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691313" w:rsidRPr="00DC6500" w14:paraId="2BFD5078" w14:textId="77777777" w:rsidTr="00555CBD">
        <w:tc>
          <w:tcPr>
            <w:tcW w:w="9854" w:type="dxa"/>
            <w:tcBorders>
              <w:top w:val="nil"/>
              <w:left w:val="nil"/>
              <w:bottom w:val="nil"/>
              <w:right w:val="nil"/>
            </w:tcBorders>
          </w:tcPr>
          <w:p w14:paraId="0F9E9EF9" w14:textId="77777777" w:rsidR="00691313" w:rsidRPr="00DC6500" w:rsidRDefault="00691313" w:rsidP="00177056">
            <w:pPr>
              <w:jc w:val="center"/>
              <w:rPr>
                <w:b/>
                <w:caps/>
              </w:rPr>
            </w:pPr>
            <w:r w:rsidRPr="00DC6500">
              <w:rPr>
                <w:b/>
                <w:caps/>
              </w:rPr>
              <w:t>UKMERGĖS RAJONO SAVIVALDYBĖS</w:t>
            </w:r>
          </w:p>
          <w:p w14:paraId="53457DF0" w14:textId="77777777" w:rsidR="00691313" w:rsidRPr="00DC6500" w:rsidRDefault="00691313" w:rsidP="00177056">
            <w:pPr>
              <w:jc w:val="center"/>
              <w:rPr>
                <w:b/>
                <w:caps/>
              </w:rPr>
            </w:pPr>
            <w:r w:rsidRPr="00DC6500">
              <w:rPr>
                <w:b/>
                <w:caps/>
              </w:rPr>
              <w:t>TARYBA</w:t>
            </w:r>
          </w:p>
        </w:tc>
      </w:tr>
      <w:tr w:rsidR="00691313" w:rsidRPr="00DC6500" w14:paraId="4519998F" w14:textId="77777777" w:rsidTr="00555CBD">
        <w:tc>
          <w:tcPr>
            <w:tcW w:w="9854" w:type="dxa"/>
            <w:tcBorders>
              <w:top w:val="nil"/>
              <w:left w:val="nil"/>
              <w:bottom w:val="nil"/>
              <w:right w:val="nil"/>
            </w:tcBorders>
          </w:tcPr>
          <w:p w14:paraId="3004D985" w14:textId="77777777" w:rsidR="00691313" w:rsidRPr="00DC6500" w:rsidRDefault="00691313" w:rsidP="00177056">
            <w:pPr>
              <w:jc w:val="center"/>
              <w:rPr>
                <w:b/>
                <w:caps/>
              </w:rPr>
            </w:pPr>
          </w:p>
        </w:tc>
      </w:tr>
      <w:tr w:rsidR="00691313" w:rsidRPr="00DC6500" w14:paraId="7C1D83A6" w14:textId="77777777" w:rsidTr="00555CBD">
        <w:tc>
          <w:tcPr>
            <w:tcW w:w="9854" w:type="dxa"/>
            <w:tcBorders>
              <w:top w:val="nil"/>
              <w:left w:val="nil"/>
              <w:bottom w:val="nil"/>
              <w:right w:val="nil"/>
            </w:tcBorders>
          </w:tcPr>
          <w:p w14:paraId="0224DF6A" w14:textId="77777777" w:rsidR="00691313" w:rsidRPr="00DC6500" w:rsidRDefault="00691313" w:rsidP="00177056">
            <w:pPr>
              <w:jc w:val="center"/>
              <w:rPr>
                <w:b/>
                <w:caps/>
              </w:rPr>
            </w:pPr>
            <w:r w:rsidRPr="00DC6500">
              <w:rPr>
                <w:b/>
                <w:caps/>
              </w:rPr>
              <w:t xml:space="preserve">SPRENDIMAS </w:t>
            </w:r>
          </w:p>
          <w:tbl>
            <w:tblPr>
              <w:tblW w:w="0" w:type="auto"/>
              <w:tblLayout w:type="fixed"/>
              <w:tblCellMar>
                <w:left w:w="0" w:type="dxa"/>
                <w:right w:w="0" w:type="dxa"/>
              </w:tblCellMar>
              <w:tblLook w:val="0000" w:firstRow="0" w:lastRow="0" w:firstColumn="0" w:lastColumn="0" w:noHBand="0" w:noVBand="0"/>
            </w:tblPr>
            <w:tblGrid>
              <w:gridCol w:w="9638"/>
            </w:tblGrid>
            <w:tr w:rsidR="00C20774" w:rsidRPr="00DC6500" w14:paraId="3116906D" w14:textId="77777777" w:rsidTr="00CE674C">
              <w:tc>
                <w:tcPr>
                  <w:tcW w:w="9638" w:type="dxa"/>
                  <w:tcBorders>
                    <w:top w:val="nil"/>
                    <w:left w:val="nil"/>
                    <w:bottom w:val="nil"/>
                    <w:right w:val="nil"/>
                  </w:tcBorders>
                  <w:tcMar>
                    <w:top w:w="0" w:type="dxa"/>
                    <w:left w:w="108" w:type="dxa"/>
                    <w:bottom w:w="0" w:type="dxa"/>
                    <w:right w:w="108" w:type="dxa"/>
                  </w:tcMar>
                </w:tcPr>
                <w:p w14:paraId="46D694C8" w14:textId="33985DF4" w:rsidR="00C20774" w:rsidRPr="00DC6500" w:rsidRDefault="00C20774" w:rsidP="00C20774">
                  <w:pPr>
                    <w:jc w:val="center"/>
                    <w:rPr>
                      <w:b/>
                      <w:bCs/>
                      <w:caps/>
                    </w:rPr>
                  </w:pPr>
                  <w:r w:rsidRPr="00DC6500">
                    <w:rPr>
                      <w:b/>
                      <w:caps/>
                    </w:rPr>
                    <w:t xml:space="preserve">DĖL </w:t>
                  </w:r>
                  <w:r w:rsidR="00CD429E" w:rsidRPr="00DC6500">
                    <w:rPr>
                      <w:b/>
                      <w:caps/>
                    </w:rPr>
                    <w:t>ukmergės</w:t>
                  </w:r>
                  <w:r w:rsidR="007137D2" w:rsidRPr="00DC6500">
                    <w:rPr>
                      <w:b/>
                      <w:caps/>
                    </w:rPr>
                    <w:t xml:space="preserve"> rajono savivaldybės</w:t>
                  </w:r>
                  <w:r w:rsidR="008A6D52" w:rsidRPr="00DC6500">
                    <w:rPr>
                      <w:b/>
                      <w:caps/>
                    </w:rPr>
                    <w:t xml:space="preserve"> nekilnojamojo</w:t>
                  </w:r>
                  <w:r w:rsidR="007137D2" w:rsidRPr="00DC6500">
                    <w:rPr>
                      <w:b/>
                      <w:caps/>
                    </w:rPr>
                    <w:t xml:space="preserve"> </w:t>
                  </w:r>
                  <w:r w:rsidR="00B63040" w:rsidRPr="00DC6500">
                    <w:rPr>
                      <w:b/>
                      <w:caps/>
                    </w:rPr>
                    <w:t xml:space="preserve">turto perdavimo ukmergės rajono </w:t>
                  </w:r>
                  <w:r w:rsidR="008A6D52" w:rsidRPr="00DC6500">
                    <w:rPr>
                      <w:b/>
                      <w:caps/>
                    </w:rPr>
                    <w:t>deltuvos</w:t>
                  </w:r>
                  <w:r w:rsidR="00B63040" w:rsidRPr="00DC6500">
                    <w:rPr>
                      <w:b/>
                      <w:caps/>
                    </w:rPr>
                    <w:t xml:space="preserve"> pagrindinei mokyklai valdyti, naudoti ir disponuoti juo patikėjimo teise</w:t>
                  </w:r>
                </w:p>
              </w:tc>
            </w:tr>
            <w:tr w:rsidR="00C20774" w:rsidRPr="00DC6500" w14:paraId="6D25F871" w14:textId="77777777" w:rsidTr="00CE674C">
              <w:tc>
                <w:tcPr>
                  <w:tcW w:w="9638" w:type="dxa"/>
                  <w:tcBorders>
                    <w:top w:val="nil"/>
                    <w:left w:val="nil"/>
                    <w:bottom w:val="nil"/>
                    <w:right w:val="nil"/>
                  </w:tcBorders>
                  <w:tcMar>
                    <w:top w:w="0" w:type="dxa"/>
                    <w:left w:w="108" w:type="dxa"/>
                    <w:bottom w:w="0" w:type="dxa"/>
                    <w:right w:w="108" w:type="dxa"/>
                  </w:tcMar>
                </w:tcPr>
                <w:p w14:paraId="49AF8249" w14:textId="77777777" w:rsidR="00C20774" w:rsidRPr="00DC6500" w:rsidRDefault="00C20774" w:rsidP="00C20774">
                  <w:pPr>
                    <w:jc w:val="center"/>
                    <w:rPr>
                      <w:b/>
                      <w:bCs/>
                    </w:rPr>
                  </w:pPr>
                </w:p>
              </w:tc>
            </w:tr>
          </w:tbl>
          <w:p w14:paraId="5B9B9E87" w14:textId="06C44108" w:rsidR="00691313" w:rsidRPr="00DC6500" w:rsidRDefault="00691313" w:rsidP="00F65670">
            <w:pPr>
              <w:jc w:val="center"/>
              <w:rPr>
                <w:b/>
                <w:caps/>
              </w:rPr>
            </w:pPr>
          </w:p>
        </w:tc>
      </w:tr>
      <w:tr w:rsidR="00691313" w:rsidRPr="00DC6500" w14:paraId="26A9FF69" w14:textId="77777777" w:rsidTr="00555CBD">
        <w:trPr>
          <w:cantSplit/>
        </w:trPr>
        <w:tc>
          <w:tcPr>
            <w:tcW w:w="9854" w:type="dxa"/>
            <w:tcBorders>
              <w:top w:val="nil"/>
              <w:left w:val="nil"/>
              <w:bottom w:val="nil"/>
              <w:right w:val="nil"/>
            </w:tcBorders>
          </w:tcPr>
          <w:p w14:paraId="6B5E95E9" w14:textId="1922862B" w:rsidR="00691313" w:rsidRPr="00DC6500" w:rsidRDefault="00240610" w:rsidP="00F65670">
            <w:pPr>
              <w:jc w:val="center"/>
            </w:pPr>
            <w:r w:rsidRPr="00DC6500">
              <w:t>20</w:t>
            </w:r>
            <w:r w:rsidR="00EF2E4F" w:rsidRPr="00DC6500">
              <w:t>2</w:t>
            </w:r>
            <w:r w:rsidR="008A6D52" w:rsidRPr="00DC6500">
              <w:t>6</w:t>
            </w:r>
            <w:r w:rsidRPr="00DC6500">
              <w:t xml:space="preserve"> m. </w:t>
            </w:r>
            <w:r w:rsidR="008A6D52" w:rsidRPr="00DC6500">
              <w:t>rugpjūčio</w:t>
            </w:r>
            <w:r w:rsidR="003D18AB" w:rsidRPr="00DC6500">
              <w:rPr>
                <w:sz w:val="22"/>
                <w:szCs w:val="22"/>
              </w:rPr>
              <w:t xml:space="preserve">  </w:t>
            </w:r>
            <w:r w:rsidR="00704FE2" w:rsidRPr="00DC6500">
              <w:rPr>
                <w:sz w:val="22"/>
                <w:szCs w:val="22"/>
              </w:rPr>
              <w:t xml:space="preserve"> </w:t>
            </w:r>
            <w:r w:rsidR="00691313" w:rsidRPr="00DC6500">
              <w:rPr>
                <w:sz w:val="22"/>
                <w:szCs w:val="22"/>
              </w:rPr>
              <w:t xml:space="preserve">   d. Nr.</w:t>
            </w:r>
          </w:p>
        </w:tc>
      </w:tr>
      <w:tr w:rsidR="00691313" w:rsidRPr="00DC6500" w14:paraId="4E584546" w14:textId="77777777" w:rsidTr="00555CBD">
        <w:trPr>
          <w:cantSplit/>
        </w:trPr>
        <w:tc>
          <w:tcPr>
            <w:tcW w:w="9854" w:type="dxa"/>
            <w:tcBorders>
              <w:top w:val="nil"/>
              <w:left w:val="nil"/>
              <w:bottom w:val="nil"/>
              <w:right w:val="nil"/>
            </w:tcBorders>
          </w:tcPr>
          <w:p w14:paraId="62B82B0C" w14:textId="77777777" w:rsidR="00691313" w:rsidRPr="00DC6500" w:rsidRDefault="00691313" w:rsidP="00177056">
            <w:pPr>
              <w:jc w:val="center"/>
            </w:pPr>
            <w:r w:rsidRPr="00DC6500">
              <w:rPr>
                <w:sz w:val="22"/>
                <w:szCs w:val="22"/>
              </w:rPr>
              <w:t xml:space="preserve">Ukmergė </w:t>
            </w:r>
          </w:p>
        </w:tc>
      </w:tr>
      <w:tr w:rsidR="00373B03" w:rsidRPr="00DC6500" w14:paraId="28BD29B5" w14:textId="77777777" w:rsidTr="00555CBD">
        <w:trPr>
          <w:cantSplit/>
          <w:trHeight w:val="136"/>
        </w:trPr>
        <w:tc>
          <w:tcPr>
            <w:tcW w:w="9854" w:type="dxa"/>
            <w:tcBorders>
              <w:top w:val="nil"/>
              <w:left w:val="nil"/>
              <w:bottom w:val="nil"/>
              <w:right w:val="nil"/>
            </w:tcBorders>
          </w:tcPr>
          <w:p w14:paraId="444BBDCD" w14:textId="77777777" w:rsidR="002C6E75" w:rsidRPr="00DC6500" w:rsidRDefault="002C6E75" w:rsidP="00C20774">
            <w:pPr>
              <w:rPr>
                <w:b/>
              </w:rPr>
            </w:pPr>
          </w:p>
        </w:tc>
      </w:tr>
    </w:tbl>
    <w:p w14:paraId="0510A6BC" w14:textId="2AE52C03" w:rsidR="00B63040" w:rsidRPr="00DC6500" w:rsidRDefault="002C6E75" w:rsidP="002C6E75">
      <w:pPr>
        <w:tabs>
          <w:tab w:val="left" w:pos="1247"/>
        </w:tabs>
        <w:jc w:val="both"/>
      </w:pPr>
      <w:r w:rsidRPr="00DC6500">
        <w:tab/>
        <w:t>Vadovaudamasi Lietuvos Respublikos vietos savivaldos įstatymo 15 straipsnio 2 dalies 19 punktu, Lietuvos Respublikos valstybės ir savivaldybių turto valdymo, naudojimo ir disponavimo juo įstatymo 12 straipsnio 1 dalimi ir 17 straipsnio 2 dalimi, Ukmergės rajono savivaldybės turto valdymo, naudojimo ir disponavimo juo patikėjimo teise tvarkos aprašo, patvirtinto Ukmergės rajono savivaldybės tarybos 2026 m. gegužės 28 d. sprendimu Nr. 7-125 „Dėl Ukmergės rajono savivaldybės turto valdymo, naudojimo ir disponavimo juo patikėjimo teise tvarkos aprašo patvirtinimo“, 7.1.1 papunkčiu ir atsižvelgdama į 2026 m. gegužės 22 d. Nekilnojamojo turto registro duomenų bazės išrašo įrašą apie statybos užbaigimą Nr. ARCCR-00-260522-04432, Ukmergės rajono savivaldybės taryba  n u s p r e n d ž i a:</w:t>
      </w:r>
      <w:r w:rsidR="00B63040" w:rsidRPr="00DC6500">
        <w:t xml:space="preserve"> </w:t>
      </w:r>
    </w:p>
    <w:p w14:paraId="6AD92946" w14:textId="0B279B50" w:rsidR="00B63040" w:rsidRPr="00DC6500" w:rsidRDefault="00B63040" w:rsidP="00B63040">
      <w:pPr>
        <w:jc w:val="both"/>
      </w:pPr>
      <w:r w:rsidRPr="00DC6500">
        <w:tab/>
        <w:t>1. Perduoti Ukmergės rajono savivaldybei nuosavybės teise priklausantį nekilnojamąjį turtą</w:t>
      </w:r>
      <w:r w:rsidR="008A6D52" w:rsidRPr="00DC6500">
        <w:t xml:space="preserve">, nurodytą šio sprendimo priede, </w:t>
      </w:r>
      <w:r w:rsidRPr="00DC6500">
        <w:t xml:space="preserve">Ukmergės rajono </w:t>
      </w:r>
      <w:r w:rsidR="008A6D52" w:rsidRPr="00DC6500">
        <w:t>Deltuvos</w:t>
      </w:r>
      <w:r w:rsidRPr="00DC6500">
        <w:t xml:space="preserve"> pagrindinei mokyklai valdyti, naudoti ir disponuoti juo patikėjimo teise.</w:t>
      </w:r>
    </w:p>
    <w:p w14:paraId="28115E5D" w14:textId="3D841DC2" w:rsidR="00B63040" w:rsidRPr="00DC6500" w:rsidRDefault="00B63040" w:rsidP="00B63040">
      <w:pPr>
        <w:jc w:val="both"/>
      </w:pPr>
      <w:r w:rsidRPr="00DC6500">
        <w:tab/>
        <w:t xml:space="preserve">2. Įgalioti Ukmergės rajono savivaldybės administracijos direktorių su Ukmergės rajono </w:t>
      </w:r>
      <w:r w:rsidR="008A6D52" w:rsidRPr="00DC6500">
        <w:t>Deltuvos</w:t>
      </w:r>
      <w:r w:rsidRPr="00DC6500">
        <w:t xml:space="preserve"> pagrindin</w:t>
      </w:r>
      <w:r w:rsidR="003F1EA5" w:rsidRPr="00DC6500">
        <w:t>ės</w:t>
      </w:r>
      <w:r w:rsidRPr="00DC6500">
        <w:t xml:space="preserve"> mokyklos direktoriumi pasirašyti šio sprendimo 1 punkte nurodyto turto </w:t>
      </w:r>
      <w:r w:rsidRPr="00DC6500">
        <w:rPr>
          <w:lang w:val="pt-BR"/>
        </w:rPr>
        <w:t>perdavimo ir priėmimo akt</w:t>
      </w:r>
      <w:r w:rsidR="003F1EA5" w:rsidRPr="00DC6500">
        <w:rPr>
          <w:lang w:val="pt-BR"/>
        </w:rPr>
        <w:t>ą</w:t>
      </w:r>
      <w:r w:rsidRPr="00DC6500">
        <w:rPr>
          <w:lang w:val="pt-BR"/>
        </w:rPr>
        <w:t xml:space="preserve">.  </w:t>
      </w:r>
    </w:p>
    <w:p w14:paraId="3D5DDA0C" w14:textId="75E4ED38" w:rsidR="00B63040" w:rsidRPr="00DC6500" w:rsidRDefault="00B63040" w:rsidP="00B63040">
      <w:pPr>
        <w:jc w:val="both"/>
      </w:pPr>
      <w:r w:rsidRPr="00DC6500">
        <w:tab/>
        <w:t xml:space="preserve">3. Pavesti Ukmergės rajono </w:t>
      </w:r>
      <w:r w:rsidR="008A6D52" w:rsidRPr="00DC6500">
        <w:t>Deltuvos</w:t>
      </w:r>
      <w:r w:rsidRPr="00DC6500">
        <w:t xml:space="preserve"> pagrindinės mokyklos direktoriui įregistruoti šio sprendimo 1 punkte nurodyto turto juridinį faktą </w:t>
      </w:r>
      <w:r w:rsidR="008A6D52" w:rsidRPr="00DC6500">
        <w:t xml:space="preserve">VĮ Registrų centro </w:t>
      </w:r>
      <w:r w:rsidRPr="00DC6500">
        <w:t xml:space="preserve">Nekilnojamojo turto registre. </w:t>
      </w:r>
    </w:p>
    <w:p w14:paraId="69DDB55F" w14:textId="77777777" w:rsidR="00E36664" w:rsidRPr="00DC6500" w:rsidRDefault="00E36664" w:rsidP="00691313">
      <w:pPr>
        <w:jc w:val="both"/>
      </w:pPr>
    </w:p>
    <w:p w14:paraId="54143068" w14:textId="77777777" w:rsidR="00E36664" w:rsidRPr="00DC6500" w:rsidRDefault="00E36664" w:rsidP="00691313">
      <w:pPr>
        <w:jc w:val="both"/>
      </w:pPr>
    </w:p>
    <w:p w14:paraId="4D2D4087" w14:textId="2591E983" w:rsidR="00C20774" w:rsidRPr="00DC6500" w:rsidRDefault="0047723E" w:rsidP="00691313">
      <w:pPr>
        <w:jc w:val="both"/>
      </w:pPr>
      <w:r w:rsidRPr="00DC6500">
        <w:tab/>
      </w:r>
    </w:p>
    <w:p w14:paraId="3CE09D5C" w14:textId="77777777" w:rsidR="00691313" w:rsidRPr="00DC6500" w:rsidRDefault="00691313" w:rsidP="00691313">
      <w:pPr>
        <w:jc w:val="both"/>
      </w:pPr>
      <w:r w:rsidRPr="00DC6500">
        <w:t>Savivaldybės meras</w:t>
      </w:r>
    </w:p>
    <w:p w14:paraId="10019F44" w14:textId="77777777" w:rsidR="00691313" w:rsidRPr="00DC6500" w:rsidRDefault="00691313" w:rsidP="00691313">
      <w:pPr>
        <w:jc w:val="both"/>
      </w:pPr>
    </w:p>
    <w:p w14:paraId="29479E6A" w14:textId="77777777" w:rsidR="0081366B" w:rsidRPr="00DC6500" w:rsidRDefault="0081366B" w:rsidP="00691313">
      <w:pPr>
        <w:jc w:val="both"/>
      </w:pPr>
    </w:p>
    <w:p w14:paraId="3B951084" w14:textId="77777777" w:rsidR="00643EB8" w:rsidRPr="00DC6500" w:rsidRDefault="00643EB8" w:rsidP="00691313">
      <w:pPr>
        <w:jc w:val="both"/>
      </w:pPr>
    </w:p>
    <w:p w14:paraId="60A760C8" w14:textId="32F7BBC7" w:rsidR="00691313" w:rsidRPr="00DC6500" w:rsidRDefault="00691313" w:rsidP="00691313">
      <w:pPr>
        <w:jc w:val="both"/>
      </w:pPr>
      <w:r w:rsidRPr="00DC6500">
        <w:t>Projektą parengė</w:t>
      </w:r>
    </w:p>
    <w:p w14:paraId="312A5BB8" w14:textId="66A56939" w:rsidR="00651728" w:rsidRPr="00DC6500" w:rsidRDefault="00691313" w:rsidP="00D8692D">
      <w:pPr>
        <w:jc w:val="both"/>
      </w:pPr>
      <w:r w:rsidRPr="00DC6500">
        <w:t xml:space="preserve">Turto ir įmonių valdymo </w:t>
      </w:r>
      <w:r w:rsidR="00D8692D" w:rsidRPr="00DC6500">
        <w:t>skyriaus</w:t>
      </w:r>
      <w:r w:rsidRPr="00DC6500">
        <w:t xml:space="preserve"> </w:t>
      </w:r>
      <w:r w:rsidR="00651728" w:rsidRPr="00DC6500">
        <w:tab/>
      </w:r>
      <w:r w:rsidR="00651728" w:rsidRPr="00DC6500">
        <w:tab/>
      </w:r>
      <w:r w:rsidR="00651728" w:rsidRPr="00DC6500">
        <w:tab/>
      </w:r>
      <w:r w:rsidR="00AA2E96" w:rsidRPr="00DC6500">
        <w:t>Vaida Marcišauskienė</w:t>
      </w:r>
    </w:p>
    <w:p w14:paraId="6D54DF14" w14:textId="028E9129" w:rsidR="00691313" w:rsidRPr="00DC6500" w:rsidRDefault="00651728" w:rsidP="00D8692D">
      <w:pPr>
        <w:jc w:val="both"/>
      </w:pPr>
      <w:r w:rsidRPr="00DC6500">
        <w:t>vyriausioji specialistė</w:t>
      </w:r>
      <w:r w:rsidR="003B3778" w:rsidRPr="00DC6500">
        <w:tab/>
      </w:r>
      <w:r w:rsidR="003B3778" w:rsidRPr="00DC6500">
        <w:tab/>
      </w:r>
    </w:p>
    <w:p w14:paraId="6BFEEE89" w14:textId="77777777" w:rsidR="00691313" w:rsidRPr="00DC6500" w:rsidRDefault="00691313" w:rsidP="00691313">
      <w:pPr>
        <w:jc w:val="both"/>
      </w:pPr>
    </w:p>
    <w:p w14:paraId="2E11E9BE" w14:textId="77777777" w:rsidR="00691313" w:rsidRPr="00DC6500" w:rsidRDefault="00691313" w:rsidP="00691313">
      <w:pPr>
        <w:jc w:val="both"/>
      </w:pPr>
    </w:p>
    <w:p w14:paraId="69F94306" w14:textId="07F445B7" w:rsidR="00DC3EE7" w:rsidRPr="00DC6500" w:rsidRDefault="00DC3EE7" w:rsidP="00DC3EE7">
      <w:r w:rsidRPr="00DC6500">
        <w:t>Turto ir įmonių valdymo sk</w:t>
      </w:r>
      <w:r w:rsidR="00093D10" w:rsidRPr="00DC6500">
        <w:t>y</w:t>
      </w:r>
      <w:r w:rsidRPr="00DC6500">
        <w:t>riaus</w:t>
      </w:r>
    </w:p>
    <w:p w14:paraId="1A8D2BC7" w14:textId="778DF585" w:rsidR="00DC3EE7" w:rsidRPr="00CC7EE9" w:rsidRDefault="00DC3EE7" w:rsidP="00DC3EE7">
      <w:r w:rsidRPr="00DC6500">
        <w:t>vedėja</w:t>
      </w:r>
      <w:r w:rsidR="00E6594D" w:rsidRPr="00DC6500">
        <w:t>s</w:t>
      </w:r>
      <w:r w:rsidRPr="00DC6500">
        <w:tab/>
      </w:r>
      <w:r w:rsidRPr="00DC6500">
        <w:tab/>
      </w:r>
      <w:r w:rsidRPr="00DC6500">
        <w:tab/>
      </w:r>
      <w:r w:rsidRPr="00DC6500">
        <w:tab/>
      </w:r>
      <w:r w:rsidRPr="00DC6500">
        <w:tab/>
      </w:r>
      <w:r w:rsidR="00E6594D" w:rsidRPr="00DC6500">
        <w:t>Andrejus Karpovas</w:t>
      </w:r>
    </w:p>
    <w:p w14:paraId="54118496" w14:textId="77777777" w:rsidR="008872C5" w:rsidRDefault="008872C5" w:rsidP="00691313">
      <w:pPr>
        <w:jc w:val="both"/>
      </w:pPr>
    </w:p>
    <w:p w14:paraId="2059C50A" w14:textId="77777777" w:rsidR="008872C5" w:rsidRDefault="008872C5" w:rsidP="00691313">
      <w:pPr>
        <w:jc w:val="both"/>
      </w:pPr>
    </w:p>
    <w:p w14:paraId="32D4F68D" w14:textId="77777777" w:rsidR="008872C5" w:rsidRDefault="008872C5" w:rsidP="00691313">
      <w:pPr>
        <w:jc w:val="both"/>
      </w:pPr>
    </w:p>
    <w:p w14:paraId="0D4AA327" w14:textId="77777777" w:rsidR="00371737" w:rsidRDefault="00371737" w:rsidP="003539EB">
      <w:pPr>
        <w:jc w:val="both"/>
      </w:pPr>
    </w:p>
    <w:p w14:paraId="55409EC6" w14:textId="77777777" w:rsidR="00341165" w:rsidRDefault="00341165" w:rsidP="003539EB">
      <w:pPr>
        <w:jc w:val="both"/>
      </w:pPr>
    </w:p>
    <w:p w14:paraId="4FC555DA" w14:textId="77777777" w:rsidR="00341165" w:rsidRDefault="00341165" w:rsidP="003539EB">
      <w:pPr>
        <w:jc w:val="both"/>
      </w:pPr>
    </w:p>
    <w:p w14:paraId="593654DC" w14:textId="77777777" w:rsidR="00341165" w:rsidRDefault="00341165" w:rsidP="003539EB">
      <w:pPr>
        <w:jc w:val="both"/>
        <w:sectPr w:rsidR="00341165" w:rsidSect="00DD32FA">
          <w:headerReference w:type="default" r:id="rId8"/>
          <w:pgSz w:w="11906" w:h="16838" w:code="9"/>
          <w:pgMar w:top="1134" w:right="567" w:bottom="1134" w:left="1701" w:header="567" w:footer="567" w:gutter="0"/>
          <w:cols w:space="1296"/>
          <w:docGrid w:linePitch="360"/>
        </w:sectPr>
      </w:pPr>
    </w:p>
    <w:p w14:paraId="40B03701" w14:textId="77777777" w:rsidR="00341165" w:rsidRPr="00DC6500" w:rsidRDefault="00341165" w:rsidP="00341165">
      <w:pPr>
        <w:ind w:left="10384"/>
        <w:jc w:val="both"/>
      </w:pPr>
      <w:r w:rsidRPr="00DC6500">
        <w:lastRenderedPageBreak/>
        <w:t xml:space="preserve">Ukmergės rajono savivaldybės </w:t>
      </w:r>
    </w:p>
    <w:p w14:paraId="433B0804" w14:textId="7CB05B63" w:rsidR="00341165" w:rsidRPr="00DC6500" w:rsidRDefault="00341165" w:rsidP="00341165">
      <w:pPr>
        <w:jc w:val="both"/>
      </w:pPr>
      <w:r w:rsidRPr="00DC6500">
        <w:t xml:space="preserve"> </w:t>
      </w:r>
      <w:r w:rsidRPr="00DC6500">
        <w:tab/>
      </w:r>
      <w:r w:rsidRPr="00DC6500">
        <w:tab/>
      </w:r>
      <w:r w:rsidRPr="00DC6500">
        <w:tab/>
      </w:r>
      <w:r w:rsidRPr="00DC6500">
        <w:tab/>
      </w:r>
      <w:r w:rsidRPr="00DC6500">
        <w:tab/>
      </w:r>
      <w:r w:rsidRPr="00DC6500">
        <w:tab/>
      </w:r>
      <w:r w:rsidRPr="00DC6500">
        <w:tab/>
      </w:r>
      <w:r w:rsidRPr="00DC6500">
        <w:tab/>
        <w:t>tarybos 202</w:t>
      </w:r>
      <w:r w:rsidR="008A6D52" w:rsidRPr="00DC6500">
        <w:t>6</w:t>
      </w:r>
      <w:r w:rsidRPr="00DC6500">
        <w:t xml:space="preserve"> m. </w:t>
      </w:r>
      <w:r w:rsidR="008A6D52" w:rsidRPr="00DC6500">
        <w:t>rugpjū</w:t>
      </w:r>
      <w:r w:rsidRPr="00DC6500">
        <w:t xml:space="preserve">čio     d. </w:t>
      </w:r>
    </w:p>
    <w:p w14:paraId="4AAF6C73" w14:textId="49B78DA9" w:rsidR="00341165" w:rsidRPr="00DC6500" w:rsidRDefault="00341165" w:rsidP="00341165">
      <w:pPr>
        <w:jc w:val="both"/>
      </w:pPr>
      <w:r w:rsidRPr="00DC6500">
        <w:t xml:space="preserve"> </w:t>
      </w:r>
      <w:r w:rsidRPr="00DC6500">
        <w:tab/>
      </w:r>
      <w:r w:rsidRPr="00DC6500">
        <w:tab/>
      </w:r>
      <w:r w:rsidRPr="00DC6500">
        <w:tab/>
      </w:r>
      <w:r w:rsidRPr="00DC6500">
        <w:tab/>
      </w:r>
      <w:r w:rsidRPr="00DC6500">
        <w:tab/>
      </w:r>
      <w:r w:rsidRPr="00DC6500">
        <w:tab/>
      </w:r>
      <w:r w:rsidRPr="00DC6500">
        <w:tab/>
      </w:r>
      <w:r w:rsidRPr="00DC6500">
        <w:tab/>
        <w:t>sprendimo Nr.</w:t>
      </w:r>
    </w:p>
    <w:p w14:paraId="46E0604D" w14:textId="3B73EAFA" w:rsidR="00341165" w:rsidRPr="00DC6500" w:rsidRDefault="00341165" w:rsidP="00341165">
      <w:pPr>
        <w:ind w:left="9086" w:firstLine="1298"/>
        <w:jc w:val="both"/>
      </w:pPr>
      <w:r w:rsidRPr="00DC6500">
        <w:t>priedas</w:t>
      </w:r>
    </w:p>
    <w:p w14:paraId="28DB52B9" w14:textId="77777777" w:rsidR="00341165" w:rsidRPr="00DC6500" w:rsidRDefault="00341165" w:rsidP="00341165">
      <w:pPr>
        <w:jc w:val="both"/>
      </w:pPr>
    </w:p>
    <w:p w14:paraId="01015A81" w14:textId="328D431B" w:rsidR="00341165" w:rsidRPr="00DC6500" w:rsidRDefault="00341165" w:rsidP="00341165">
      <w:pPr>
        <w:jc w:val="center"/>
        <w:rPr>
          <w:b/>
          <w:bCs/>
        </w:rPr>
      </w:pPr>
      <w:r w:rsidRPr="00DC6500">
        <w:rPr>
          <w:b/>
          <w:bCs/>
        </w:rPr>
        <w:t xml:space="preserve">UKMERGĖS RAJONO SAVIVALDYBEI NUOSAVYBĖS TEISE PRIKLAUSANČIO NEKILNOJAMOJO TURTO PERDUODAMO UKMERGĖS RAJONO </w:t>
      </w:r>
      <w:r w:rsidR="008A6D52" w:rsidRPr="00DC6500">
        <w:rPr>
          <w:b/>
          <w:bCs/>
        </w:rPr>
        <w:t>DELTUVOS</w:t>
      </w:r>
      <w:r w:rsidRPr="00DC6500">
        <w:rPr>
          <w:b/>
          <w:bCs/>
        </w:rPr>
        <w:t xml:space="preserve"> PAGRINDINEI MOKYKLAI VALDYTI, NAUDOTI IR DISPONUOTI JUO PATIKĖJIMO TEISE, SĄRAŠAS</w:t>
      </w:r>
    </w:p>
    <w:p w14:paraId="2BF9AB6E" w14:textId="77777777" w:rsidR="00341165" w:rsidRPr="00DC6500" w:rsidRDefault="00341165" w:rsidP="00341165">
      <w:pPr>
        <w:jc w:val="both"/>
        <w:rPr>
          <w:b/>
          <w:bC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267"/>
        <w:gridCol w:w="3969"/>
        <w:gridCol w:w="1417"/>
        <w:gridCol w:w="1920"/>
        <w:gridCol w:w="1137"/>
        <w:gridCol w:w="1176"/>
        <w:gridCol w:w="1295"/>
      </w:tblGrid>
      <w:tr w:rsidR="00341165" w:rsidRPr="00DC6500" w14:paraId="26F30729" w14:textId="77777777" w:rsidTr="001968F1">
        <w:trPr>
          <w:trHeight w:val="547"/>
        </w:trPr>
        <w:tc>
          <w:tcPr>
            <w:tcW w:w="556" w:type="dxa"/>
            <w:hideMark/>
          </w:tcPr>
          <w:p w14:paraId="24326704" w14:textId="690A4459" w:rsidR="00341165" w:rsidRPr="00DC6500" w:rsidRDefault="00341165" w:rsidP="00341165">
            <w:pPr>
              <w:jc w:val="center"/>
              <w:rPr>
                <w:sz w:val="22"/>
                <w:szCs w:val="22"/>
              </w:rPr>
            </w:pPr>
            <w:r w:rsidRPr="00DC6500">
              <w:rPr>
                <w:sz w:val="22"/>
                <w:szCs w:val="22"/>
              </w:rPr>
              <w:t>Eil. Nr.</w:t>
            </w:r>
          </w:p>
        </w:tc>
        <w:tc>
          <w:tcPr>
            <w:tcW w:w="3267" w:type="dxa"/>
            <w:hideMark/>
          </w:tcPr>
          <w:p w14:paraId="3CA6D171" w14:textId="77777777" w:rsidR="00341165" w:rsidRPr="00DC6500" w:rsidRDefault="00341165" w:rsidP="00341165">
            <w:pPr>
              <w:jc w:val="center"/>
              <w:rPr>
                <w:sz w:val="22"/>
                <w:szCs w:val="22"/>
              </w:rPr>
            </w:pPr>
            <w:r w:rsidRPr="00DC6500">
              <w:rPr>
                <w:sz w:val="22"/>
                <w:szCs w:val="22"/>
              </w:rPr>
              <w:t>Nekilnojamojo turto pavadinimas</w:t>
            </w:r>
          </w:p>
        </w:tc>
        <w:tc>
          <w:tcPr>
            <w:tcW w:w="3969" w:type="dxa"/>
            <w:hideMark/>
          </w:tcPr>
          <w:p w14:paraId="66BDBB18" w14:textId="77777777" w:rsidR="00341165" w:rsidRPr="00DC6500" w:rsidRDefault="00341165" w:rsidP="00341165">
            <w:pPr>
              <w:jc w:val="center"/>
              <w:rPr>
                <w:sz w:val="22"/>
                <w:szCs w:val="22"/>
              </w:rPr>
            </w:pPr>
            <w:r w:rsidRPr="00DC6500">
              <w:rPr>
                <w:sz w:val="22"/>
                <w:szCs w:val="22"/>
              </w:rPr>
              <w:t>Turto adresas</w:t>
            </w:r>
          </w:p>
        </w:tc>
        <w:tc>
          <w:tcPr>
            <w:tcW w:w="1417" w:type="dxa"/>
            <w:hideMark/>
          </w:tcPr>
          <w:p w14:paraId="17BF848D" w14:textId="77777777" w:rsidR="00341165" w:rsidRPr="00DC6500" w:rsidRDefault="00341165" w:rsidP="00341165">
            <w:pPr>
              <w:jc w:val="center"/>
              <w:rPr>
                <w:sz w:val="22"/>
                <w:szCs w:val="22"/>
              </w:rPr>
            </w:pPr>
            <w:r w:rsidRPr="00DC6500">
              <w:rPr>
                <w:sz w:val="22"/>
                <w:szCs w:val="22"/>
              </w:rPr>
              <w:t>Inventorinis Nr.</w:t>
            </w:r>
          </w:p>
        </w:tc>
        <w:tc>
          <w:tcPr>
            <w:tcW w:w="1920" w:type="dxa"/>
            <w:hideMark/>
          </w:tcPr>
          <w:p w14:paraId="294CE03A" w14:textId="77777777" w:rsidR="00341165" w:rsidRPr="00DC6500" w:rsidRDefault="00341165" w:rsidP="00341165">
            <w:pPr>
              <w:jc w:val="center"/>
              <w:rPr>
                <w:sz w:val="22"/>
                <w:szCs w:val="22"/>
              </w:rPr>
            </w:pPr>
            <w:r w:rsidRPr="00DC6500">
              <w:rPr>
                <w:sz w:val="22"/>
                <w:szCs w:val="22"/>
              </w:rPr>
              <w:t>Unikalus Nr.</w:t>
            </w:r>
          </w:p>
        </w:tc>
        <w:tc>
          <w:tcPr>
            <w:tcW w:w="1137" w:type="dxa"/>
            <w:shd w:val="clear" w:color="000000" w:fill="FFFFFF"/>
            <w:hideMark/>
          </w:tcPr>
          <w:p w14:paraId="0542E418" w14:textId="77777777" w:rsidR="00341165" w:rsidRPr="00DC6500" w:rsidRDefault="00341165" w:rsidP="00341165">
            <w:pPr>
              <w:jc w:val="center"/>
              <w:rPr>
                <w:sz w:val="22"/>
                <w:szCs w:val="22"/>
              </w:rPr>
            </w:pPr>
            <w:r w:rsidRPr="00DC6500">
              <w:rPr>
                <w:sz w:val="22"/>
                <w:szCs w:val="22"/>
              </w:rPr>
              <w:t>Mato vnt. (kv. m)</w:t>
            </w:r>
          </w:p>
        </w:tc>
        <w:tc>
          <w:tcPr>
            <w:tcW w:w="1176" w:type="dxa"/>
            <w:tcBorders>
              <w:top w:val="single" w:sz="4" w:space="0" w:color="auto"/>
              <w:left w:val="single" w:sz="4" w:space="0" w:color="auto"/>
              <w:bottom w:val="single" w:sz="4" w:space="0" w:color="auto"/>
              <w:right w:val="single" w:sz="4" w:space="0" w:color="auto"/>
            </w:tcBorders>
          </w:tcPr>
          <w:p w14:paraId="72352A15" w14:textId="77777777" w:rsidR="00341165" w:rsidRPr="00DC6500" w:rsidRDefault="00341165" w:rsidP="00341165">
            <w:pPr>
              <w:jc w:val="center"/>
              <w:rPr>
                <w:sz w:val="22"/>
                <w:szCs w:val="22"/>
              </w:rPr>
            </w:pPr>
            <w:r w:rsidRPr="00DC6500">
              <w:rPr>
                <w:sz w:val="22"/>
                <w:szCs w:val="22"/>
              </w:rPr>
              <w:t>Įsigijimo vertė, Eur</w:t>
            </w:r>
          </w:p>
        </w:tc>
        <w:tc>
          <w:tcPr>
            <w:tcW w:w="1295" w:type="dxa"/>
            <w:tcBorders>
              <w:top w:val="single" w:sz="4" w:space="0" w:color="auto"/>
              <w:left w:val="single" w:sz="4" w:space="0" w:color="auto"/>
              <w:bottom w:val="single" w:sz="4" w:space="0" w:color="auto"/>
              <w:right w:val="single" w:sz="4" w:space="0" w:color="auto"/>
            </w:tcBorders>
          </w:tcPr>
          <w:p w14:paraId="7C9C5EC3" w14:textId="49ECE7C4" w:rsidR="00341165" w:rsidRPr="00DC6500" w:rsidRDefault="00341165" w:rsidP="00341165">
            <w:pPr>
              <w:jc w:val="center"/>
              <w:rPr>
                <w:sz w:val="22"/>
                <w:szCs w:val="22"/>
              </w:rPr>
            </w:pPr>
            <w:r w:rsidRPr="00DC6500">
              <w:rPr>
                <w:sz w:val="22"/>
                <w:szCs w:val="22"/>
              </w:rPr>
              <w:t>Likutinė vertė, Eur</w:t>
            </w:r>
          </w:p>
          <w:p w14:paraId="15EC57DA" w14:textId="4887A753" w:rsidR="00341165" w:rsidRPr="00DC6500" w:rsidRDefault="00341165" w:rsidP="00341165">
            <w:pPr>
              <w:jc w:val="center"/>
              <w:rPr>
                <w:sz w:val="22"/>
                <w:szCs w:val="22"/>
              </w:rPr>
            </w:pPr>
            <w:r w:rsidRPr="00DC6500">
              <w:rPr>
                <w:sz w:val="22"/>
                <w:szCs w:val="22"/>
              </w:rPr>
              <w:t>202</w:t>
            </w:r>
            <w:r w:rsidR="00356D4E" w:rsidRPr="00DC6500">
              <w:rPr>
                <w:sz w:val="22"/>
                <w:szCs w:val="22"/>
              </w:rPr>
              <w:t>6</w:t>
            </w:r>
            <w:r w:rsidRPr="00DC6500">
              <w:rPr>
                <w:sz w:val="22"/>
                <w:szCs w:val="22"/>
              </w:rPr>
              <w:t>-</w:t>
            </w:r>
            <w:r w:rsidR="00356D4E" w:rsidRPr="00DC6500">
              <w:rPr>
                <w:sz w:val="22"/>
                <w:szCs w:val="22"/>
              </w:rPr>
              <w:t>08</w:t>
            </w:r>
            <w:r w:rsidR="00FB7BDE" w:rsidRPr="00DC6500">
              <w:rPr>
                <w:sz w:val="22"/>
                <w:szCs w:val="22"/>
              </w:rPr>
              <w:t>-3</w:t>
            </w:r>
            <w:r w:rsidR="00356D4E" w:rsidRPr="00DC6500">
              <w:rPr>
                <w:sz w:val="22"/>
                <w:szCs w:val="22"/>
              </w:rPr>
              <w:t>1</w:t>
            </w:r>
          </w:p>
        </w:tc>
      </w:tr>
      <w:tr w:rsidR="005B1187" w:rsidRPr="00DC6500" w14:paraId="2EBE1907" w14:textId="77777777" w:rsidTr="001968F1">
        <w:trPr>
          <w:trHeight w:val="255"/>
        </w:trPr>
        <w:tc>
          <w:tcPr>
            <w:tcW w:w="556" w:type="dxa"/>
          </w:tcPr>
          <w:p w14:paraId="307A83F1" w14:textId="29FA209F" w:rsidR="005B1187" w:rsidRPr="00DC6500" w:rsidRDefault="008A6D52" w:rsidP="00341165">
            <w:pPr>
              <w:jc w:val="both"/>
              <w:rPr>
                <w:sz w:val="22"/>
                <w:szCs w:val="22"/>
              </w:rPr>
            </w:pPr>
            <w:r w:rsidRPr="00DC6500">
              <w:rPr>
                <w:sz w:val="22"/>
                <w:szCs w:val="22"/>
              </w:rPr>
              <w:t>1</w:t>
            </w:r>
            <w:r w:rsidR="005B1187" w:rsidRPr="00DC6500">
              <w:rPr>
                <w:sz w:val="22"/>
                <w:szCs w:val="22"/>
              </w:rPr>
              <w:t>.</w:t>
            </w:r>
          </w:p>
        </w:tc>
        <w:tc>
          <w:tcPr>
            <w:tcW w:w="3267" w:type="dxa"/>
            <w:noWrap/>
          </w:tcPr>
          <w:p w14:paraId="67248AA4" w14:textId="21BD9D22" w:rsidR="005B1187" w:rsidRPr="00DC6500" w:rsidRDefault="005B1187" w:rsidP="00356D4E">
            <w:pPr>
              <w:jc w:val="both"/>
              <w:rPr>
                <w:sz w:val="22"/>
                <w:szCs w:val="22"/>
              </w:rPr>
            </w:pPr>
            <w:r w:rsidRPr="00DC6500">
              <w:rPr>
                <w:sz w:val="22"/>
                <w:szCs w:val="22"/>
              </w:rPr>
              <w:t>Kiti inžineriniai statiniai – Tvora su varteliais</w:t>
            </w:r>
          </w:p>
        </w:tc>
        <w:tc>
          <w:tcPr>
            <w:tcW w:w="3969" w:type="dxa"/>
            <w:noWrap/>
          </w:tcPr>
          <w:p w14:paraId="7FE7AA76" w14:textId="37E04E39" w:rsidR="005B1187" w:rsidRPr="00DC6500" w:rsidRDefault="008A6D52" w:rsidP="00341165">
            <w:pPr>
              <w:jc w:val="both"/>
              <w:rPr>
                <w:sz w:val="22"/>
                <w:szCs w:val="22"/>
              </w:rPr>
            </w:pPr>
            <w:r w:rsidRPr="00DC6500">
              <w:rPr>
                <w:sz w:val="22"/>
                <w:szCs w:val="22"/>
              </w:rPr>
              <w:t>Vytauto g. 36, Deltuvos mstl., Deltuvos sen., Ukmergės r. sav.</w:t>
            </w:r>
          </w:p>
        </w:tc>
        <w:tc>
          <w:tcPr>
            <w:tcW w:w="1417" w:type="dxa"/>
            <w:noWrap/>
          </w:tcPr>
          <w:p w14:paraId="75837EDA" w14:textId="5F6E172B" w:rsidR="005B1187" w:rsidRPr="00DC6500" w:rsidRDefault="00096C94" w:rsidP="00D55FD4">
            <w:pPr>
              <w:jc w:val="center"/>
              <w:rPr>
                <w:sz w:val="22"/>
                <w:szCs w:val="22"/>
              </w:rPr>
            </w:pPr>
            <w:r w:rsidRPr="00DC6500">
              <w:rPr>
                <w:sz w:val="22"/>
                <w:szCs w:val="22"/>
              </w:rPr>
              <w:t>130788</w:t>
            </w:r>
          </w:p>
        </w:tc>
        <w:tc>
          <w:tcPr>
            <w:tcW w:w="1920" w:type="dxa"/>
            <w:noWrap/>
          </w:tcPr>
          <w:p w14:paraId="50A6797D" w14:textId="0383FB78" w:rsidR="005B1187" w:rsidRPr="00DC6500" w:rsidRDefault="005B1187" w:rsidP="00FB7BDE">
            <w:pPr>
              <w:jc w:val="center"/>
              <w:rPr>
                <w:sz w:val="22"/>
                <w:szCs w:val="22"/>
              </w:rPr>
            </w:pPr>
            <w:r w:rsidRPr="00DC6500">
              <w:rPr>
                <w:sz w:val="22"/>
                <w:szCs w:val="22"/>
              </w:rPr>
              <w:t>4400-6853-9602</w:t>
            </w:r>
          </w:p>
        </w:tc>
        <w:tc>
          <w:tcPr>
            <w:tcW w:w="1137" w:type="dxa"/>
          </w:tcPr>
          <w:p w14:paraId="1D8F99D6" w14:textId="56937E00" w:rsidR="005B1187" w:rsidRPr="00DC6500" w:rsidRDefault="000A5DE7" w:rsidP="00FB7BDE">
            <w:pPr>
              <w:jc w:val="center"/>
              <w:rPr>
                <w:sz w:val="22"/>
                <w:szCs w:val="22"/>
              </w:rPr>
            </w:pPr>
            <w:r w:rsidRPr="00DC6500">
              <w:rPr>
                <w:sz w:val="22"/>
                <w:szCs w:val="22"/>
              </w:rPr>
              <w:t>405,19</w:t>
            </w:r>
          </w:p>
        </w:tc>
        <w:tc>
          <w:tcPr>
            <w:tcW w:w="1176" w:type="dxa"/>
          </w:tcPr>
          <w:p w14:paraId="290D7006" w14:textId="1D077DFE" w:rsidR="005B1187" w:rsidRPr="00DC6500" w:rsidRDefault="000A5DE7" w:rsidP="00D55FD4">
            <w:pPr>
              <w:jc w:val="right"/>
              <w:rPr>
                <w:sz w:val="22"/>
                <w:szCs w:val="22"/>
              </w:rPr>
            </w:pPr>
            <w:r w:rsidRPr="00DC6500">
              <w:rPr>
                <w:sz w:val="22"/>
                <w:szCs w:val="22"/>
              </w:rPr>
              <w:t>6410,00</w:t>
            </w:r>
          </w:p>
        </w:tc>
        <w:tc>
          <w:tcPr>
            <w:tcW w:w="1295" w:type="dxa"/>
          </w:tcPr>
          <w:p w14:paraId="038F6263" w14:textId="021C1EEA" w:rsidR="005B1187" w:rsidRPr="00DC6500" w:rsidRDefault="000A5DE7" w:rsidP="00D55FD4">
            <w:pPr>
              <w:jc w:val="right"/>
              <w:rPr>
                <w:sz w:val="22"/>
                <w:szCs w:val="22"/>
              </w:rPr>
            </w:pPr>
            <w:r w:rsidRPr="00DC6500">
              <w:rPr>
                <w:sz w:val="22"/>
                <w:szCs w:val="22"/>
              </w:rPr>
              <w:t>6410,00</w:t>
            </w:r>
          </w:p>
        </w:tc>
      </w:tr>
      <w:tr w:rsidR="00341165" w:rsidRPr="00DC6500" w14:paraId="4EA860CA" w14:textId="77777777" w:rsidTr="00341165">
        <w:trPr>
          <w:trHeight w:val="255"/>
        </w:trPr>
        <w:tc>
          <w:tcPr>
            <w:tcW w:w="12266" w:type="dxa"/>
            <w:gridSpan w:val="6"/>
          </w:tcPr>
          <w:p w14:paraId="6150A63A" w14:textId="77777777" w:rsidR="00341165" w:rsidRPr="00DC6500" w:rsidRDefault="00341165" w:rsidP="00FB7BDE">
            <w:pPr>
              <w:jc w:val="right"/>
              <w:rPr>
                <w:b/>
                <w:bCs/>
                <w:sz w:val="22"/>
                <w:szCs w:val="22"/>
              </w:rPr>
            </w:pPr>
            <w:r w:rsidRPr="00DC6500">
              <w:rPr>
                <w:b/>
                <w:bCs/>
                <w:sz w:val="22"/>
                <w:szCs w:val="22"/>
              </w:rPr>
              <w:t>Iš viso ilgalaikio turto:</w:t>
            </w:r>
          </w:p>
        </w:tc>
        <w:tc>
          <w:tcPr>
            <w:tcW w:w="1176" w:type="dxa"/>
          </w:tcPr>
          <w:p w14:paraId="6E05E126" w14:textId="5F35C553" w:rsidR="00341165" w:rsidRPr="00DC6500" w:rsidRDefault="006D7BBF" w:rsidP="00D55FD4">
            <w:pPr>
              <w:jc w:val="right"/>
              <w:rPr>
                <w:b/>
                <w:bCs/>
                <w:sz w:val="22"/>
                <w:szCs w:val="22"/>
              </w:rPr>
            </w:pPr>
            <w:r>
              <w:rPr>
                <w:b/>
                <w:bCs/>
                <w:sz w:val="22"/>
                <w:szCs w:val="22"/>
              </w:rPr>
              <w:t>6410,00</w:t>
            </w:r>
          </w:p>
        </w:tc>
        <w:tc>
          <w:tcPr>
            <w:tcW w:w="1295" w:type="dxa"/>
          </w:tcPr>
          <w:p w14:paraId="729B6616" w14:textId="5E0FB41D" w:rsidR="00341165" w:rsidRPr="00DC6500" w:rsidRDefault="006D7BBF" w:rsidP="00D55FD4">
            <w:pPr>
              <w:jc w:val="right"/>
              <w:rPr>
                <w:b/>
                <w:bCs/>
                <w:sz w:val="22"/>
                <w:szCs w:val="22"/>
              </w:rPr>
            </w:pPr>
            <w:r>
              <w:rPr>
                <w:b/>
                <w:bCs/>
                <w:sz w:val="22"/>
                <w:szCs w:val="22"/>
              </w:rPr>
              <w:t>6410,00</w:t>
            </w:r>
          </w:p>
        </w:tc>
      </w:tr>
    </w:tbl>
    <w:p w14:paraId="71E42A44" w14:textId="77777777" w:rsidR="00341165" w:rsidRPr="00DC6500" w:rsidRDefault="00341165" w:rsidP="003539EB">
      <w:pPr>
        <w:jc w:val="both"/>
      </w:pPr>
    </w:p>
    <w:p w14:paraId="6BCA42CB" w14:textId="593D650B" w:rsidR="00341165" w:rsidRDefault="001968F1" w:rsidP="001968F1">
      <w:pPr>
        <w:jc w:val="center"/>
        <w:sectPr w:rsidR="00341165" w:rsidSect="00341165">
          <w:pgSz w:w="16838" w:h="11906" w:orient="landscape" w:code="9"/>
          <w:pgMar w:top="1134" w:right="567" w:bottom="1134" w:left="1701" w:header="567" w:footer="567" w:gutter="0"/>
          <w:cols w:space="1296"/>
          <w:docGrid w:linePitch="360"/>
        </w:sectPr>
      </w:pPr>
      <w:r w:rsidRPr="00DC6500">
        <w:t>__________________________</w:t>
      </w:r>
    </w:p>
    <w:p w14:paraId="49D1F6ED" w14:textId="77777777" w:rsidR="003539EB" w:rsidRPr="00CC7EE9" w:rsidRDefault="003539EB" w:rsidP="003539EB">
      <w:pPr>
        <w:jc w:val="both"/>
      </w:pPr>
    </w:p>
    <w:p w14:paraId="7974FA32" w14:textId="77777777" w:rsidR="004345F1" w:rsidRPr="00DC6500" w:rsidRDefault="004345F1" w:rsidP="004345F1">
      <w:pPr>
        <w:ind w:left="680" w:firstLine="4536"/>
        <w:rPr>
          <w:sz w:val="20"/>
          <w:szCs w:val="20"/>
        </w:rPr>
      </w:pPr>
      <w:r w:rsidRPr="00DC6500">
        <w:rPr>
          <w:sz w:val="20"/>
          <w:szCs w:val="20"/>
        </w:rPr>
        <w:t xml:space="preserve">Forma patvirtinta Ukmergės rajono savivaldybės </w:t>
      </w:r>
    </w:p>
    <w:p w14:paraId="39D66CE7" w14:textId="49F8CBD4" w:rsidR="004345F1" w:rsidRPr="00DC6500" w:rsidRDefault="0091330E" w:rsidP="004345F1">
      <w:pPr>
        <w:ind w:left="680" w:firstLine="4536"/>
        <w:rPr>
          <w:sz w:val="20"/>
          <w:szCs w:val="20"/>
        </w:rPr>
      </w:pPr>
      <w:r w:rsidRPr="00DC6500">
        <w:rPr>
          <w:sz w:val="20"/>
          <w:szCs w:val="20"/>
        </w:rPr>
        <w:t>mero</w:t>
      </w:r>
      <w:r w:rsidR="004345F1" w:rsidRPr="00DC6500">
        <w:rPr>
          <w:sz w:val="20"/>
          <w:szCs w:val="20"/>
        </w:rPr>
        <w:t xml:space="preserve"> 20</w:t>
      </w:r>
      <w:r w:rsidRPr="00DC6500">
        <w:rPr>
          <w:sz w:val="20"/>
          <w:szCs w:val="20"/>
        </w:rPr>
        <w:t>23</w:t>
      </w:r>
      <w:r w:rsidR="004345F1" w:rsidRPr="00DC6500">
        <w:rPr>
          <w:sz w:val="20"/>
          <w:szCs w:val="20"/>
        </w:rPr>
        <w:t xml:space="preserve"> m. </w:t>
      </w:r>
      <w:r w:rsidRPr="00DC6500">
        <w:rPr>
          <w:sz w:val="20"/>
          <w:szCs w:val="20"/>
        </w:rPr>
        <w:t>balandžio</w:t>
      </w:r>
      <w:r w:rsidR="004345F1" w:rsidRPr="00DC6500">
        <w:rPr>
          <w:sz w:val="20"/>
          <w:szCs w:val="20"/>
        </w:rPr>
        <w:t xml:space="preserve"> 2</w:t>
      </w:r>
      <w:r w:rsidRPr="00DC6500">
        <w:rPr>
          <w:sz w:val="20"/>
          <w:szCs w:val="20"/>
        </w:rPr>
        <w:t>5</w:t>
      </w:r>
      <w:r w:rsidR="004345F1" w:rsidRPr="00DC6500">
        <w:rPr>
          <w:sz w:val="20"/>
          <w:szCs w:val="20"/>
        </w:rPr>
        <w:t xml:space="preserve"> d. </w:t>
      </w:r>
      <w:r w:rsidRPr="00DC6500">
        <w:rPr>
          <w:sz w:val="20"/>
          <w:szCs w:val="20"/>
        </w:rPr>
        <w:t>potvarkiu</w:t>
      </w:r>
      <w:r w:rsidR="004345F1" w:rsidRPr="00DC6500">
        <w:rPr>
          <w:sz w:val="20"/>
          <w:szCs w:val="20"/>
        </w:rPr>
        <w:t xml:space="preserve"> Nr. </w:t>
      </w:r>
      <w:r w:rsidRPr="00DC6500">
        <w:rPr>
          <w:color w:val="000000"/>
          <w:sz w:val="20"/>
          <w:szCs w:val="20"/>
          <w:shd w:val="clear" w:color="auto" w:fill="FFFFFF"/>
        </w:rPr>
        <w:t>9</w:t>
      </w:r>
      <w:r w:rsidR="004345F1" w:rsidRPr="00DC6500">
        <w:rPr>
          <w:color w:val="000000"/>
          <w:sz w:val="20"/>
          <w:szCs w:val="20"/>
          <w:shd w:val="clear" w:color="auto" w:fill="FFFFFF"/>
        </w:rPr>
        <w:t>-</w:t>
      </w:r>
      <w:r w:rsidRPr="00DC6500">
        <w:rPr>
          <w:color w:val="000000"/>
          <w:sz w:val="20"/>
          <w:szCs w:val="20"/>
          <w:shd w:val="clear" w:color="auto" w:fill="FFFFFF"/>
        </w:rPr>
        <w:t>21</w:t>
      </w:r>
    </w:p>
    <w:p w14:paraId="721CA07F" w14:textId="77777777" w:rsidR="004345F1" w:rsidRPr="00DC6500" w:rsidRDefault="004345F1" w:rsidP="004345F1">
      <w:pPr>
        <w:jc w:val="center"/>
        <w:rPr>
          <w:b/>
        </w:rPr>
      </w:pPr>
    </w:p>
    <w:p w14:paraId="309A05E9" w14:textId="77777777" w:rsidR="00990FA7" w:rsidRPr="00DC6500" w:rsidRDefault="00990FA7" w:rsidP="00990FA7">
      <w:pPr>
        <w:jc w:val="center"/>
        <w:rPr>
          <w:b/>
        </w:rPr>
      </w:pPr>
      <w:r w:rsidRPr="00DC6500">
        <w:rPr>
          <w:b/>
        </w:rPr>
        <w:t>UKMERGĖS RAJONO SAVIVALDYBĖS TARYBOS SPRENDIMO PROJEKTO</w:t>
      </w:r>
    </w:p>
    <w:p w14:paraId="6E78AA25" w14:textId="05041CD5" w:rsidR="004345F1" w:rsidRPr="00DC6500" w:rsidRDefault="00990FA7" w:rsidP="004345F1">
      <w:pPr>
        <w:jc w:val="center"/>
      </w:pPr>
      <w:r w:rsidRPr="00DC6500">
        <w:rPr>
          <w:b/>
        </w:rPr>
        <w:t>AIŠKINAMASIS RAŠTAS</w:t>
      </w:r>
    </w:p>
    <w:p w14:paraId="26245224" w14:textId="77777777" w:rsidR="004345F1" w:rsidRPr="00DC6500" w:rsidRDefault="004345F1" w:rsidP="004345F1">
      <w:pPr>
        <w:jc w:val="center"/>
      </w:pPr>
    </w:p>
    <w:p w14:paraId="5A6FFCED" w14:textId="14860988" w:rsidR="004345F1" w:rsidRPr="00DC6500" w:rsidRDefault="004345F1" w:rsidP="00512EDE">
      <w:pPr>
        <w:jc w:val="center"/>
      </w:pPr>
      <w:r w:rsidRPr="00DC6500">
        <w:t>20</w:t>
      </w:r>
      <w:r w:rsidR="00D8692D" w:rsidRPr="00DC6500">
        <w:t>2</w:t>
      </w:r>
      <w:r w:rsidR="00E6594D" w:rsidRPr="00DC6500">
        <w:t>6</w:t>
      </w:r>
      <w:r w:rsidRPr="00DC6500">
        <w:t xml:space="preserve"> m. </w:t>
      </w:r>
      <w:r w:rsidR="00096C94" w:rsidRPr="00DC6500">
        <w:t>liepos</w:t>
      </w:r>
      <w:r w:rsidR="00E6594D" w:rsidRPr="00DC6500">
        <w:t xml:space="preserve"> </w:t>
      </w:r>
      <w:r w:rsidR="00096C94" w:rsidRPr="00DC6500">
        <w:t>30</w:t>
      </w:r>
      <w:r w:rsidR="005D4004" w:rsidRPr="00DC6500">
        <w:t xml:space="preserve"> </w:t>
      </w:r>
      <w:r w:rsidRPr="00DC6500">
        <w:t>d.</w:t>
      </w:r>
    </w:p>
    <w:p w14:paraId="154705BD" w14:textId="77777777" w:rsidR="004345F1" w:rsidRPr="00DC6500" w:rsidRDefault="004345F1" w:rsidP="004345F1">
      <w:pPr>
        <w:jc w:val="center"/>
      </w:pPr>
      <w:r w:rsidRPr="00DC6500">
        <w:t>Ukmergė</w:t>
      </w:r>
    </w:p>
    <w:p w14:paraId="60B3DDE1" w14:textId="77777777" w:rsidR="004345F1" w:rsidRPr="00DC6500" w:rsidRDefault="004345F1" w:rsidP="004345F1"/>
    <w:p w14:paraId="285835C1" w14:textId="77777777" w:rsidR="00990FA7" w:rsidRPr="00DC6500" w:rsidRDefault="00990FA7" w:rsidP="00990FA7">
      <w:pPr>
        <w:jc w:val="both"/>
        <w:rPr>
          <w:b/>
        </w:rPr>
      </w:pPr>
      <w:r w:rsidRPr="00DC6500">
        <w:rPr>
          <w:b/>
        </w:rPr>
        <w:tab/>
      </w:r>
      <w:r w:rsidR="004345F1" w:rsidRPr="00DC6500">
        <w:rPr>
          <w:b/>
        </w:rPr>
        <w:t xml:space="preserve">1. Sprendimo projekto </w:t>
      </w:r>
      <w:r w:rsidRPr="00DC6500">
        <w:rPr>
          <w:b/>
        </w:rPr>
        <w:t>pavadinimas:</w:t>
      </w:r>
    </w:p>
    <w:p w14:paraId="6F53DFBF" w14:textId="0A66A6B4" w:rsidR="004345F1" w:rsidRPr="00DC6500" w:rsidRDefault="00990FA7" w:rsidP="00990FA7">
      <w:pPr>
        <w:jc w:val="both"/>
        <w:rPr>
          <w:bCs/>
        </w:rPr>
      </w:pPr>
      <w:r w:rsidRPr="00DC6500">
        <w:rPr>
          <w:b/>
        </w:rPr>
        <w:tab/>
      </w:r>
      <w:r w:rsidRPr="00DC6500">
        <w:rPr>
          <w:bCs/>
        </w:rPr>
        <w:t xml:space="preserve">„Dėl </w:t>
      </w:r>
      <w:r w:rsidR="00202749" w:rsidRPr="00DC6500">
        <w:rPr>
          <w:bCs/>
        </w:rPr>
        <w:t xml:space="preserve">Ukmergės </w:t>
      </w:r>
      <w:r w:rsidR="002143F5" w:rsidRPr="00DC6500">
        <w:rPr>
          <w:bCs/>
        </w:rPr>
        <w:t xml:space="preserve">rajono savivaldybės </w:t>
      </w:r>
      <w:r w:rsidR="008A6D52" w:rsidRPr="00DC6500">
        <w:rPr>
          <w:bCs/>
        </w:rPr>
        <w:t xml:space="preserve">nekilnojamojo </w:t>
      </w:r>
      <w:r w:rsidR="00B63040" w:rsidRPr="00DC6500">
        <w:rPr>
          <w:bCs/>
        </w:rPr>
        <w:t xml:space="preserve">turto perdavimo Ukmergės rajono </w:t>
      </w:r>
      <w:r w:rsidR="008A6D52" w:rsidRPr="00DC6500">
        <w:rPr>
          <w:bCs/>
        </w:rPr>
        <w:t>Deltuvos</w:t>
      </w:r>
      <w:r w:rsidR="00B63040" w:rsidRPr="00DC6500">
        <w:rPr>
          <w:bCs/>
        </w:rPr>
        <w:t xml:space="preserve"> pagrindinei mokyklai valdyti, naudoti ir disponuoti juo patikėjimo teise</w:t>
      </w:r>
      <w:r w:rsidRPr="00DC6500">
        <w:rPr>
          <w:bCs/>
        </w:rPr>
        <w:t>“.</w:t>
      </w:r>
    </w:p>
    <w:p w14:paraId="2DDBA240" w14:textId="10787DF1" w:rsidR="00A52CB0" w:rsidRPr="00DC6500" w:rsidRDefault="00990FA7" w:rsidP="00635C36">
      <w:pPr>
        <w:jc w:val="both"/>
        <w:rPr>
          <w:bCs/>
        </w:rPr>
      </w:pPr>
      <w:r w:rsidRPr="00DC6500">
        <w:rPr>
          <w:b/>
        </w:rPr>
        <w:tab/>
        <w:t>2.</w:t>
      </w:r>
      <w:r w:rsidRPr="00DC6500">
        <w:rPr>
          <w:bCs/>
        </w:rPr>
        <w:t xml:space="preserve"> </w:t>
      </w:r>
      <w:r w:rsidRPr="00DC6500">
        <w:rPr>
          <w:b/>
        </w:rPr>
        <w:t>Sprendimo projekto rengimo pagrindas:</w:t>
      </w:r>
      <w:r w:rsidRPr="00DC6500">
        <w:rPr>
          <w:bCs/>
        </w:rPr>
        <w:t xml:space="preserve"> </w:t>
      </w:r>
    </w:p>
    <w:p w14:paraId="2C9BE3F7" w14:textId="77777777" w:rsidR="002C6E75" w:rsidRPr="00DC6500" w:rsidRDefault="00B63040" w:rsidP="002C6E75">
      <w:pPr>
        <w:jc w:val="both"/>
        <w:rPr>
          <w:bCs/>
        </w:rPr>
      </w:pPr>
      <w:r w:rsidRPr="00DC6500">
        <w:rPr>
          <w:bCs/>
        </w:rPr>
        <w:tab/>
      </w:r>
      <w:r w:rsidR="002C6E75" w:rsidRPr="00DC6500">
        <w:rPr>
          <w:bCs/>
        </w:rPr>
        <w:t xml:space="preserve">Lietuvos Respublikos vietos savivaldos įstatymo 15 straipsnio 2 dalies 19 punktas numato, kad savivaldybės tarybos išimtinė kompetencija sprendimų dėl savivaldybei nuosavybės teise priklausančio turto savininko funkcijų įgyvendinimas įstatymų nustatyta tvarka. </w:t>
      </w:r>
    </w:p>
    <w:p w14:paraId="73854E29" w14:textId="77777777" w:rsidR="002C6E75" w:rsidRPr="00DC6500" w:rsidRDefault="002C6E75" w:rsidP="002C6E75">
      <w:pPr>
        <w:ind w:firstLine="1298"/>
        <w:jc w:val="both"/>
        <w:rPr>
          <w:bCs/>
        </w:rPr>
      </w:pPr>
      <w:r w:rsidRPr="00DC6500">
        <w:rPr>
          <w:bCs/>
        </w:rPr>
        <w:t>Lietuvos Respublikos valstybės ir savivaldybių turto valdymo, naudojimo ir disponavimo juo įstatymo 12 straipsnio 1 dalis numato, s</w:t>
      </w:r>
      <w:r w:rsidRPr="00DC6500">
        <w:rPr>
          <w:color w:val="000000"/>
        </w:rPr>
        <w:t>avivaldybės turtas, įskaitant pripažintą nereikalingu arba netinkamu (negalimu) naudoti savivaldybės turtą, patikėjimo teise valdyti, naudoti ir disponuoti juo perduodamas savivaldybės tarybos nustatyta tvarka. Sprendimą dėl savivaldybės turto perdavimo patikėjimo teise savivaldybės tarybos nustatyta tvarka ir atvejais priima savivaldybės taryba arba jos įgalioti savivaldybės turto valdytojai.</w:t>
      </w:r>
    </w:p>
    <w:p w14:paraId="5C1471C4" w14:textId="77777777" w:rsidR="002C6E75" w:rsidRPr="00DC6500" w:rsidRDefault="002C6E75" w:rsidP="002C6E75">
      <w:pPr>
        <w:ind w:firstLine="1298"/>
        <w:jc w:val="both"/>
        <w:rPr>
          <w:bCs/>
        </w:rPr>
      </w:pPr>
      <w:r w:rsidRPr="00DC6500">
        <w:rPr>
          <w:bCs/>
        </w:rPr>
        <w:t>Lietuvos Respublikos valstybės ir savivaldybių turto valdymo, naudojimo ir disponavimo juo įstatymo 17 straipsnio 2 dalis numato, kad s</w:t>
      </w:r>
      <w:r w:rsidRPr="00DC6500">
        <w:rPr>
          <w:color w:val="000000"/>
        </w:rPr>
        <w:t>avivaldybės turto patikėjimo teisės subjektai, nurodyti šio įstatymo 12 straipsnio 2 dalies 1 punkte, įstatymų nustatyta tvarka įgiję turtą savivaldybės nuosavybėn, jį valdo, naudoja ir disponuoja juo patikėjimo teise. Įgytas turtas nuosavybės teise priklauso savivaldybei.</w:t>
      </w:r>
      <w:r w:rsidRPr="00DC6500">
        <w:rPr>
          <w:bCs/>
        </w:rPr>
        <w:t xml:space="preserve"> </w:t>
      </w:r>
    </w:p>
    <w:p w14:paraId="45D12948" w14:textId="54FE77A6" w:rsidR="00037DA3" w:rsidRPr="00DC6500" w:rsidRDefault="00990FA7" w:rsidP="00B63040">
      <w:pPr>
        <w:ind w:firstLine="1298"/>
        <w:rPr>
          <w:noProof w:val="0"/>
        </w:rPr>
      </w:pPr>
      <w:bookmarkStart w:id="0" w:name="part_bd902334105d4f18a7db684d461d61e3"/>
      <w:bookmarkStart w:id="1" w:name="part_f45cbbc9b9c64ef8b94e9e4bb38fa4a5"/>
      <w:bookmarkEnd w:id="0"/>
      <w:bookmarkEnd w:id="1"/>
      <w:r w:rsidRPr="00DC6500">
        <w:rPr>
          <w:b/>
        </w:rPr>
        <w:t>3</w:t>
      </w:r>
      <w:r w:rsidR="004345F1" w:rsidRPr="00DC6500">
        <w:rPr>
          <w:b/>
        </w:rPr>
        <w:t>. Sprendimo projekto tiksla</w:t>
      </w:r>
      <w:r w:rsidRPr="00DC6500">
        <w:rPr>
          <w:b/>
        </w:rPr>
        <w:t>i</w:t>
      </w:r>
      <w:r w:rsidR="004345F1" w:rsidRPr="00DC6500">
        <w:rPr>
          <w:b/>
        </w:rPr>
        <w:t xml:space="preserve"> ir </w:t>
      </w:r>
      <w:r w:rsidRPr="00DC6500">
        <w:rPr>
          <w:b/>
        </w:rPr>
        <w:t>uždaviniai</w:t>
      </w:r>
      <w:r w:rsidR="004345F1" w:rsidRPr="00DC6500">
        <w:rPr>
          <w:b/>
        </w:rPr>
        <w:t>:</w:t>
      </w:r>
      <w:r w:rsidR="00037DA3" w:rsidRPr="00DC6500">
        <w:rPr>
          <w:noProof w:val="0"/>
        </w:rPr>
        <w:t xml:space="preserve"> </w:t>
      </w:r>
    </w:p>
    <w:p w14:paraId="1AAA9523" w14:textId="4D20F1BD" w:rsidR="00B63040" w:rsidRPr="00DC6500" w:rsidRDefault="00B63040" w:rsidP="00B63040">
      <w:pPr>
        <w:ind w:firstLine="1298"/>
        <w:jc w:val="both"/>
      </w:pPr>
      <w:r w:rsidRPr="00DC6500">
        <w:rPr>
          <w:noProof w:val="0"/>
        </w:rPr>
        <w:t xml:space="preserve">Vadovaujantis </w:t>
      </w:r>
      <w:r w:rsidRPr="00DC6500">
        <w:t>Ukmergės rajono savivaldybės tarybos 202</w:t>
      </w:r>
      <w:r w:rsidR="00A97155" w:rsidRPr="00DC6500">
        <w:t>6</w:t>
      </w:r>
      <w:r w:rsidRPr="00DC6500">
        <w:t xml:space="preserve"> m. </w:t>
      </w:r>
      <w:r w:rsidR="00A97155" w:rsidRPr="00DC6500">
        <w:t>gegužės</w:t>
      </w:r>
      <w:r w:rsidRPr="00DC6500">
        <w:t xml:space="preserve"> 2</w:t>
      </w:r>
      <w:r w:rsidR="00A97155" w:rsidRPr="00DC6500">
        <w:t>8</w:t>
      </w:r>
      <w:r w:rsidRPr="00DC6500">
        <w:t xml:space="preserve"> d. sprendimu Nr. 7-1</w:t>
      </w:r>
      <w:r w:rsidR="00A97155" w:rsidRPr="00DC6500">
        <w:t>25</w:t>
      </w:r>
      <w:r w:rsidRPr="00DC6500">
        <w:t xml:space="preserve"> „Dėl Ukmergės rajono savivaldybės turto valdymo, naudojimo ir disponavimo juo patikėjimo teise tvarkos aprašo patvirtinimo“ patvirtinto tvarkos aprašo </w:t>
      </w:r>
      <w:r w:rsidR="00A97155" w:rsidRPr="00DC6500">
        <w:t>7</w:t>
      </w:r>
      <w:r w:rsidR="00962949" w:rsidRPr="00DC6500">
        <w:t>.1.</w:t>
      </w:r>
      <w:r w:rsidR="00A97155" w:rsidRPr="00DC6500">
        <w:t>1</w:t>
      </w:r>
      <w:r w:rsidRPr="00DC6500">
        <w:t xml:space="preserve"> </w:t>
      </w:r>
      <w:r w:rsidR="00962949" w:rsidRPr="00DC6500">
        <w:t>pa</w:t>
      </w:r>
      <w:r w:rsidRPr="00DC6500">
        <w:t>punk</w:t>
      </w:r>
      <w:r w:rsidR="00962949" w:rsidRPr="00DC6500">
        <w:t>čiu</w:t>
      </w:r>
      <w:r w:rsidRPr="00DC6500">
        <w:t xml:space="preserve">, </w:t>
      </w:r>
      <w:r w:rsidR="00962949" w:rsidRPr="00DC6500">
        <w:t xml:space="preserve">sprendimus dėl </w:t>
      </w:r>
      <w:r w:rsidRPr="00DC6500">
        <w:t xml:space="preserve">savivaldybei nuosavybės teise priklausančio </w:t>
      </w:r>
      <w:r w:rsidR="00962949" w:rsidRPr="00DC6500">
        <w:t xml:space="preserve">nekilnojamojo </w:t>
      </w:r>
      <w:r w:rsidRPr="00DC6500">
        <w:t>turto</w:t>
      </w:r>
      <w:r w:rsidR="00962949" w:rsidRPr="00DC6500">
        <w:t xml:space="preserve"> perdavimo patikėjimo teise</w:t>
      </w:r>
      <w:r w:rsidRPr="00DC6500">
        <w:t>, įgyvendina Savivaldybės taryba.</w:t>
      </w:r>
    </w:p>
    <w:p w14:paraId="7F8D4F4C" w14:textId="77777777" w:rsidR="00A97155" w:rsidRPr="00DC6500" w:rsidRDefault="00A97155" w:rsidP="00A97155">
      <w:pPr>
        <w:ind w:firstLine="1247"/>
        <w:jc w:val="both"/>
        <w:rPr>
          <w:noProof w:val="0"/>
        </w:rPr>
      </w:pPr>
      <w:r w:rsidRPr="00DC6500">
        <w:rPr>
          <w:noProof w:val="0"/>
        </w:rPr>
        <w:t>2000 m. birželio 14 d. Ukmergės rajono savivaldybės tarybos sprendimu Nr. 30 Ukmergės rajono Deltuvos pagrindinei mokyklai patikėjimo teise buvo perduoti: pastatas – mokykla, garažas, pastatas – sandėlis, sporto inžineriniai statiniai – bėgimo takas, krepšinio ir tinklinio aikštelė.</w:t>
      </w:r>
    </w:p>
    <w:p w14:paraId="62366E1E" w14:textId="75285E00" w:rsidR="00766AA2" w:rsidRPr="00DC6500" w:rsidRDefault="007750BD" w:rsidP="00A97155">
      <w:pPr>
        <w:ind w:firstLine="1247"/>
        <w:jc w:val="both"/>
        <w:rPr>
          <w:noProof w:val="0"/>
        </w:rPr>
      </w:pPr>
      <w:r w:rsidRPr="00DC6500">
        <w:rPr>
          <w:noProof w:val="0"/>
        </w:rPr>
        <w:t>202</w:t>
      </w:r>
      <w:r w:rsidR="00A97155" w:rsidRPr="00DC6500">
        <w:rPr>
          <w:noProof w:val="0"/>
        </w:rPr>
        <w:t>6</w:t>
      </w:r>
      <w:r w:rsidRPr="00DC6500">
        <w:rPr>
          <w:noProof w:val="0"/>
        </w:rPr>
        <w:t xml:space="preserve"> m. </w:t>
      </w:r>
      <w:r w:rsidR="00A97155" w:rsidRPr="00DC6500">
        <w:rPr>
          <w:noProof w:val="0"/>
        </w:rPr>
        <w:t>vasario</w:t>
      </w:r>
      <w:r w:rsidRPr="00DC6500">
        <w:rPr>
          <w:noProof w:val="0"/>
        </w:rPr>
        <w:t xml:space="preserve"> </w:t>
      </w:r>
      <w:r w:rsidR="00A97155" w:rsidRPr="00DC6500">
        <w:rPr>
          <w:noProof w:val="0"/>
        </w:rPr>
        <w:t>17</w:t>
      </w:r>
      <w:r w:rsidRPr="00DC6500">
        <w:rPr>
          <w:noProof w:val="0"/>
        </w:rPr>
        <w:t xml:space="preserve"> d. a</w:t>
      </w:r>
      <w:r w:rsidR="00B63040" w:rsidRPr="00DC6500">
        <w:rPr>
          <w:noProof w:val="0"/>
        </w:rPr>
        <w:t>tlik</w:t>
      </w:r>
      <w:r w:rsidR="006467AC" w:rsidRPr="00DC6500">
        <w:rPr>
          <w:noProof w:val="0"/>
        </w:rPr>
        <w:t>us</w:t>
      </w:r>
      <w:r w:rsidR="00B63040" w:rsidRPr="00DC6500">
        <w:rPr>
          <w:noProof w:val="0"/>
        </w:rPr>
        <w:t xml:space="preserve"> </w:t>
      </w:r>
      <w:r w:rsidR="00CF6FD4" w:rsidRPr="00DC6500">
        <w:rPr>
          <w:noProof w:val="0"/>
        </w:rPr>
        <w:t xml:space="preserve">inžinerinio statinio </w:t>
      </w:r>
      <w:r w:rsidR="00B63040" w:rsidRPr="00DC6500">
        <w:rPr>
          <w:noProof w:val="0"/>
        </w:rPr>
        <w:t>kadastrini</w:t>
      </w:r>
      <w:r w:rsidR="006467AC" w:rsidRPr="00DC6500">
        <w:rPr>
          <w:noProof w:val="0"/>
        </w:rPr>
        <w:t>us</w:t>
      </w:r>
      <w:r w:rsidR="00B63040" w:rsidRPr="00DC6500">
        <w:rPr>
          <w:noProof w:val="0"/>
        </w:rPr>
        <w:t xml:space="preserve"> matavim</w:t>
      </w:r>
      <w:r w:rsidR="006467AC" w:rsidRPr="00DC6500">
        <w:rPr>
          <w:noProof w:val="0"/>
        </w:rPr>
        <w:t>us</w:t>
      </w:r>
      <w:r w:rsidR="00A97155" w:rsidRPr="00DC6500">
        <w:rPr>
          <w:noProof w:val="0"/>
        </w:rPr>
        <w:t xml:space="preserve"> ir</w:t>
      </w:r>
      <w:r w:rsidR="00F0649E" w:rsidRPr="00DC6500">
        <w:rPr>
          <w:noProof w:val="0"/>
        </w:rPr>
        <w:t xml:space="preserve"> </w:t>
      </w:r>
      <w:r w:rsidR="00A97155" w:rsidRPr="00DC6500">
        <w:rPr>
          <w:noProof w:val="0"/>
        </w:rPr>
        <w:t xml:space="preserve">2026 m. gegužės 22 d. </w:t>
      </w:r>
      <w:r w:rsidR="00CF6FD4" w:rsidRPr="00DC6500">
        <w:rPr>
          <w:noProof w:val="0"/>
        </w:rPr>
        <w:t>užpildžius deklaraciją apie statybos užbaigimą Nr. ARCCR-</w:t>
      </w:r>
      <w:r w:rsidR="00A97155" w:rsidRPr="00DC6500">
        <w:rPr>
          <w:noProof w:val="0"/>
        </w:rPr>
        <w:t>00-260522-04432</w:t>
      </w:r>
      <w:r w:rsidR="00CF6FD4" w:rsidRPr="00DC6500">
        <w:rPr>
          <w:noProof w:val="0"/>
        </w:rPr>
        <w:t xml:space="preserve">, </w:t>
      </w:r>
      <w:r w:rsidR="00A97155" w:rsidRPr="00DC6500">
        <w:rPr>
          <w:noProof w:val="0"/>
        </w:rPr>
        <w:t>tvora su varteliais</w:t>
      </w:r>
      <w:r w:rsidR="00CF6FD4" w:rsidRPr="00DC6500">
        <w:rPr>
          <w:noProof w:val="0"/>
        </w:rPr>
        <w:t xml:space="preserve"> buvo</w:t>
      </w:r>
      <w:r w:rsidR="006467AC" w:rsidRPr="00DC6500">
        <w:rPr>
          <w:noProof w:val="0"/>
        </w:rPr>
        <w:t xml:space="preserve"> įregistruota N</w:t>
      </w:r>
      <w:r w:rsidR="006779A8" w:rsidRPr="00DC6500">
        <w:rPr>
          <w:noProof w:val="0"/>
        </w:rPr>
        <w:t>ekilnojamojo turto registre</w:t>
      </w:r>
      <w:r w:rsidR="006467AC" w:rsidRPr="00DC6500">
        <w:rPr>
          <w:noProof w:val="0"/>
        </w:rPr>
        <w:t>.</w:t>
      </w:r>
      <w:r w:rsidR="006779A8" w:rsidRPr="00DC6500">
        <w:rPr>
          <w:noProof w:val="0"/>
        </w:rPr>
        <w:t xml:space="preserve"> </w:t>
      </w:r>
      <w:r w:rsidR="00B63040" w:rsidRPr="00DC6500">
        <w:rPr>
          <w:noProof w:val="0"/>
        </w:rPr>
        <w:t xml:space="preserve"> </w:t>
      </w:r>
      <w:bookmarkStart w:id="2" w:name="_Hlk126595479"/>
    </w:p>
    <w:bookmarkEnd w:id="2"/>
    <w:p w14:paraId="66BDC0EF" w14:textId="7C092A87" w:rsidR="00B63040" w:rsidRPr="00DC6500" w:rsidRDefault="00B63040" w:rsidP="006467AC">
      <w:pPr>
        <w:ind w:firstLine="1276"/>
        <w:jc w:val="both"/>
        <w:rPr>
          <w:b/>
        </w:rPr>
      </w:pPr>
      <w:r w:rsidRPr="00DC6500">
        <w:rPr>
          <w:noProof w:val="0"/>
        </w:rPr>
        <w:tab/>
        <w:t xml:space="preserve">Atsižvelgus į aukščiau išdėstytą informaciją, parengtas sprendimo projektas, kuriame siūloma Ukmergės rajono savivaldybei nuosavybės teise priklausantį </w:t>
      </w:r>
      <w:r w:rsidR="00766AA2" w:rsidRPr="00DC6500">
        <w:rPr>
          <w:noProof w:val="0"/>
        </w:rPr>
        <w:t xml:space="preserve">nekilnojamąjį </w:t>
      </w:r>
      <w:r w:rsidRPr="00DC6500">
        <w:rPr>
          <w:noProof w:val="0"/>
        </w:rPr>
        <w:t>turtą p</w:t>
      </w:r>
      <w:r w:rsidRPr="00DC6500">
        <w:t xml:space="preserve">erduoti valdyti, naudoti ir disponuoti juo patikėjimo teise – Ukmergės rajono </w:t>
      </w:r>
      <w:r w:rsidR="00766AA2" w:rsidRPr="00DC6500">
        <w:t>Deltuvos</w:t>
      </w:r>
      <w:r w:rsidRPr="00DC6500">
        <w:t xml:space="preserve"> pagrindinei mokyklai.</w:t>
      </w:r>
    </w:p>
    <w:p w14:paraId="0ACB0841" w14:textId="09F3545D" w:rsidR="004345F1" w:rsidRPr="00DC6500" w:rsidRDefault="00990FA7" w:rsidP="004345F1">
      <w:pPr>
        <w:ind w:firstLine="1276"/>
        <w:jc w:val="both"/>
      </w:pPr>
      <w:r w:rsidRPr="00DC6500">
        <w:rPr>
          <w:b/>
        </w:rPr>
        <w:t>4</w:t>
      </w:r>
      <w:r w:rsidR="004345F1" w:rsidRPr="00DC6500">
        <w:rPr>
          <w:b/>
        </w:rPr>
        <w:t xml:space="preserve">. </w:t>
      </w:r>
      <w:r w:rsidRPr="00DC6500">
        <w:rPr>
          <w:b/>
        </w:rPr>
        <w:t>Siūlomos naujos teisinio reguliavimo nuostatos (jeigu teikiamas sprendimo pakeitimo projektas, rengiamas sprendimo projekto lyginamasis variantas)</w:t>
      </w:r>
      <w:r w:rsidR="004345F1" w:rsidRPr="00DC6500">
        <w:rPr>
          <w:b/>
        </w:rPr>
        <w:t>:</w:t>
      </w:r>
      <w:r w:rsidR="007D71C1" w:rsidRPr="00DC6500">
        <w:rPr>
          <w:b/>
        </w:rPr>
        <w:t xml:space="preserve"> </w:t>
      </w:r>
      <w:r w:rsidR="007D71C1" w:rsidRPr="00DC6500">
        <w:t>–</w:t>
      </w:r>
    </w:p>
    <w:p w14:paraId="056CC0F4" w14:textId="10AC4051" w:rsidR="00A52CB0" w:rsidRPr="00DC6500" w:rsidRDefault="004345F1" w:rsidP="00A52CB0">
      <w:pPr>
        <w:ind w:firstLine="1276"/>
        <w:jc w:val="both"/>
        <w:rPr>
          <w:noProof w:val="0"/>
        </w:rPr>
      </w:pPr>
      <w:r w:rsidRPr="00DC6500">
        <w:rPr>
          <w:b/>
        </w:rPr>
        <w:t xml:space="preserve">5. </w:t>
      </w:r>
      <w:r w:rsidR="00990FA7" w:rsidRPr="00DC6500">
        <w:rPr>
          <w:b/>
        </w:rPr>
        <w:t>L</w:t>
      </w:r>
      <w:r w:rsidRPr="00DC6500">
        <w:rPr>
          <w:b/>
        </w:rPr>
        <w:t xml:space="preserve">aukiami rezultatai: </w:t>
      </w:r>
      <w:r w:rsidR="00A52CB0" w:rsidRPr="00DC6500">
        <w:rPr>
          <w:noProof w:val="0"/>
        </w:rPr>
        <w:t>Neigiamų pasekmių nenumatoma.</w:t>
      </w:r>
    </w:p>
    <w:p w14:paraId="7B7323F3" w14:textId="233AFAC5" w:rsidR="00990FA7" w:rsidRPr="00DC6500" w:rsidRDefault="00990FA7" w:rsidP="00050273">
      <w:pPr>
        <w:spacing w:after="20"/>
        <w:ind w:firstLine="1276"/>
        <w:jc w:val="both"/>
        <w:rPr>
          <w:noProof w:val="0"/>
        </w:rPr>
      </w:pPr>
      <w:r w:rsidRPr="00DC6500">
        <w:rPr>
          <w:b/>
          <w:bCs/>
        </w:rPr>
        <w:t>6. Lėšų poreikis ir šaltiniai:</w:t>
      </w:r>
      <w:r w:rsidRPr="00DC6500">
        <w:rPr>
          <w:b/>
        </w:rPr>
        <w:t xml:space="preserve"> </w:t>
      </w:r>
      <w:r w:rsidR="00437208" w:rsidRPr="00DC6500">
        <w:rPr>
          <w:noProof w:val="0"/>
        </w:rPr>
        <w:t>Sprendimo įgyvendinimui lėšos nereikalingos.</w:t>
      </w:r>
    </w:p>
    <w:p w14:paraId="0AD30E40" w14:textId="31140237" w:rsidR="004345F1" w:rsidRPr="00DC6500" w:rsidRDefault="007D71C1" w:rsidP="004345F1">
      <w:pPr>
        <w:ind w:firstLine="1276"/>
        <w:jc w:val="both"/>
      </w:pPr>
      <w:r w:rsidRPr="00DC6500">
        <w:rPr>
          <w:b/>
        </w:rPr>
        <w:t>7</w:t>
      </w:r>
      <w:r w:rsidR="004345F1" w:rsidRPr="00DC6500">
        <w:rPr>
          <w:b/>
        </w:rPr>
        <w:t xml:space="preserve">. </w:t>
      </w:r>
      <w:r w:rsidRPr="00DC6500">
        <w:rPr>
          <w:b/>
        </w:rPr>
        <w:t xml:space="preserve">Administracinės naštos pokyčio vertinimas: </w:t>
      </w:r>
      <w:r w:rsidRPr="00DC6500">
        <w:t>–</w:t>
      </w:r>
    </w:p>
    <w:p w14:paraId="5DD6709C" w14:textId="28AB1DAA" w:rsidR="004345F1" w:rsidRPr="00DC6500" w:rsidRDefault="007D71C1" w:rsidP="004345F1">
      <w:pPr>
        <w:ind w:firstLine="1276"/>
        <w:jc w:val="both"/>
        <w:rPr>
          <w:b/>
        </w:rPr>
      </w:pPr>
      <w:r w:rsidRPr="00DC6500">
        <w:rPr>
          <w:b/>
        </w:rPr>
        <w:t>8</w:t>
      </w:r>
      <w:r w:rsidR="004345F1" w:rsidRPr="00DC6500">
        <w:rPr>
          <w:b/>
        </w:rPr>
        <w:t>. Lietuvos Respublikos korupcijos prevencijos įstatymo 8 straipsnio 1 dalyje numatytais atvejais – sprendimo projekto antikorupcinis vertinimas</w:t>
      </w:r>
      <w:r w:rsidRPr="00DC6500">
        <w:rPr>
          <w:b/>
        </w:rPr>
        <w:t xml:space="preserve">: </w:t>
      </w:r>
    </w:p>
    <w:p w14:paraId="400B8ABC" w14:textId="4D4123AA" w:rsidR="00096C94" w:rsidRPr="00DC6500" w:rsidRDefault="00DC6500" w:rsidP="00DC6500">
      <w:pPr>
        <w:ind w:left="1636"/>
        <w:jc w:val="both"/>
        <w:rPr>
          <w:b/>
          <w:bCs/>
        </w:rPr>
      </w:pPr>
      <w:r w:rsidRPr="00DC6500">
        <w:rPr>
          <w:b/>
          <w:bCs/>
        </w:rPr>
        <w:t xml:space="preserve">X   </w:t>
      </w:r>
      <w:r w:rsidR="00096C94" w:rsidRPr="00DC6500">
        <w:rPr>
          <w:b/>
          <w:bCs/>
        </w:rPr>
        <w:t>Atliekamas</w:t>
      </w:r>
    </w:p>
    <w:p w14:paraId="06680D76" w14:textId="78BB96BF" w:rsidR="00096C94" w:rsidRPr="00DC6500" w:rsidRDefault="00096C94" w:rsidP="00096C94">
      <w:pPr>
        <w:pStyle w:val="Sraopastraipa"/>
        <w:numPr>
          <w:ilvl w:val="0"/>
          <w:numId w:val="7"/>
        </w:numPr>
        <w:jc w:val="both"/>
        <w:rPr>
          <w:b/>
          <w:bCs/>
        </w:rPr>
      </w:pPr>
      <w:r w:rsidRPr="00DC6500">
        <w:rPr>
          <w:b/>
          <w:bCs/>
        </w:rPr>
        <w:t>Neatliekamas</w:t>
      </w:r>
    </w:p>
    <w:p w14:paraId="63F7B05D" w14:textId="77777777" w:rsidR="00096C94" w:rsidRPr="00DC6500" w:rsidRDefault="00096C94" w:rsidP="004345F1">
      <w:pPr>
        <w:ind w:firstLine="1276"/>
        <w:jc w:val="both"/>
      </w:pPr>
      <w:r w:rsidRPr="00DC6500">
        <w:rPr>
          <w:b/>
        </w:rPr>
        <w:lastRenderedPageBreak/>
        <w:t>9</w:t>
      </w:r>
      <w:r w:rsidR="004345F1" w:rsidRPr="00DC6500">
        <w:rPr>
          <w:b/>
        </w:rPr>
        <w:t>. K</w:t>
      </w:r>
      <w:r w:rsidR="007D71C1" w:rsidRPr="00DC6500">
        <w:rPr>
          <w:b/>
        </w:rPr>
        <w:t>iti</w:t>
      </w:r>
      <w:r w:rsidR="004345F1" w:rsidRPr="00DC6500">
        <w:rPr>
          <w:b/>
        </w:rPr>
        <w:t xml:space="preserve"> sprendim</w:t>
      </w:r>
      <w:r w:rsidR="007D71C1" w:rsidRPr="00DC6500">
        <w:rPr>
          <w:b/>
        </w:rPr>
        <w:t xml:space="preserve">ui priimti reikalingi pagrindimai, skaičiavimai ar paaiškinimai: </w:t>
      </w:r>
      <w:r w:rsidR="007D71C1" w:rsidRPr="00DC6500">
        <w:t>–</w:t>
      </w:r>
    </w:p>
    <w:p w14:paraId="06AAF5D4" w14:textId="397F258D" w:rsidR="004345F1" w:rsidRPr="00DC6500" w:rsidRDefault="00096C94" w:rsidP="00096C94">
      <w:pPr>
        <w:tabs>
          <w:tab w:val="left" w:pos="1134"/>
        </w:tabs>
        <w:ind w:firstLine="1276"/>
        <w:jc w:val="both"/>
        <w:rPr>
          <w:b/>
          <w:bCs/>
        </w:rPr>
      </w:pPr>
      <w:r w:rsidRPr="00DC6500">
        <w:rPr>
          <w:b/>
          <w:bCs/>
        </w:rPr>
        <w:t>10.</w:t>
      </w:r>
      <w:r w:rsidR="007D71C1" w:rsidRPr="00DC6500">
        <w:rPr>
          <w:b/>
          <w:bCs/>
        </w:rPr>
        <w:t xml:space="preserve"> </w:t>
      </w:r>
      <w:r w:rsidRPr="00DC6500">
        <w:rPr>
          <w:b/>
          <w:bCs/>
        </w:rPr>
        <w:t xml:space="preserve">Priimtas </w:t>
      </w:r>
      <w:r w:rsidR="00DC6500" w:rsidRPr="00DC6500">
        <w:rPr>
          <w:b/>
          <w:bCs/>
        </w:rPr>
        <w:t>s</w:t>
      </w:r>
      <w:r w:rsidRPr="00DC6500">
        <w:rPr>
          <w:b/>
          <w:bCs/>
        </w:rPr>
        <w:t>prendimas yra Teisės aktų registro objektas (turi būti skelbiamas Teisės aktų registre) pagal Lietuvos Respublikos teisėkuros pagrindų įstatymo 6 straipsnio 2 dalies 16 punktą :</w:t>
      </w:r>
    </w:p>
    <w:p w14:paraId="79C891D5" w14:textId="77777777" w:rsidR="00DC6500" w:rsidRPr="00DC6500" w:rsidRDefault="00DC6500" w:rsidP="00DC6500">
      <w:pPr>
        <w:pStyle w:val="Sraopastraipa"/>
        <w:numPr>
          <w:ilvl w:val="0"/>
          <w:numId w:val="8"/>
        </w:numPr>
        <w:tabs>
          <w:tab w:val="left" w:pos="1134"/>
        </w:tabs>
        <w:jc w:val="both"/>
        <w:rPr>
          <w:b/>
          <w:bCs/>
        </w:rPr>
      </w:pPr>
      <w:r w:rsidRPr="00DC6500">
        <w:rPr>
          <w:b/>
          <w:bCs/>
        </w:rPr>
        <w:t>Taip</w:t>
      </w:r>
    </w:p>
    <w:p w14:paraId="0A51DF9D" w14:textId="2DC65E18" w:rsidR="00DC6500" w:rsidRPr="00DC6500" w:rsidRDefault="00DC6500" w:rsidP="00DC6500">
      <w:pPr>
        <w:tabs>
          <w:tab w:val="left" w:pos="1134"/>
        </w:tabs>
        <w:ind w:left="1636"/>
        <w:jc w:val="both"/>
        <w:rPr>
          <w:b/>
          <w:bCs/>
        </w:rPr>
      </w:pPr>
      <w:r w:rsidRPr="00DC6500">
        <w:rPr>
          <w:b/>
          <w:bCs/>
        </w:rPr>
        <w:t>X    Ne</w:t>
      </w:r>
    </w:p>
    <w:p w14:paraId="3318D35F" w14:textId="4F20EFB8" w:rsidR="00A52CB0" w:rsidRPr="00DC6500" w:rsidRDefault="007D71C1" w:rsidP="00A52CB0">
      <w:pPr>
        <w:ind w:firstLine="1276"/>
        <w:jc w:val="both"/>
        <w:rPr>
          <w:noProof w:val="0"/>
        </w:rPr>
      </w:pPr>
      <w:r w:rsidRPr="00DC6500">
        <w:rPr>
          <w:b/>
        </w:rPr>
        <w:t>1</w:t>
      </w:r>
      <w:r w:rsidR="00096C94" w:rsidRPr="00DC6500">
        <w:rPr>
          <w:b/>
        </w:rPr>
        <w:t>1</w:t>
      </w:r>
      <w:r w:rsidR="004345F1" w:rsidRPr="00DC6500">
        <w:rPr>
          <w:b/>
        </w:rPr>
        <w:t>.</w:t>
      </w:r>
      <w:r w:rsidR="00096C94" w:rsidRPr="00DC6500">
        <w:rPr>
          <w:b/>
        </w:rPr>
        <w:t xml:space="preserve"> </w:t>
      </w:r>
      <w:r w:rsidRPr="00DC6500">
        <w:rPr>
          <w:b/>
        </w:rPr>
        <w:t>Priimtas sprendimas turi būti pateikiamas</w:t>
      </w:r>
      <w:r w:rsidR="004345F1" w:rsidRPr="00DC6500">
        <w:rPr>
          <w:b/>
        </w:rPr>
        <w:t>*:</w:t>
      </w:r>
      <w:r w:rsidR="00AE6C80" w:rsidRPr="00DC6500">
        <w:rPr>
          <w:b/>
        </w:rPr>
        <w:t xml:space="preserve"> </w:t>
      </w:r>
      <w:r w:rsidR="00A52CB0" w:rsidRPr="00DC6500">
        <w:rPr>
          <w:noProof w:val="0"/>
        </w:rPr>
        <w:t>Apskaitos skyriui,</w:t>
      </w:r>
      <w:r w:rsidR="00B63040" w:rsidRPr="00DC6500">
        <w:rPr>
          <w:noProof w:val="0"/>
        </w:rPr>
        <w:t xml:space="preserve"> Švietimo, kultūros ir sporto skyriui,</w:t>
      </w:r>
      <w:r w:rsidR="00A52CB0" w:rsidRPr="00DC6500">
        <w:rPr>
          <w:noProof w:val="0"/>
        </w:rPr>
        <w:t xml:space="preserve"> Turto ir įmonių valdymo skyriui</w:t>
      </w:r>
      <w:r w:rsidR="00B63040" w:rsidRPr="00DC6500">
        <w:rPr>
          <w:noProof w:val="0"/>
        </w:rPr>
        <w:t xml:space="preserve">, Ukmergės rajono </w:t>
      </w:r>
      <w:r w:rsidR="000A5DE7" w:rsidRPr="00DC6500">
        <w:rPr>
          <w:noProof w:val="0"/>
        </w:rPr>
        <w:t>Deltuvos</w:t>
      </w:r>
      <w:r w:rsidR="00B63040" w:rsidRPr="00DC6500">
        <w:rPr>
          <w:noProof w:val="0"/>
        </w:rPr>
        <w:t xml:space="preserve"> pagrindinei mokyklai.</w:t>
      </w:r>
    </w:p>
    <w:p w14:paraId="18F7815E" w14:textId="3538A4AB" w:rsidR="004345F1" w:rsidRPr="00DC6500" w:rsidRDefault="004345F1" w:rsidP="00172A0D">
      <w:pPr>
        <w:ind w:firstLine="1276"/>
      </w:pPr>
      <w:r w:rsidRPr="00DC6500">
        <w:rPr>
          <w:b/>
        </w:rPr>
        <w:t>1</w:t>
      </w:r>
      <w:r w:rsidR="00DC6500" w:rsidRPr="00DC6500">
        <w:rPr>
          <w:b/>
        </w:rPr>
        <w:t>2</w:t>
      </w:r>
      <w:r w:rsidRPr="00DC6500">
        <w:rPr>
          <w:b/>
        </w:rPr>
        <w:t>. Aiškinamojo rašto priedai</w:t>
      </w:r>
      <w:r w:rsidR="007D71C1" w:rsidRPr="00DC6500">
        <w:rPr>
          <w:b/>
        </w:rPr>
        <w:t xml:space="preserve">: </w:t>
      </w:r>
      <w:r w:rsidR="007D71C1" w:rsidRPr="00DC6500">
        <w:t>–</w:t>
      </w:r>
    </w:p>
    <w:p w14:paraId="571608F8" w14:textId="77777777" w:rsidR="00172A0D" w:rsidRPr="00DC6500" w:rsidRDefault="00172A0D" w:rsidP="00172A0D">
      <w:pPr>
        <w:ind w:firstLine="1276"/>
      </w:pPr>
    </w:p>
    <w:p w14:paraId="0746A760" w14:textId="77777777" w:rsidR="00172A0D" w:rsidRPr="00DC6500" w:rsidRDefault="00172A0D" w:rsidP="00172A0D">
      <w:pPr>
        <w:ind w:firstLine="1276"/>
        <w:rPr>
          <w:b/>
        </w:rPr>
      </w:pPr>
    </w:p>
    <w:p w14:paraId="44265785" w14:textId="5B30506D" w:rsidR="00651728" w:rsidRPr="00DC6500" w:rsidRDefault="00651728" w:rsidP="00651728">
      <w:pPr>
        <w:jc w:val="both"/>
      </w:pPr>
      <w:r w:rsidRPr="00DC6500">
        <w:t xml:space="preserve">Turto ir įmonių valdymo skyriaus </w:t>
      </w:r>
      <w:r w:rsidRPr="00DC6500">
        <w:tab/>
      </w:r>
      <w:r w:rsidRPr="00DC6500">
        <w:tab/>
      </w:r>
      <w:r w:rsidRPr="00DC6500">
        <w:tab/>
      </w:r>
      <w:r w:rsidR="00E75683" w:rsidRPr="00DC6500">
        <w:t>Vaida Marcišauskienė</w:t>
      </w:r>
    </w:p>
    <w:p w14:paraId="3EB264D7" w14:textId="77777777" w:rsidR="005240D1" w:rsidRDefault="00651728" w:rsidP="00766AA2">
      <w:pPr>
        <w:jc w:val="both"/>
      </w:pPr>
      <w:r w:rsidRPr="00DC6500">
        <w:t>vyriausioji specialistė</w:t>
      </w:r>
    </w:p>
    <w:p w14:paraId="1DE435F8" w14:textId="77777777" w:rsidR="00766AA2" w:rsidRDefault="00766AA2" w:rsidP="00766AA2">
      <w:pPr>
        <w:rPr>
          <w:sz w:val="20"/>
          <w:szCs w:val="20"/>
        </w:rPr>
      </w:pPr>
    </w:p>
    <w:sectPr w:rsidR="00766AA2" w:rsidSect="006779A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9FD35" w14:textId="77777777" w:rsidR="003E66CD" w:rsidRDefault="003E66CD">
      <w:r>
        <w:separator/>
      </w:r>
    </w:p>
  </w:endnote>
  <w:endnote w:type="continuationSeparator" w:id="0">
    <w:p w14:paraId="5E4EED6D" w14:textId="77777777" w:rsidR="003E66CD" w:rsidRDefault="003E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7ADAA" w14:textId="77777777" w:rsidR="003E66CD" w:rsidRDefault="003E66CD">
      <w:r>
        <w:separator/>
      </w:r>
    </w:p>
  </w:footnote>
  <w:footnote w:type="continuationSeparator" w:id="0">
    <w:p w14:paraId="26047BEB" w14:textId="77777777" w:rsidR="003E66CD" w:rsidRDefault="003E6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839F" w14:textId="77777777" w:rsidR="00766AA2" w:rsidRDefault="00766AA2" w:rsidP="00766AA2">
    <w:pPr>
      <w:pStyle w:val="Antrats"/>
      <w:rPr>
        <w:b/>
        <w:bCs/>
      </w:rPr>
    </w:pPr>
    <w:r>
      <w:rPr>
        <w:b/>
        <w:bCs/>
      </w:rPr>
      <w:tab/>
    </w:r>
    <w:r>
      <w:rPr>
        <w:b/>
        <w:bCs/>
      </w:rPr>
      <w:tab/>
    </w:r>
  </w:p>
  <w:p w14:paraId="0B328973" w14:textId="10C864B0" w:rsidR="00853C35" w:rsidRPr="00766AA2" w:rsidRDefault="00766AA2" w:rsidP="00766AA2">
    <w:pPr>
      <w:pStyle w:val="Antrats"/>
      <w:rPr>
        <w:b/>
        <w:bCs/>
      </w:rPr>
    </w:pPr>
    <w:r>
      <w:rPr>
        <w:b/>
        <w:bCs/>
      </w:rPr>
      <w:tab/>
    </w:r>
    <w:r>
      <w:rPr>
        <w:b/>
        <w:bCs/>
      </w:rPr>
      <w:tab/>
    </w:r>
    <w:r w:rsidRPr="00766AA2">
      <w:rPr>
        <w:b/>
        <w:bCs/>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1A25"/>
    <w:multiLevelType w:val="hybridMultilevel"/>
    <w:tmpl w:val="418AE086"/>
    <w:lvl w:ilvl="0" w:tplc="170A628E">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 w15:restartNumberingAfterBreak="0">
    <w:nsid w:val="1C337576"/>
    <w:multiLevelType w:val="hybridMultilevel"/>
    <w:tmpl w:val="19E6D5BE"/>
    <w:lvl w:ilvl="0" w:tplc="170A628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72E20AD"/>
    <w:multiLevelType w:val="hybridMultilevel"/>
    <w:tmpl w:val="721E7B74"/>
    <w:lvl w:ilvl="0" w:tplc="04270001">
      <w:start w:val="1"/>
      <w:numFmt w:val="bullet"/>
      <w:lvlText w:val=""/>
      <w:lvlJc w:val="left"/>
      <w:pPr>
        <w:ind w:left="2025" w:hanging="360"/>
      </w:pPr>
      <w:rPr>
        <w:rFonts w:ascii="Symbol" w:hAnsi="Symbol" w:hint="default"/>
      </w:rPr>
    </w:lvl>
    <w:lvl w:ilvl="1" w:tplc="04270003" w:tentative="1">
      <w:start w:val="1"/>
      <w:numFmt w:val="bullet"/>
      <w:lvlText w:val="o"/>
      <w:lvlJc w:val="left"/>
      <w:pPr>
        <w:ind w:left="2745" w:hanging="360"/>
      </w:pPr>
      <w:rPr>
        <w:rFonts w:ascii="Courier New" w:hAnsi="Courier New" w:cs="Courier New" w:hint="default"/>
      </w:rPr>
    </w:lvl>
    <w:lvl w:ilvl="2" w:tplc="04270005" w:tentative="1">
      <w:start w:val="1"/>
      <w:numFmt w:val="bullet"/>
      <w:lvlText w:val=""/>
      <w:lvlJc w:val="left"/>
      <w:pPr>
        <w:ind w:left="3465" w:hanging="360"/>
      </w:pPr>
      <w:rPr>
        <w:rFonts w:ascii="Wingdings" w:hAnsi="Wingdings" w:hint="default"/>
      </w:rPr>
    </w:lvl>
    <w:lvl w:ilvl="3" w:tplc="04270001" w:tentative="1">
      <w:start w:val="1"/>
      <w:numFmt w:val="bullet"/>
      <w:lvlText w:val=""/>
      <w:lvlJc w:val="left"/>
      <w:pPr>
        <w:ind w:left="4185" w:hanging="360"/>
      </w:pPr>
      <w:rPr>
        <w:rFonts w:ascii="Symbol" w:hAnsi="Symbol" w:hint="default"/>
      </w:rPr>
    </w:lvl>
    <w:lvl w:ilvl="4" w:tplc="04270003" w:tentative="1">
      <w:start w:val="1"/>
      <w:numFmt w:val="bullet"/>
      <w:lvlText w:val="o"/>
      <w:lvlJc w:val="left"/>
      <w:pPr>
        <w:ind w:left="4905" w:hanging="360"/>
      </w:pPr>
      <w:rPr>
        <w:rFonts w:ascii="Courier New" w:hAnsi="Courier New" w:cs="Courier New" w:hint="default"/>
      </w:rPr>
    </w:lvl>
    <w:lvl w:ilvl="5" w:tplc="04270005" w:tentative="1">
      <w:start w:val="1"/>
      <w:numFmt w:val="bullet"/>
      <w:lvlText w:val=""/>
      <w:lvlJc w:val="left"/>
      <w:pPr>
        <w:ind w:left="5625" w:hanging="360"/>
      </w:pPr>
      <w:rPr>
        <w:rFonts w:ascii="Wingdings" w:hAnsi="Wingdings" w:hint="default"/>
      </w:rPr>
    </w:lvl>
    <w:lvl w:ilvl="6" w:tplc="04270001" w:tentative="1">
      <w:start w:val="1"/>
      <w:numFmt w:val="bullet"/>
      <w:lvlText w:val=""/>
      <w:lvlJc w:val="left"/>
      <w:pPr>
        <w:ind w:left="6345" w:hanging="360"/>
      </w:pPr>
      <w:rPr>
        <w:rFonts w:ascii="Symbol" w:hAnsi="Symbol" w:hint="default"/>
      </w:rPr>
    </w:lvl>
    <w:lvl w:ilvl="7" w:tplc="04270003" w:tentative="1">
      <w:start w:val="1"/>
      <w:numFmt w:val="bullet"/>
      <w:lvlText w:val="o"/>
      <w:lvlJc w:val="left"/>
      <w:pPr>
        <w:ind w:left="7065" w:hanging="360"/>
      </w:pPr>
      <w:rPr>
        <w:rFonts w:ascii="Courier New" w:hAnsi="Courier New" w:cs="Courier New" w:hint="default"/>
      </w:rPr>
    </w:lvl>
    <w:lvl w:ilvl="8" w:tplc="04270005" w:tentative="1">
      <w:start w:val="1"/>
      <w:numFmt w:val="bullet"/>
      <w:lvlText w:val=""/>
      <w:lvlJc w:val="left"/>
      <w:pPr>
        <w:ind w:left="7785" w:hanging="360"/>
      </w:pPr>
      <w:rPr>
        <w:rFonts w:ascii="Wingdings" w:hAnsi="Wingdings" w:hint="default"/>
      </w:rPr>
    </w:lvl>
  </w:abstractNum>
  <w:abstractNum w:abstractNumId="3" w15:restartNumberingAfterBreak="0">
    <w:nsid w:val="39DF6881"/>
    <w:multiLevelType w:val="hybridMultilevel"/>
    <w:tmpl w:val="D5D03124"/>
    <w:lvl w:ilvl="0" w:tplc="170A628E">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4" w15:restartNumberingAfterBreak="0">
    <w:nsid w:val="462C5B0F"/>
    <w:multiLevelType w:val="hybridMultilevel"/>
    <w:tmpl w:val="53BCE9EC"/>
    <w:lvl w:ilvl="0" w:tplc="187A3F0E">
      <w:start w:val="1"/>
      <w:numFmt w:val="decimal"/>
      <w:lvlText w:val="%1."/>
      <w:lvlJc w:val="left"/>
      <w:pPr>
        <w:ind w:left="1664" w:hanging="360"/>
      </w:pPr>
      <w:rPr>
        <w:rFonts w:hint="default"/>
      </w:rPr>
    </w:lvl>
    <w:lvl w:ilvl="1" w:tplc="04270019" w:tentative="1">
      <w:start w:val="1"/>
      <w:numFmt w:val="lowerLetter"/>
      <w:lvlText w:val="%2."/>
      <w:lvlJc w:val="left"/>
      <w:pPr>
        <w:ind w:left="2384" w:hanging="360"/>
      </w:pPr>
    </w:lvl>
    <w:lvl w:ilvl="2" w:tplc="0427001B" w:tentative="1">
      <w:start w:val="1"/>
      <w:numFmt w:val="lowerRoman"/>
      <w:lvlText w:val="%3."/>
      <w:lvlJc w:val="right"/>
      <w:pPr>
        <w:ind w:left="3104" w:hanging="180"/>
      </w:pPr>
    </w:lvl>
    <w:lvl w:ilvl="3" w:tplc="0427000F" w:tentative="1">
      <w:start w:val="1"/>
      <w:numFmt w:val="decimal"/>
      <w:lvlText w:val="%4."/>
      <w:lvlJc w:val="left"/>
      <w:pPr>
        <w:ind w:left="3824" w:hanging="360"/>
      </w:pPr>
    </w:lvl>
    <w:lvl w:ilvl="4" w:tplc="04270019" w:tentative="1">
      <w:start w:val="1"/>
      <w:numFmt w:val="lowerLetter"/>
      <w:lvlText w:val="%5."/>
      <w:lvlJc w:val="left"/>
      <w:pPr>
        <w:ind w:left="4544" w:hanging="360"/>
      </w:pPr>
    </w:lvl>
    <w:lvl w:ilvl="5" w:tplc="0427001B" w:tentative="1">
      <w:start w:val="1"/>
      <w:numFmt w:val="lowerRoman"/>
      <w:lvlText w:val="%6."/>
      <w:lvlJc w:val="right"/>
      <w:pPr>
        <w:ind w:left="5264" w:hanging="180"/>
      </w:pPr>
    </w:lvl>
    <w:lvl w:ilvl="6" w:tplc="0427000F" w:tentative="1">
      <w:start w:val="1"/>
      <w:numFmt w:val="decimal"/>
      <w:lvlText w:val="%7."/>
      <w:lvlJc w:val="left"/>
      <w:pPr>
        <w:ind w:left="5984" w:hanging="360"/>
      </w:pPr>
    </w:lvl>
    <w:lvl w:ilvl="7" w:tplc="04270019" w:tentative="1">
      <w:start w:val="1"/>
      <w:numFmt w:val="lowerLetter"/>
      <w:lvlText w:val="%8."/>
      <w:lvlJc w:val="left"/>
      <w:pPr>
        <w:ind w:left="6704" w:hanging="360"/>
      </w:pPr>
    </w:lvl>
    <w:lvl w:ilvl="8" w:tplc="0427001B" w:tentative="1">
      <w:start w:val="1"/>
      <w:numFmt w:val="lowerRoman"/>
      <w:lvlText w:val="%9."/>
      <w:lvlJc w:val="right"/>
      <w:pPr>
        <w:ind w:left="7424" w:hanging="180"/>
      </w:pPr>
    </w:lvl>
  </w:abstractNum>
  <w:abstractNum w:abstractNumId="5" w15:restartNumberingAfterBreak="0">
    <w:nsid w:val="649B51C4"/>
    <w:multiLevelType w:val="hybridMultilevel"/>
    <w:tmpl w:val="429851E8"/>
    <w:lvl w:ilvl="0" w:tplc="170A628E">
      <w:start w:val="1"/>
      <w:numFmt w:val="bullet"/>
      <w:lvlText w:val=""/>
      <w:lvlJc w:val="left"/>
      <w:pPr>
        <w:ind w:left="2745" w:hanging="360"/>
      </w:pPr>
      <w:rPr>
        <w:rFonts w:ascii="Symbol" w:hAnsi="Symbol" w:hint="default"/>
      </w:rPr>
    </w:lvl>
    <w:lvl w:ilvl="1" w:tplc="04270003" w:tentative="1">
      <w:start w:val="1"/>
      <w:numFmt w:val="bullet"/>
      <w:lvlText w:val="o"/>
      <w:lvlJc w:val="left"/>
      <w:pPr>
        <w:ind w:left="3465" w:hanging="360"/>
      </w:pPr>
      <w:rPr>
        <w:rFonts w:ascii="Courier New" w:hAnsi="Courier New" w:cs="Courier New" w:hint="default"/>
      </w:rPr>
    </w:lvl>
    <w:lvl w:ilvl="2" w:tplc="04270005" w:tentative="1">
      <w:start w:val="1"/>
      <w:numFmt w:val="bullet"/>
      <w:lvlText w:val=""/>
      <w:lvlJc w:val="left"/>
      <w:pPr>
        <w:ind w:left="4185" w:hanging="360"/>
      </w:pPr>
      <w:rPr>
        <w:rFonts w:ascii="Wingdings" w:hAnsi="Wingdings" w:hint="default"/>
      </w:rPr>
    </w:lvl>
    <w:lvl w:ilvl="3" w:tplc="04270001" w:tentative="1">
      <w:start w:val="1"/>
      <w:numFmt w:val="bullet"/>
      <w:lvlText w:val=""/>
      <w:lvlJc w:val="left"/>
      <w:pPr>
        <w:ind w:left="4905" w:hanging="360"/>
      </w:pPr>
      <w:rPr>
        <w:rFonts w:ascii="Symbol" w:hAnsi="Symbol" w:hint="default"/>
      </w:rPr>
    </w:lvl>
    <w:lvl w:ilvl="4" w:tplc="04270003" w:tentative="1">
      <w:start w:val="1"/>
      <w:numFmt w:val="bullet"/>
      <w:lvlText w:val="o"/>
      <w:lvlJc w:val="left"/>
      <w:pPr>
        <w:ind w:left="5625" w:hanging="360"/>
      </w:pPr>
      <w:rPr>
        <w:rFonts w:ascii="Courier New" w:hAnsi="Courier New" w:cs="Courier New" w:hint="default"/>
      </w:rPr>
    </w:lvl>
    <w:lvl w:ilvl="5" w:tplc="04270005" w:tentative="1">
      <w:start w:val="1"/>
      <w:numFmt w:val="bullet"/>
      <w:lvlText w:val=""/>
      <w:lvlJc w:val="left"/>
      <w:pPr>
        <w:ind w:left="6345" w:hanging="360"/>
      </w:pPr>
      <w:rPr>
        <w:rFonts w:ascii="Wingdings" w:hAnsi="Wingdings" w:hint="default"/>
      </w:rPr>
    </w:lvl>
    <w:lvl w:ilvl="6" w:tplc="04270001" w:tentative="1">
      <w:start w:val="1"/>
      <w:numFmt w:val="bullet"/>
      <w:lvlText w:val=""/>
      <w:lvlJc w:val="left"/>
      <w:pPr>
        <w:ind w:left="7065" w:hanging="360"/>
      </w:pPr>
      <w:rPr>
        <w:rFonts w:ascii="Symbol" w:hAnsi="Symbol" w:hint="default"/>
      </w:rPr>
    </w:lvl>
    <w:lvl w:ilvl="7" w:tplc="04270003" w:tentative="1">
      <w:start w:val="1"/>
      <w:numFmt w:val="bullet"/>
      <w:lvlText w:val="o"/>
      <w:lvlJc w:val="left"/>
      <w:pPr>
        <w:ind w:left="7785" w:hanging="360"/>
      </w:pPr>
      <w:rPr>
        <w:rFonts w:ascii="Courier New" w:hAnsi="Courier New" w:cs="Courier New" w:hint="default"/>
      </w:rPr>
    </w:lvl>
    <w:lvl w:ilvl="8" w:tplc="04270005" w:tentative="1">
      <w:start w:val="1"/>
      <w:numFmt w:val="bullet"/>
      <w:lvlText w:val=""/>
      <w:lvlJc w:val="left"/>
      <w:pPr>
        <w:ind w:left="8505" w:hanging="360"/>
      </w:pPr>
      <w:rPr>
        <w:rFonts w:ascii="Wingdings" w:hAnsi="Wingdings" w:hint="default"/>
      </w:rPr>
    </w:lvl>
  </w:abstractNum>
  <w:abstractNum w:abstractNumId="6" w15:restartNumberingAfterBreak="0">
    <w:nsid w:val="66353DDA"/>
    <w:multiLevelType w:val="hybridMultilevel"/>
    <w:tmpl w:val="0812D9DA"/>
    <w:lvl w:ilvl="0" w:tplc="170A628E">
      <w:start w:val="1"/>
      <w:numFmt w:val="bullet"/>
      <w:lvlText w:val=""/>
      <w:lvlJc w:val="left"/>
      <w:pPr>
        <w:ind w:left="2025" w:hanging="360"/>
      </w:pPr>
      <w:rPr>
        <w:rFonts w:ascii="Symbol" w:hAnsi="Symbol" w:hint="default"/>
      </w:rPr>
    </w:lvl>
    <w:lvl w:ilvl="1" w:tplc="04270003" w:tentative="1">
      <w:start w:val="1"/>
      <w:numFmt w:val="bullet"/>
      <w:lvlText w:val="o"/>
      <w:lvlJc w:val="left"/>
      <w:pPr>
        <w:ind w:left="2745" w:hanging="360"/>
      </w:pPr>
      <w:rPr>
        <w:rFonts w:ascii="Courier New" w:hAnsi="Courier New" w:cs="Courier New" w:hint="default"/>
      </w:rPr>
    </w:lvl>
    <w:lvl w:ilvl="2" w:tplc="04270005" w:tentative="1">
      <w:start w:val="1"/>
      <w:numFmt w:val="bullet"/>
      <w:lvlText w:val=""/>
      <w:lvlJc w:val="left"/>
      <w:pPr>
        <w:ind w:left="3465" w:hanging="360"/>
      </w:pPr>
      <w:rPr>
        <w:rFonts w:ascii="Wingdings" w:hAnsi="Wingdings" w:hint="default"/>
      </w:rPr>
    </w:lvl>
    <w:lvl w:ilvl="3" w:tplc="04270001" w:tentative="1">
      <w:start w:val="1"/>
      <w:numFmt w:val="bullet"/>
      <w:lvlText w:val=""/>
      <w:lvlJc w:val="left"/>
      <w:pPr>
        <w:ind w:left="4185" w:hanging="360"/>
      </w:pPr>
      <w:rPr>
        <w:rFonts w:ascii="Symbol" w:hAnsi="Symbol" w:hint="default"/>
      </w:rPr>
    </w:lvl>
    <w:lvl w:ilvl="4" w:tplc="04270003" w:tentative="1">
      <w:start w:val="1"/>
      <w:numFmt w:val="bullet"/>
      <w:lvlText w:val="o"/>
      <w:lvlJc w:val="left"/>
      <w:pPr>
        <w:ind w:left="4905" w:hanging="360"/>
      </w:pPr>
      <w:rPr>
        <w:rFonts w:ascii="Courier New" w:hAnsi="Courier New" w:cs="Courier New" w:hint="default"/>
      </w:rPr>
    </w:lvl>
    <w:lvl w:ilvl="5" w:tplc="04270005" w:tentative="1">
      <w:start w:val="1"/>
      <w:numFmt w:val="bullet"/>
      <w:lvlText w:val=""/>
      <w:lvlJc w:val="left"/>
      <w:pPr>
        <w:ind w:left="5625" w:hanging="360"/>
      </w:pPr>
      <w:rPr>
        <w:rFonts w:ascii="Wingdings" w:hAnsi="Wingdings" w:hint="default"/>
      </w:rPr>
    </w:lvl>
    <w:lvl w:ilvl="6" w:tplc="04270001" w:tentative="1">
      <w:start w:val="1"/>
      <w:numFmt w:val="bullet"/>
      <w:lvlText w:val=""/>
      <w:lvlJc w:val="left"/>
      <w:pPr>
        <w:ind w:left="6345" w:hanging="360"/>
      </w:pPr>
      <w:rPr>
        <w:rFonts w:ascii="Symbol" w:hAnsi="Symbol" w:hint="default"/>
      </w:rPr>
    </w:lvl>
    <w:lvl w:ilvl="7" w:tplc="04270003" w:tentative="1">
      <w:start w:val="1"/>
      <w:numFmt w:val="bullet"/>
      <w:lvlText w:val="o"/>
      <w:lvlJc w:val="left"/>
      <w:pPr>
        <w:ind w:left="7065" w:hanging="360"/>
      </w:pPr>
      <w:rPr>
        <w:rFonts w:ascii="Courier New" w:hAnsi="Courier New" w:cs="Courier New" w:hint="default"/>
      </w:rPr>
    </w:lvl>
    <w:lvl w:ilvl="8" w:tplc="04270005" w:tentative="1">
      <w:start w:val="1"/>
      <w:numFmt w:val="bullet"/>
      <w:lvlText w:val=""/>
      <w:lvlJc w:val="left"/>
      <w:pPr>
        <w:ind w:left="7785" w:hanging="360"/>
      </w:pPr>
      <w:rPr>
        <w:rFonts w:ascii="Wingdings" w:hAnsi="Wingdings" w:hint="default"/>
      </w:rPr>
    </w:lvl>
  </w:abstractNum>
  <w:abstractNum w:abstractNumId="7" w15:restartNumberingAfterBreak="0">
    <w:nsid w:val="77553BA4"/>
    <w:multiLevelType w:val="hybridMultilevel"/>
    <w:tmpl w:val="70EC708A"/>
    <w:lvl w:ilvl="0" w:tplc="170A628E">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num w:numId="1" w16cid:durableId="460996481">
    <w:abstractNumId w:val="4"/>
  </w:num>
  <w:num w:numId="2" w16cid:durableId="635911786">
    <w:abstractNumId w:val="3"/>
  </w:num>
  <w:num w:numId="3" w16cid:durableId="606427357">
    <w:abstractNumId w:val="6"/>
  </w:num>
  <w:num w:numId="4" w16cid:durableId="1384983322">
    <w:abstractNumId w:val="2"/>
  </w:num>
  <w:num w:numId="5" w16cid:durableId="1177496260">
    <w:abstractNumId w:val="5"/>
  </w:num>
  <w:num w:numId="6" w16cid:durableId="102380824">
    <w:abstractNumId w:val="1"/>
  </w:num>
  <w:num w:numId="7" w16cid:durableId="750465654">
    <w:abstractNumId w:val="0"/>
  </w:num>
  <w:num w:numId="8" w16cid:durableId="1209495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drawingGridHorizontalSpacing w:val="120"/>
  <w:displayHorizont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313"/>
    <w:rsid w:val="000002DE"/>
    <w:rsid w:val="0001100F"/>
    <w:rsid w:val="000159D6"/>
    <w:rsid w:val="000201AD"/>
    <w:rsid w:val="00020E4C"/>
    <w:rsid w:val="00027FC2"/>
    <w:rsid w:val="0003178A"/>
    <w:rsid w:val="000335DC"/>
    <w:rsid w:val="00037DA3"/>
    <w:rsid w:val="00045C67"/>
    <w:rsid w:val="00047C09"/>
    <w:rsid w:val="00050273"/>
    <w:rsid w:val="00057515"/>
    <w:rsid w:val="00060332"/>
    <w:rsid w:val="00075842"/>
    <w:rsid w:val="0007639A"/>
    <w:rsid w:val="00077E33"/>
    <w:rsid w:val="0008096A"/>
    <w:rsid w:val="00081357"/>
    <w:rsid w:val="0008360D"/>
    <w:rsid w:val="00083E3D"/>
    <w:rsid w:val="00086938"/>
    <w:rsid w:val="00087335"/>
    <w:rsid w:val="000938BF"/>
    <w:rsid w:val="00093D10"/>
    <w:rsid w:val="000963FE"/>
    <w:rsid w:val="00096C94"/>
    <w:rsid w:val="000A03F5"/>
    <w:rsid w:val="000A11CE"/>
    <w:rsid w:val="000A56C4"/>
    <w:rsid w:val="000A5DE7"/>
    <w:rsid w:val="000B6E6A"/>
    <w:rsid w:val="000D014A"/>
    <w:rsid w:val="000D0409"/>
    <w:rsid w:val="000D518D"/>
    <w:rsid w:val="000E2D88"/>
    <w:rsid w:val="000F06E3"/>
    <w:rsid w:val="000F2C60"/>
    <w:rsid w:val="00106CCA"/>
    <w:rsid w:val="00113498"/>
    <w:rsid w:val="00115281"/>
    <w:rsid w:val="00125818"/>
    <w:rsid w:val="00131D6C"/>
    <w:rsid w:val="00133141"/>
    <w:rsid w:val="00134872"/>
    <w:rsid w:val="00135ED5"/>
    <w:rsid w:val="00141F34"/>
    <w:rsid w:val="00145039"/>
    <w:rsid w:val="00145C01"/>
    <w:rsid w:val="00151969"/>
    <w:rsid w:val="00152118"/>
    <w:rsid w:val="00157279"/>
    <w:rsid w:val="00167DFD"/>
    <w:rsid w:val="00172A0D"/>
    <w:rsid w:val="001742F1"/>
    <w:rsid w:val="00174B48"/>
    <w:rsid w:val="00177048"/>
    <w:rsid w:val="00177056"/>
    <w:rsid w:val="00177C80"/>
    <w:rsid w:val="00182BF4"/>
    <w:rsid w:val="0018431B"/>
    <w:rsid w:val="001925E4"/>
    <w:rsid w:val="001926AB"/>
    <w:rsid w:val="00195363"/>
    <w:rsid w:val="001968F1"/>
    <w:rsid w:val="001A090B"/>
    <w:rsid w:val="001A2D94"/>
    <w:rsid w:val="001A354A"/>
    <w:rsid w:val="001A7DB1"/>
    <w:rsid w:val="001B1ACC"/>
    <w:rsid w:val="001C12AC"/>
    <w:rsid w:val="001D0598"/>
    <w:rsid w:val="001D1A02"/>
    <w:rsid w:val="001D6D60"/>
    <w:rsid w:val="001E205B"/>
    <w:rsid w:val="001E3017"/>
    <w:rsid w:val="001E6A82"/>
    <w:rsid w:val="001F0F50"/>
    <w:rsid w:val="002025FF"/>
    <w:rsid w:val="00202749"/>
    <w:rsid w:val="002027A4"/>
    <w:rsid w:val="00203DEC"/>
    <w:rsid w:val="00206677"/>
    <w:rsid w:val="00210097"/>
    <w:rsid w:val="002143F5"/>
    <w:rsid w:val="00220629"/>
    <w:rsid w:val="00226D06"/>
    <w:rsid w:val="00236086"/>
    <w:rsid w:val="002368B8"/>
    <w:rsid w:val="00240610"/>
    <w:rsid w:val="00243305"/>
    <w:rsid w:val="00244FF4"/>
    <w:rsid w:val="002452C5"/>
    <w:rsid w:val="002457F4"/>
    <w:rsid w:val="00247841"/>
    <w:rsid w:val="002508C5"/>
    <w:rsid w:val="00254D20"/>
    <w:rsid w:val="00261340"/>
    <w:rsid w:val="002655C0"/>
    <w:rsid w:val="00266AA1"/>
    <w:rsid w:val="00273E73"/>
    <w:rsid w:val="00276553"/>
    <w:rsid w:val="0028058F"/>
    <w:rsid w:val="0028303A"/>
    <w:rsid w:val="0028666E"/>
    <w:rsid w:val="0028777E"/>
    <w:rsid w:val="002A1437"/>
    <w:rsid w:val="002C6E75"/>
    <w:rsid w:val="002D21A7"/>
    <w:rsid w:val="002D6ECA"/>
    <w:rsid w:val="002D7E61"/>
    <w:rsid w:val="002E3B39"/>
    <w:rsid w:val="003029B5"/>
    <w:rsid w:val="00304019"/>
    <w:rsid w:val="00311505"/>
    <w:rsid w:val="00312EC8"/>
    <w:rsid w:val="00315C78"/>
    <w:rsid w:val="00317D35"/>
    <w:rsid w:val="0033230F"/>
    <w:rsid w:val="00341165"/>
    <w:rsid w:val="00344417"/>
    <w:rsid w:val="00345F92"/>
    <w:rsid w:val="00352FD9"/>
    <w:rsid w:val="003539EB"/>
    <w:rsid w:val="00356D4E"/>
    <w:rsid w:val="00357D95"/>
    <w:rsid w:val="00363DA2"/>
    <w:rsid w:val="00365838"/>
    <w:rsid w:val="00371737"/>
    <w:rsid w:val="00373B03"/>
    <w:rsid w:val="003767EF"/>
    <w:rsid w:val="00381631"/>
    <w:rsid w:val="003861E4"/>
    <w:rsid w:val="003911A1"/>
    <w:rsid w:val="003A44B8"/>
    <w:rsid w:val="003A4592"/>
    <w:rsid w:val="003B3778"/>
    <w:rsid w:val="003B7594"/>
    <w:rsid w:val="003C214B"/>
    <w:rsid w:val="003C54B9"/>
    <w:rsid w:val="003D10C2"/>
    <w:rsid w:val="003D18AB"/>
    <w:rsid w:val="003D239D"/>
    <w:rsid w:val="003D23D7"/>
    <w:rsid w:val="003D3108"/>
    <w:rsid w:val="003D4A79"/>
    <w:rsid w:val="003D4E25"/>
    <w:rsid w:val="003D7800"/>
    <w:rsid w:val="003E5AFE"/>
    <w:rsid w:val="003E66CD"/>
    <w:rsid w:val="003E6B78"/>
    <w:rsid w:val="003E747A"/>
    <w:rsid w:val="003F1EA5"/>
    <w:rsid w:val="003F1EB1"/>
    <w:rsid w:val="003F4B58"/>
    <w:rsid w:val="00406DA8"/>
    <w:rsid w:val="00407433"/>
    <w:rsid w:val="004245C2"/>
    <w:rsid w:val="004345F1"/>
    <w:rsid w:val="00434FC3"/>
    <w:rsid w:val="00437208"/>
    <w:rsid w:val="00437907"/>
    <w:rsid w:val="00445BC9"/>
    <w:rsid w:val="004564C7"/>
    <w:rsid w:val="004705FD"/>
    <w:rsid w:val="00473CC8"/>
    <w:rsid w:val="00475794"/>
    <w:rsid w:val="0047723E"/>
    <w:rsid w:val="00482486"/>
    <w:rsid w:val="0048754D"/>
    <w:rsid w:val="004A0B5E"/>
    <w:rsid w:val="004A2502"/>
    <w:rsid w:val="004A329A"/>
    <w:rsid w:val="004A4EF0"/>
    <w:rsid w:val="004A76A3"/>
    <w:rsid w:val="004B208B"/>
    <w:rsid w:val="004B6A37"/>
    <w:rsid w:val="004C2341"/>
    <w:rsid w:val="004C5036"/>
    <w:rsid w:val="004D3C50"/>
    <w:rsid w:val="004E4B9A"/>
    <w:rsid w:val="004E5A84"/>
    <w:rsid w:val="004E62E1"/>
    <w:rsid w:val="004F23F7"/>
    <w:rsid w:val="004F2753"/>
    <w:rsid w:val="004F2994"/>
    <w:rsid w:val="005006D4"/>
    <w:rsid w:val="00501CCF"/>
    <w:rsid w:val="00506C7A"/>
    <w:rsid w:val="00506DB4"/>
    <w:rsid w:val="00507A8B"/>
    <w:rsid w:val="00507E04"/>
    <w:rsid w:val="00511F7C"/>
    <w:rsid w:val="00512EDE"/>
    <w:rsid w:val="00514176"/>
    <w:rsid w:val="00517C03"/>
    <w:rsid w:val="00520014"/>
    <w:rsid w:val="005227F9"/>
    <w:rsid w:val="005240D1"/>
    <w:rsid w:val="005241EF"/>
    <w:rsid w:val="00524F0E"/>
    <w:rsid w:val="00526535"/>
    <w:rsid w:val="00532921"/>
    <w:rsid w:val="005334BB"/>
    <w:rsid w:val="00546C3D"/>
    <w:rsid w:val="00547DAC"/>
    <w:rsid w:val="00550720"/>
    <w:rsid w:val="00550FAA"/>
    <w:rsid w:val="00552D17"/>
    <w:rsid w:val="00552F30"/>
    <w:rsid w:val="005533F0"/>
    <w:rsid w:val="00555CBD"/>
    <w:rsid w:val="00561D98"/>
    <w:rsid w:val="00563AB8"/>
    <w:rsid w:val="00576658"/>
    <w:rsid w:val="00590276"/>
    <w:rsid w:val="0059721F"/>
    <w:rsid w:val="005A3627"/>
    <w:rsid w:val="005A6212"/>
    <w:rsid w:val="005B030B"/>
    <w:rsid w:val="005B1187"/>
    <w:rsid w:val="005B48D6"/>
    <w:rsid w:val="005B7DE1"/>
    <w:rsid w:val="005C017F"/>
    <w:rsid w:val="005C53A4"/>
    <w:rsid w:val="005D01E2"/>
    <w:rsid w:val="005D2F6F"/>
    <w:rsid w:val="005D4004"/>
    <w:rsid w:val="005D4074"/>
    <w:rsid w:val="005D7020"/>
    <w:rsid w:val="005D78EB"/>
    <w:rsid w:val="005E44D6"/>
    <w:rsid w:val="005F14C1"/>
    <w:rsid w:val="005F427A"/>
    <w:rsid w:val="005F6BF2"/>
    <w:rsid w:val="005F6FCE"/>
    <w:rsid w:val="00603428"/>
    <w:rsid w:val="006072B4"/>
    <w:rsid w:val="00623C73"/>
    <w:rsid w:val="006338BB"/>
    <w:rsid w:val="00635C36"/>
    <w:rsid w:val="0064398D"/>
    <w:rsid w:val="00643EB8"/>
    <w:rsid w:val="006467AC"/>
    <w:rsid w:val="00650127"/>
    <w:rsid w:val="00651728"/>
    <w:rsid w:val="00657300"/>
    <w:rsid w:val="00660A97"/>
    <w:rsid w:val="00661B64"/>
    <w:rsid w:val="0066280D"/>
    <w:rsid w:val="0066374F"/>
    <w:rsid w:val="0066421A"/>
    <w:rsid w:val="00665243"/>
    <w:rsid w:val="00666237"/>
    <w:rsid w:val="00666DAF"/>
    <w:rsid w:val="00667203"/>
    <w:rsid w:val="0067316D"/>
    <w:rsid w:val="00674BF4"/>
    <w:rsid w:val="006779A8"/>
    <w:rsid w:val="00681C5C"/>
    <w:rsid w:val="00691313"/>
    <w:rsid w:val="006951FA"/>
    <w:rsid w:val="006A047C"/>
    <w:rsid w:val="006B0C45"/>
    <w:rsid w:val="006C0936"/>
    <w:rsid w:val="006C40E8"/>
    <w:rsid w:val="006C6078"/>
    <w:rsid w:val="006C638A"/>
    <w:rsid w:val="006C7D0E"/>
    <w:rsid w:val="006D253C"/>
    <w:rsid w:val="006D43B8"/>
    <w:rsid w:val="006D5343"/>
    <w:rsid w:val="006D624C"/>
    <w:rsid w:val="006D7BBF"/>
    <w:rsid w:val="006E1F88"/>
    <w:rsid w:val="006E54AD"/>
    <w:rsid w:val="006E6F52"/>
    <w:rsid w:val="006F27C9"/>
    <w:rsid w:val="00701CC0"/>
    <w:rsid w:val="00704FE2"/>
    <w:rsid w:val="007104C7"/>
    <w:rsid w:val="00711066"/>
    <w:rsid w:val="007137D2"/>
    <w:rsid w:val="00717D6B"/>
    <w:rsid w:val="0072055B"/>
    <w:rsid w:val="0072348C"/>
    <w:rsid w:val="00734810"/>
    <w:rsid w:val="00740070"/>
    <w:rsid w:val="007405A9"/>
    <w:rsid w:val="00742AB2"/>
    <w:rsid w:val="00747DF6"/>
    <w:rsid w:val="00750490"/>
    <w:rsid w:val="00751F0E"/>
    <w:rsid w:val="00754862"/>
    <w:rsid w:val="007666C5"/>
    <w:rsid w:val="00766AA2"/>
    <w:rsid w:val="00767C75"/>
    <w:rsid w:val="007750BD"/>
    <w:rsid w:val="007775B0"/>
    <w:rsid w:val="007809A8"/>
    <w:rsid w:val="00784B4E"/>
    <w:rsid w:val="00786C83"/>
    <w:rsid w:val="00792BB3"/>
    <w:rsid w:val="00794DD7"/>
    <w:rsid w:val="0079505A"/>
    <w:rsid w:val="007A125F"/>
    <w:rsid w:val="007A7B23"/>
    <w:rsid w:val="007B48AA"/>
    <w:rsid w:val="007C1ADB"/>
    <w:rsid w:val="007C26AD"/>
    <w:rsid w:val="007C68FB"/>
    <w:rsid w:val="007D5FF8"/>
    <w:rsid w:val="007D71C1"/>
    <w:rsid w:val="007E091A"/>
    <w:rsid w:val="008031A8"/>
    <w:rsid w:val="0081366B"/>
    <w:rsid w:val="00820452"/>
    <w:rsid w:val="00821B57"/>
    <w:rsid w:val="00822828"/>
    <w:rsid w:val="0082577D"/>
    <w:rsid w:val="0082611B"/>
    <w:rsid w:val="00827659"/>
    <w:rsid w:val="00834199"/>
    <w:rsid w:val="00834385"/>
    <w:rsid w:val="00835129"/>
    <w:rsid w:val="0083517F"/>
    <w:rsid w:val="00837BF7"/>
    <w:rsid w:val="00846046"/>
    <w:rsid w:val="00846A86"/>
    <w:rsid w:val="008507E1"/>
    <w:rsid w:val="00853585"/>
    <w:rsid w:val="00853C35"/>
    <w:rsid w:val="00854A57"/>
    <w:rsid w:val="008640A9"/>
    <w:rsid w:val="008642CD"/>
    <w:rsid w:val="00870705"/>
    <w:rsid w:val="0087350E"/>
    <w:rsid w:val="0088402A"/>
    <w:rsid w:val="00884CFC"/>
    <w:rsid w:val="00885C72"/>
    <w:rsid w:val="008872C5"/>
    <w:rsid w:val="0089263B"/>
    <w:rsid w:val="008A1CC7"/>
    <w:rsid w:val="008A2108"/>
    <w:rsid w:val="008A372E"/>
    <w:rsid w:val="008A3C8B"/>
    <w:rsid w:val="008A6D52"/>
    <w:rsid w:val="008B12A1"/>
    <w:rsid w:val="008B1707"/>
    <w:rsid w:val="008B3F68"/>
    <w:rsid w:val="008C1920"/>
    <w:rsid w:val="008C40B3"/>
    <w:rsid w:val="008C67B0"/>
    <w:rsid w:val="008C75F1"/>
    <w:rsid w:val="008D683E"/>
    <w:rsid w:val="008E2980"/>
    <w:rsid w:val="008E35B3"/>
    <w:rsid w:val="008E46A1"/>
    <w:rsid w:val="008E71EB"/>
    <w:rsid w:val="008F354C"/>
    <w:rsid w:val="008F47F7"/>
    <w:rsid w:val="008F4C41"/>
    <w:rsid w:val="008F5DB9"/>
    <w:rsid w:val="00904A55"/>
    <w:rsid w:val="009059E4"/>
    <w:rsid w:val="0090766A"/>
    <w:rsid w:val="0090776B"/>
    <w:rsid w:val="0091330E"/>
    <w:rsid w:val="009213FB"/>
    <w:rsid w:val="00922B55"/>
    <w:rsid w:val="00926646"/>
    <w:rsid w:val="0093049C"/>
    <w:rsid w:val="0093132C"/>
    <w:rsid w:val="00932183"/>
    <w:rsid w:val="00932292"/>
    <w:rsid w:val="0093333A"/>
    <w:rsid w:val="00933BB5"/>
    <w:rsid w:val="00940DB0"/>
    <w:rsid w:val="00942DA8"/>
    <w:rsid w:val="00945A29"/>
    <w:rsid w:val="009542D4"/>
    <w:rsid w:val="00962949"/>
    <w:rsid w:val="00963E78"/>
    <w:rsid w:val="00964369"/>
    <w:rsid w:val="00966629"/>
    <w:rsid w:val="00967343"/>
    <w:rsid w:val="0097239B"/>
    <w:rsid w:val="00982FC8"/>
    <w:rsid w:val="00990FA7"/>
    <w:rsid w:val="009B65C0"/>
    <w:rsid w:val="009B6E20"/>
    <w:rsid w:val="009C35AB"/>
    <w:rsid w:val="009D1EE2"/>
    <w:rsid w:val="009D5AA4"/>
    <w:rsid w:val="009E0746"/>
    <w:rsid w:val="009E0AD2"/>
    <w:rsid w:val="009E23FE"/>
    <w:rsid w:val="009F1430"/>
    <w:rsid w:val="00A01C19"/>
    <w:rsid w:val="00A0401F"/>
    <w:rsid w:val="00A174BE"/>
    <w:rsid w:val="00A24355"/>
    <w:rsid w:val="00A33250"/>
    <w:rsid w:val="00A33661"/>
    <w:rsid w:val="00A37998"/>
    <w:rsid w:val="00A475D2"/>
    <w:rsid w:val="00A52CB0"/>
    <w:rsid w:val="00A70B84"/>
    <w:rsid w:val="00A70E7F"/>
    <w:rsid w:val="00A7297B"/>
    <w:rsid w:val="00A73F90"/>
    <w:rsid w:val="00A8519B"/>
    <w:rsid w:val="00A851D1"/>
    <w:rsid w:val="00A8573B"/>
    <w:rsid w:val="00A92F55"/>
    <w:rsid w:val="00A97155"/>
    <w:rsid w:val="00AA23DA"/>
    <w:rsid w:val="00AA2E96"/>
    <w:rsid w:val="00AB00DB"/>
    <w:rsid w:val="00AB0F6D"/>
    <w:rsid w:val="00AC0E6F"/>
    <w:rsid w:val="00AD5A17"/>
    <w:rsid w:val="00AD60C9"/>
    <w:rsid w:val="00AD706F"/>
    <w:rsid w:val="00AE667C"/>
    <w:rsid w:val="00AE6C80"/>
    <w:rsid w:val="00AE7C55"/>
    <w:rsid w:val="00B05004"/>
    <w:rsid w:val="00B12176"/>
    <w:rsid w:val="00B15AFF"/>
    <w:rsid w:val="00B207CF"/>
    <w:rsid w:val="00B21C98"/>
    <w:rsid w:val="00B34AC0"/>
    <w:rsid w:val="00B429D3"/>
    <w:rsid w:val="00B43615"/>
    <w:rsid w:val="00B525E1"/>
    <w:rsid w:val="00B63040"/>
    <w:rsid w:val="00B6400D"/>
    <w:rsid w:val="00B64E08"/>
    <w:rsid w:val="00B731E5"/>
    <w:rsid w:val="00B76360"/>
    <w:rsid w:val="00B77420"/>
    <w:rsid w:val="00B77AFA"/>
    <w:rsid w:val="00B843F5"/>
    <w:rsid w:val="00B8560F"/>
    <w:rsid w:val="00B92198"/>
    <w:rsid w:val="00B9483E"/>
    <w:rsid w:val="00B957D7"/>
    <w:rsid w:val="00BA2173"/>
    <w:rsid w:val="00BB7D2C"/>
    <w:rsid w:val="00BD4527"/>
    <w:rsid w:val="00BD7CB7"/>
    <w:rsid w:val="00BE618C"/>
    <w:rsid w:val="00BF21A5"/>
    <w:rsid w:val="00BF2B27"/>
    <w:rsid w:val="00C03410"/>
    <w:rsid w:val="00C077C0"/>
    <w:rsid w:val="00C136A9"/>
    <w:rsid w:val="00C20774"/>
    <w:rsid w:val="00C26E63"/>
    <w:rsid w:val="00C40AAA"/>
    <w:rsid w:val="00C42D35"/>
    <w:rsid w:val="00C44729"/>
    <w:rsid w:val="00C468F0"/>
    <w:rsid w:val="00C51A3F"/>
    <w:rsid w:val="00C53961"/>
    <w:rsid w:val="00C53DB5"/>
    <w:rsid w:val="00C55250"/>
    <w:rsid w:val="00C55F2F"/>
    <w:rsid w:val="00C727E5"/>
    <w:rsid w:val="00C72FC9"/>
    <w:rsid w:val="00C74D1B"/>
    <w:rsid w:val="00C91968"/>
    <w:rsid w:val="00C927C1"/>
    <w:rsid w:val="00C9446B"/>
    <w:rsid w:val="00CA433D"/>
    <w:rsid w:val="00CB73FB"/>
    <w:rsid w:val="00CB7952"/>
    <w:rsid w:val="00CC0465"/>
    <w:rsid w:val="00CC2508"/>
    <w:rsid w:val="00CC6349"/>
    <w:rsid w:val="00CC7EE9"/>
    <w:rsid w:val="00CD1837"/>
    <w:rsid w:val="00CD429E"/>
    <w:rsid w:val="00CD499C"/>
    <w:rsid w:val="00CD5C89"/>
    <w:rsid w:val="00CE2D48"/>
    <w:rsid w:val="00CE6317"/>
    <w:rsid w:val="00CF6FD4"/>
    <w:rsid w:val="00D150BE"/>
    <w:rsid w:val="00D15128"/>
    <w:rsid w:val="00D1779E"/>
    <w:rsid w:val="00D21208"/>
    <w:rsid w:val="00D25BBB"/>
    <w:rsid w:val="00D345DD"/>
    <w:rsid w:val="00D3701E"/>
    <w:rsid w:val="00D415EC"/>
    <w:rsid w:val="00D45A79"/>
    <w:rsid w:val="00D55FD4"/>
    <w:rsid w:val="00D56305"/>
    <w:rsid w:val="00D63582"/>
    <w:rsid w:val="00D64C7F"/>
    <w:rsid w:val="00D72325"/>
    <w:rsid w:val="00D74209"/>
    <w:rsid w:val="00D74C6C"/>
    <w:rsid w:val="00D8052A"/>
    <w:rsid w:val="00D8692D"/>
    <w:rsid w:val="00D935BA"/>
    <w:rsid w:val="00D953FB"/>
    <w:rsid w:val="00D96F5A"/>
    <w:rsid w:val="00DA4DD2"/>
    <w:rsid w:val="00DB4666"/>
    <w:rsid w:val="00DB7E8D"/>
    <w:rsid w:val="00DC1490"/>
    <w:rsid w:val="00DC16AE"/>
    <w:rsid w:val="00DC2A1E"/>
    <w:rsid w:val="00DC3EE7"/>
    <w:rsid w:val="00DC6500"/>
    <w:rsid w:val="00DC6C9F"/>
    <w:rsid w:val="00DD32FA"/>
    <w:rsid w:val="00DD42C9"/>
    <w:rsid w:val="00DE2A10"/>
    <w:rsid w:val="00DE3A90"/>
    <w:rsid w:val="00DF5A00"/>
    <w:rsid w:val="00DF7FD6"/>
    <w:rsid w:val="00E01091"/>
    <w:rsid w:val="00E020B4"/>
    <w:rsid w:val="00E02394"/>
    <w:rsid w:val="00E07F61"/>
    <w:rsid w:val="00E10BF0"/>
    <w:rsid w:val="00E15D28"/>
    <w:rsid w:val="00E17BA8"/>
    <w:rsid w:val="00E20B4F"/>
    <w:rsid w:val="00E20CD8"/>
    <w:rsid w:val="00E219EF"/>
    <w:rsid w:val="00E36664"/>
    <w:rsid w:val="00E367EA"/>
    <w:rsid w:val="00E43BBC"/>
    <w:rsid w:val="00E459F0"/>
    <w:rsid w:val="00E464E8"/>
    <w:rsid w:val="00E525F4"/>
    <w:rsid w:val="00E53C12"/>
    <w:rsid w:val="00E56D91"/>
    <w:rsid w:val="00E614C0"/>
    <w:rsid w:val="00E62CAE"/>
    <w:rsid w:val="00E62DEC"/>
    <w:rsid w:val="00E6594D"/>
    <w:rsid w:val="00E7258E"/>
    <w:rsid w:val="00E75683"/>
    <w:rsid w:val="00E865E6"/>
    <w:rsid w:val="00E87E7E"/>
    <w:rsid w:val="00E92D7A"/>
    <w:rsid w:val="00E939F8"/>
    <w:rsid w:val="00EA18F7"/>
    <w:rsid w:val="00EA1DCA"/>
    <w:rsid w:val="00EA2805"/>
    <w:rsid w:val="00EA59FC"/>
    <w:rsid w:val="00EB1B57"/>
    <w:rsid w:val="00EB4BF7"/>
    <w:rsid w:val="00EB53AA"/>
    <w:rsid w:val="00EC0237"/>
    <w:rsid w:val="00ED377F"/>
    <w:rsid w:val="00ED45B8"/>
    <w:rsid w:val="00EE263E"/>
    <w:rsid w:val="00EF2E4F"/>
    <w:rsid w:val="00F0649E"/>
    <w:rsid w:val="00F06E55"/>
    <w:rsid w:val="00F1264A"/>
    <w:rsid w:val="00F134AF"/>
    <w:rsid w:val="00F1674F"/>
    <w:rsid w:val="00F23A76"/>
    <w:rsid w:val="00F31841"/>
    <w:rsid w:val="00F32041"/>
    <w:rsid w:val="00F349B1"/>
    <w:rsid w:val="00F41931"/>
    <w:rsid w:val="00F43CEA"/>
    <w:rsid w:val="00F45BAB"/>
    <w:rsid w:val="00F60D6F"/>
    <w:rsid w:val="00F65670"/>
    <w:rsid w:val="00F669DF"/>
    <w:rsid w:val="00F670F7"/>
    <w:rsid w:val="00F71163"/>
    <w:rsid w:val="00F75483"/>
    <w:rsid w:val="00F969A8"/>
    <w:rsid w:val="00FA50D9"/>
    <w:rsid w:val="00FA7C42"/>
    <w:rsid w:val="00FB0BC5"/>
    <w:rsid w:val="00FB5297"/>
    <w:rsid w:val="00FB7BDE"/>
    <w:rsid w:val="00FC1868"/>
    <w:rsid w:val="00FC1BDC"/>
    <w:rsid w:val="00FD1192"/>
    <w:rsid w:val="00FD74AE"/>
    <w:rsid w:val="00FD7E14"/>
    <w:rsid w:val="00FE22AA"/>
    <w:rsid w:val="00FF12B1"/>
    <w:rsid w:val="00FF5747"/>
    <w:rsid w:val="00FF5D55"/>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3CBD"/>
  <w15:docId w15:val="{3D576A05-D736-49D5-A92E-9ECE072A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1313"/>
    <w:pPr>
      <w:spacing w:after="0" w:line="240" w:lineRule="auto"/>
    </w:pPr>
    <w:rPr>
      <w:rFonts w:ascii="Times New Roman" w:eastAsia="Times New Roman" w:hAnsi="Times New Roman" w:cs="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691313"/>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zh-CN"/>
    </w:rPr>
  </w:style>
  <w:style w:type="paragraph" w:styleId="Sraopastraipa">
    <w:name w:val="List Paragraph"/>
    <w:basedOn w:val="prastasis"/>
    <w:uiPriority w:val="34"/>
    <w:qFormat/>
    <w:rsid w:val="00666DAF"/>
    <w:pPr>
      <w:ind w:left="720"/>
      <w:contextualSpacing/>
    </w:pPr>
  </w:style>
  <w:style w:type="paragraph" w:styleId="Debesliotekstas">
    <w:name w:val="Balloon Text"/>
    <w:basedOn w:val="prastasis"/>
    <w:link w:val="DebesliotekstasDiagrama"/>
    <w:uiPriority w:val="99"/>
    <w:semiHidden/>
    <w:unhideWhenUsed/>
    <w:rsid w:val="008C192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1920"/>
    <w:rPr>
      <w:rFonts w:ascii="Segoe UI" w:eastAsia="Times New Roman" w:hAnsi="Segoe UI" w:cs="Segoe UI"/>
      <w:noProof/>
      <w:sz w:val="18"/>
      <w:szCs w:val="18"/>
      <w:lang w:eastAsia="en-US"/>
    </w:rPr>
  </w:style>
  <w:style w:type="paragraph" w:styleId="Antrats">
    <w:name w:val="header"/>
    <w:basedOn w:val="prastasis"/>
    <w:link w:val="AntratsDiagrama"/>
    <w:uiPriority w:val="99"/>
    <w:unhideWhenUsed/>
    <w:rsid w:val="00C077C0"/>
    <w:pPr>
      <w:tabs>
        <w:tab w:val="center" w:pos="4819"/>
        <w:tab w:val="right" w:pos="9638"/>
      </w:tabs>
    </w:pPr>
  </w:style>
  <w:style w:type="character" w:customStyle="1" w:styleId="AntratsDiagrama">
    <w:name w:val="Antraštės Diagrama"/>
    <w:basedOn w:val="Numatytasispastraiposriftas"/>
    <w:link w:val="Antrats"/>
    <w:uiPriority w:val="99"/>
    <w:rsid w:val="00C077C0"/>
    <w:rPr>
      <w:rFonts w:ascii="Times New Roman" w:eastAsia="Times New Roman" w:hAnsi="Times New Roman" w:cs="Times New Roman"/>
      <w:noProof/>
      <w:sz w:val="24"/>
      <w:szCs w:val="24"/>
      <w:lang w:eastAsia="en-US"/>
    </w:rPr>
  </w:style>
  <w:style w:type="paragraph" w:styleId="Porat">
    <w:name w:val="footer"/>
    <w:basedOn w:val="prastasis"/>
    <w:link w:val="PoratDiagrama"/>
    <w:uiPriority w:val="99"/>
    <w:unhideWhenUsed/>
    <w:rsid w:val="00C077C0"/>
    <w:pPr>
      <w:tabs>
        <w:tab w:val="center" w:pos="4819"/>
        <w:tab w:val="right" w:pos="9638"/>
      </w:tabs>
    </w:pPr>
  </w:style>
  <w:style w:type="character" w:customStyle="1" w:styleId="PoratDiagrama">
    <w:name w:val="Poraštė Diagrama"/>
    <w:basedOn w:val="Numatytasispastraiposriftas"/>
    <w:link w:val="Porat"/>
    <w:uiPriority w:val="99"/>
    <w:rsid w:val="00C077C0"/>
    <w:rPr>
      <w:rFonts w:ascii="Times New Roman" w:eastAsia="Times New Roman" w:hAnsi="Times New Roman" w:cs="Times New Roman"/>
      <w:noProof/>
      <w:sz w:val="24"/>
      <w:szCs w:val="24"/>
      <w:lang w:eastAsia="en-US"/>
    </w:rPr>
  </w:style>
  <w:style w:type="character" w:styleId="Hipersaitas">
    <w:name w:val="Hyperlink"/>
    <w:basedOn w:val="Numatytasispastraiposriftas"/>
    <w:uiPriority w:val="99"/>
    <w:unhideWhenUsed/>
    <w:rsid w:val="00276553"/>
    <w:rPr>
      <w:color w:val="0563C1" w:themeColor="hyperlink"/>
      <w:u w:val="single"/>
    </w:rPr>
  </w:style>
  <w:style w:type="paragraph" w:customStyle="1" w:styleId="normal-p">
    <w:name w:val="normal-p"/>
    <w:basedOn w:val="prastasis"/>
    <w:rsid w:val="003A44B8"/>
    <w:pPr>
      <w:spacing w:before="100" w:beforeAutospacing="1" w:after="100" w:afterAutospacing="1"/>
    </w:pPr>
    <w:rPr>
      <w:noProof w:val="0"/>
      <w:lang w:eastAsia="lt-LT"/>
    </w:rPr>
  </w:style>
  <w:style w:type="character" w:styleId="Neapdorotaspaminjimas">
    <w:name w:val="Unresolved Mention"/>
    <w:basedOn w:val="Numatytasispastraiposriftas"/>
    <w:uiPriority w:val="99"/>
    <w:semiHidden/>
    <w:unhideWhenUsed/>
    <w:rsid w:val="00FB5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5663">
      <w:bodyDiv w:val="1"/>
      <w:marLeft w:val="0"/>
      <w:marRight w:val="0"/>
      <w:marTop w:val="0"/>
      <w:marBottom w:val="0"/>
      <w:divBdr>
        <w:top w:val="none" w:sz="0" w:space="0" w:color="auto"/>
        <w:left w:val="none" w:sz="0" w:space="0" w:color="auto"/>
        <w:bottom w:val="none" w:sz="0" w:space="0" w:color="auto"/>
        <w:right w:val="none" w:sz="0" w:space="0" w:color="auto"/>
      </w:divBdr>
    </w:div>
    <w:div w:id="58359187">
      <w:bodyDiv w:val="1"/>
      <w:marLeft w:val="0"/>
      <w:marRight w:val="0"/>
      <w:marTop w:val="0"/>
      <w:marBottom w:val="0"/>
      <w:divBdr>
        <w:top w:val="none" w:sz="0" w:space="0" w:color="auto"/>
        <w:left w:val="none" w:sz="0" w:space="0" w:color="auto"/>
        <w:bottom w:val="none" w:sz="0" w:space="0" w:color="auto"/>
        <w:right w:val="none" w:sz="0" w:space="0" w:color="auto"/>
      </w:divBdr>
    </w:div>
    <w:div w:id="192619564">
      <w:bodyDiv w:val="1"/>
      <w:marLeft w:val="0"/>
      <w:marRight w:val="0"/>
      <w:marTop w:val="0"/>
      <w:marBottom w:val="0"/>
      <w:divBdr>
        <w:top w:val="none" w:sz="0" w:space="0" w:color="auto"/>
        <w:left w:val="none" w:sz="0" w:space="0" w:color="auto"/>
        <w:bottom w:val="none" w:sz="0" w:space="0" w:color="auto"/>
        <w:right w:val="none" w:sz="0" w:space="0" w:color="auto"/>
      </w:divBdr>
    </w:div>
    <w:div w:id="252589604">
      <w:bodyDiv w:val="1"/>
      <w:marLeft w:val="0"/>
      <w:marRight w:val="0"/>
      <w:marTop w:val="0"/>
      <w:marBottom w:val="0"/>
      <w:divBdr>
        <w:top w:val="none" w:sz="0" w:space="0" w:color="auto"/>
        <w:left w:val="none" w:sz="0" w:space="0" w:color="auto"/>
        <w:bottom w:val="none" w:sz="0" w:space="0" w:color="auto"/>
        <w:right w:val="none" w:sz="0" w:space="0" w:color="auto"/>
      </w:divBdr>
    </w:div>
    <w:div w:id="330528621">
      <w:bodyDiv w:val="1"/>
      <w:marLeft w:val="0"/>
      <w:marRight w:val="0"/>
      <w:marTop w:val="0"/>
      <w:marBottom w:val="0"/>
      <w:divBdr>
        <w:top w:val="none" w:sz="0" w:space="0" w:color="auto"/>
        <w:left w:val="none" w:sz="0" w:space="0" w:color="auto"/>
        <w:bottom w:val="none" w:sz="0" w:space="0" w:color="auto"/>
        <w:right w:val="none" w:sz="0" w:space="0" w:color="auto"/>
      </w:divBdr>
    </w:div>
    <w:div w:id="388191330">
      <w:bodyDiv w:val="1"/>
      <w:marLeft w:val="0"/>
      <w:marRight w:val="0"/>
      <w:marTop w:val="0"/>
      <w:marBottom w:val="0"/>
      <w:divBdr>
        <w:top w:val="none" w:sz="0" w:space="0" w:color="auto"/>
        <w:left w:val="none" w:sz="0" w:space="0" w:color="auto"/>
        <w:bottom w:val="none" w:sz="0" w:space="0" w:color="auto"/>
        <w:right w:val="none" w:sz="0" w:space="0" w:color="auto"/>
      </w:divBdr>
    </w:div>
    <w:div w:id="429813682">
      <w:bodyDiv w:val="1"/>
      <w:marLeft w:val="0"/>
      <w:marRight w:val="0"/>
      <w:marTop w:val="0"/>
      <w:marBottom w:val="0"/>
      <w:divBdr>
        <w:top w:val="none" w:sz="0" w:space="0" w:color="auto"/>
        <w:left w:val="none" w:sz="0" w:space="0" w:color="auto"/>
        <w:bottom w:val="none" w:sz="0" w:space="0" w:color="auto"/>
        <w:right w:val="none" w:sz="0" w:space="0" w:color="auto"/>
      </w:divBdr>
      <w:divsChild>
        <w:div w:id="1033309435">
          <w:marLeft w:val="0"/>
          <w:marRight w:val="0"/>
          <w:marTop w:val="0"/>
          <w:marBottom w:val="0"/>
          <w:divBdr>
            <w:top w:val="none" w:sz="0" w:space="0" w:color="auto"/>
            <w:left w:val="none" w:sz="0" w:space="0" w:color="auto"/>
            <w:bottom w:val="none" w:sz="0" w:space="0" w:color="auto"/>
            <w:right w:val="none" w:sz="0" w:space="0" w:color="auto"/>
          </w:divBdr>
        </w:div>
        <w:div w:id="2044288834">
          <w:marLeft w:val="0"/>
          <w:marRight w:val="0"/>
          <w:marTop w:val="0"/>
          <w:marBottom w:val="0"/>
          <w:divBdr>
            <w:top w:val="none" w:sz="0" w:space="0" w:color="auto"/>
            <w:left w:val="none" w:sz="0" w:space="0" w:color="auto"/>
            <w:bottom w:val="none" w:sz="0" w:space="0" w:color="auto"/>
            <w:right w:val="none" w:sz="0" w:space="0" w:color="auto"/>
          </w:divBdr>
        </w:div>
      </w:divsChild>
    </w:div>
    <w:div w:id="581566535">
      <w:bodyDiv w:val="1"/>
      <w:marLeft w:val="0"/>
      <w:marRight w:val="0"/>
      <w:marTop w:val="0"/>
      <w:marBottom w:val="0"/>
      <w:divBdr>
        <w:top w:val="none" w:sz="0" w:space="0" w:color="auto"/>
        <w:left w:val="none" w:sz="0" w:space="0" w:color="auto"/>
        <w:bottom w:val="none" w:sz="0" w:space="0" w:color="auto"/>
        <w:right w:val="none" w:sz="0" w:space="0" w:color="auto"/>
      </w:divBdr>
    </w:div>
    <w:div w:id="584195382">
      <w:bodyDiv w:val="1"/>
      <w:marLeft w:val="0"/>
      <w:marRight w:val="0"/>
      <w:marTop w:val="0"/>
      <w:marBottom w:val="0"/>
      <w:divBdr>
        <w:top w:val="none" w:sz="0" w:space="0" w:color="auto"/>
        <w:left w:val="none" w:sz="0" w:space="0" w:color="auto"/>
        <w:bottom w:val="none" w:sz="0" w:space="0" w:color="auto"/>
        <w:right w:val="none" w:sz="0" w:space="0" w:color="auto"/>
      </w:divBdr>
    </w:div>
    <w:div w:id="797265606">
      <w:bodyDiv w:val="1"/>
      <w:marLeft w:val="0"/>
      <w:marRight w:val="0"/>
      <w:marTop w:val="0"/>
      <w:marBottom w:val="0"/>
      <w:divBdr>
        <w:top w:val="none" w:sz="0" w:space="0" w:color="auto"/>
        <w:left w:val="none" w:sz="0" w:space="0" w:color="auto"/>
        <w:bottom w:val="none" w:sz="0" w:space="0" w:color="auto"/>
        <w:right w:val="none" w:sz="0" w:space="0" w:color="auto"/>
      </w:divBdr>
    </w:div>
    <w:div w:id="886143357">
      <w:bodyDiv w:val="1"/>
      <w:marLeft w:val="0"/>
      <w:marRight w:val="0"/>
      <w:marTop w:val="0"/>
      <w:marBottom w:val="0"/>
      <w:divBdr>
        <w:top w:val="none" w:sz="0" w:space="0" w:color="auto"/>
        <w:left w:val="none" w:sz="0" w:space="0" w:color="auto"/>
        <w:bottom w:val="none" w:sz="0" w:space="0" w:color="auto"/>
        <w:right w:val="none" w:sz="0" w:space="0" w:color="auto"/>
      </w:divBdr>
    </w:div>
    <w:div w:id="984821153">
      <w:bodyDiv w:val="1"/>
      <w:marLeft w:val="0"/>
      <w:marRight w:val="0"/>
      <w:marTop w:val="0"/>
      <w:marBottom w:val="0"/>
      <w:divBdr>
        <w:top w:val="none" w:sz="0" w:space="0" w:color="auto"/>
        <w:left w:val="none" w:sz="0" w:space="0" w:color="auto"/>
        <w:bottom w:val="none" w:sz="0" w:space="0" w:color="auto"/>
        <w:right w:val="none" w:sz="0" w:space="0" w:color="auto"/>
      </w:divBdr>
    </w:div>
    <w:div w:id="1057241919">
      <w:bodyDiv w:val="1"/>
      <w:marLeft w:val="0"/>
      <w:marRight w:val="0"/>
      <w:marTop w:val="0"/>
      <w:marBottom w:val="0"/>
      <w:divBdr>
        <w:top w:val="none" w:sz="0" w:space="0" w:color="auto"/>
        <w:left w:val="none" w:sz="0" w:space="0" w:color="auto"/>
        <w:bottom w:val="none" w:sz="0" w:space="0" w:color="auto"/>
        <w:right w:val="none" w:sz="0" w:space="0" w:color="auto"/>
      </w:divBdr>
    </w:div>
    <w:div w:id="1118837348">
      <w:bodyDiv w:val="1"/>
      <w:marLeft w:val="0"/>
      <w:marRight w:val="0"/>
      <w:marTop w:val="0"/>
      <w:marBottom w:val="0"/>
      <w:divBdr>
        <w:top w:val="none" w:sz="0" w:space="0" w:color="auto"/>
        <w:left w:val="none" w:sz="0" w:space="0" w:color="auto"/>
        <w:bottom w:val="none" w:sz="0" w:space="0" w:color="auto"/>
        <w:right w:val="none" w:sz="0" w:space="0" w:color="auto"/>
      </w:divBdr>
    </w:div>
    <w:div w:id="1226919205">
      <w:bodyDiv w:val="1"/>
      <w:marLeft w:val="0"/>
      <w:marRight w:val="0"/>
      <w:marTop w:val="0"/>
      <w:marBottom w:val="0"/>
      <w:divBdr>
        <w:top w:val="none" w:sz="0" w:space="0" w:color="auto"/>
        <w:left w:val="none" w:sz="0" w:space="0" w:color="auto"/>
        <w:bottom w:val="none" w:sz="0" w:space="0" w:color="auto"/>
        <w:right w:val="none" w:sz="0" w:space="0" w:color="auto"/>
      </w:divBdr>
    </w:div>
    <w:div w:id="1273826642">
      <w:bodyDiv w:val="1"/>
      <w:marLeft w:val="0"/>
      <w:marRight w:val="0"/>
      <w:marTop w:val="0"/>
      <w:marBottom w:val="0"/>
      <w:divBdr>
        <w:top w:val="none" w:sz="0" w:space="0" w:color="auto"/>
        <w:left w:val="none" w:sz="0" w:space="0" w:color="auto"/>
        <w:bottom w:val="none" w:sz="0" w:space="0" w:color="auto"/>
        <w:right w:val="none" w:sz="0" w:space="0" w:color="auto"/>
      </w:divBdr>
    </w:div>
    <w:div w:id="1474059211">
      <w:bodyDiv w:val="1"/>
      <w:marLeft w:val="0"/>
      <w:marRight w:val="0"/>
      <w:marTop w:val="0"/>
      <w:marBottom w:val="0"/>
      <w:divBdr>
        <w:top w:val="none" w:sz="0" w:space="0" w:color="auto"/>
        <w:left w:val="none" w:sz="0" w:space="0" w:color="auto"/>
        <w:bottom w:val="none" w:sz="0" w:space="0" w:color="auto"/>
        <w:right w:val="none" w:sz="0" w:space="0" w:color="auto"/>
      </w:divBdr>
    </w:div>
    <w:div w:id="1509128185">
      <w:bodyDiv w:val="1"/>
      <w:marLeft w:val="0"/>
      <w:marRight w:val="0"/>
      <w:marTop w:val="0"/>
      <w:marBottom w:val="0"/>
      <w:divBdr>
        <w:top w:val="none" w:sz="0" w:space="0" w:color="auto"/>
        <w:left w:val="none" w:sz="0" w:space="0" w:color="auto"/>
        <w:bottom w:val="none" w:sz="0" w:space="0" w:color="auto"/>
        <w:right w:val="none" w:sz="0" w:space="0" w:color="auto"/>
      </w:divBdr>
    </w:div>
    <w:div w:id="1910656188">
      <w:bodyDiv w:val="1"/>
      <w:marLeft w:val="0"/>
      <w:marRight w:val="0"/>
      <w:marTop w:val="0"/>
      <w:marBottom w:val="0"/>
      <w:divBdr>
        <w:top w:val="none" w:sz="0" w:space="0" w:color="auto"/>
        <w:left w:val="none" w:sz="0" w:space="0" w:color="auto"/>
        <w:bottom w:val="none" w:sz="0" w:space="0" w:color="auto"/>
        <w:right w:val="none" w:sz="0" w:space="0" w:color="auto"/>
      </w:divBdr>
    </w:div>
    <w:div w:id="1971859839">
      <w:bodyDiv w:val="1"/>
      <w:marLeft w:val="0"/>
      <w:marRight w:val="0"/>
      <w:marTop w:val="0"/>
      <w:marBottom w:val="0"/>
      <w:divBdr>
        <w:top w:val="none" w:sz="0" w:space="0" w:color="auto"/>
        <w:left w:val="none" w:sz="0" w:space="0" w:color="auto"/>
        <w:bottom w:val="none" w:sz="0" w:space="0" w:color="auto"/>
        <w:right w:val="none" w:sz="0" w:space="0" w:color="auto"/>
      </w:divBdr>
    </w:div>
    <w:div w:id="214430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78261-B888-45C0-AB73-28B6559D0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4182</Words>
  <Characters>2384</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Sigitas Labanauskas</dc:creator>
  <cp:lastModifiedBy>Vaida Marcišauskienė</cp:lastModifiedBy>
  <cp:revision>7</cp:revision>
  <cp:lastPrinted>2021-06-03T11:57:00Z</cp:lastPrinted>
  <dcterms:created xsi:type="dcterms:W3CDTF">2026-06-23T12:06:00Z</dcterms:created>
  <dcterms:modified xsi:type="dcterms:W3CDTF">2026-07-30T12:10:00Z</dcterms:modified>
</cp:coreProperties>
</file>