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90B7" w14:textId="77777777" w:rsidR="002E4DE5" w:rsidRPr="00A95B25" w:rsidRDefault="002E4DE5" w:rsidP="003366C1">
      <w:pPr>
        <w:tabs>
          <w:tab w:val="left" w:pos="720"/>
        </w:tabs>
        <w:jc w:val="center"/>
        <w:rPr>
          <w:b/>
        </w:rPr>
      </w:pPr>
      <w:r w:rsidRPr="00A95B25">
        <w:rPr>
          <w:b/>
        </w:rPr>
        <w:t xml:space="preserve">ŠVIETIMO, KULTŪROS, SPORTO IR JAUNIMO REIKALŲ KOMITETO </w:t>
      </w:r>
    </w:p>
    <w:p w14:paraId="6F2F76D9" w14:textId="5B39AB4C" w:rsidR="003366C1" w:rsidRPr="00A95B25" w:rsidRDefault="007C0F81" w:rsidP="003366C1">
      <w:pPr>
        <w:tabs>
          <w:tab w:val="left" w:pos="720"/>
        </w:tabs>
        <w:jc w:val="center"/>
        <w:rPr>
          <w:b/>
        </w:rPr>
      </w:pPr>
      <w:r w:rsidRPr="00A95B25">
        <w:rPr>
          <w:b/>
        </w:rPr>
        <w:t>20</w:t>
      </w:r>
      <w:r w:rsidR="001A611D" w:rsidRPr="00A95B25">
        <w:rPr>
          <w:b/>
        </w:rPr>
        <w:t>2</w:t>
      </w:r>
      <w:r w:rsidR="00A118E6">
        <w:rPr>
          <w:b/>
        </w:rPr>
        <w:t>5</w:t>
      </w:r>
      <w:r w:rsidR="002E4DE5" w:rsidRPr="00A95B25">
        <w:rPr>
          <w:b/>
        </w:rPr>
        <w:t xml:space="preserve"> M. VEIKLOS ATASKAITA</w:t>
      </w:r>
    </w:p>
    <w:p w14:paraId="0AEF4FC8" w14:textId="77777777" w:rsidR="003366C1" w:rsidRPr="00A95B25" w:rsidRDefault="003366C1" w:rsidP="002E4DE5">
      <w:pPr>
        <w:ind w:firstLine="1276"/>
        <w:jc w:val="both"/>
        <w:rPr>
          <w:highlight w:val="yellow"/>
        </w:rPr>
      </w:pPr>
    </w:p>
    <w:p w14:paraId="19D46355" w14:textId="77777777" w:rsidR="000B1847" w:rsidRPr="00A95B25" w:rsidRDefault="000B1847" w:rsidP="002E4DE5">
      <w:pPr>
        <w:ind w:firstLine="1276"/>
        <w:jc w:val="both"/>
        <w:rPr>
          <w:highlight w:val="yellow"/>
        </w:rPr>
      </w:pPr>
    </w:p>
    <w:p w14:paraId="69BF2271" w14:textId="77777777" w:rsidR="00B84443" w:rsidRPr="00A95B25" w:rsidRDefault="00EA1014" w:rsidP="00EA1014">
      <w:pPr>
        <w:ind w:firstLine="1276"/>
        <w:jc w:val="both"/>
        <w:rPr>
          <w:noProof w:val="0"/>
        </w:rPr>
      </w:pPr>
      <w:r w:rsidRPr="00A95B25">
        <w:rPr>
          <w:noProof w:val="0"/>
        </w:rPr>
        <w:t xml:space="preserve">Ukmergės rajono savivaldybės tarybos (toliau – Taryba) 2023–2027 m. kadencijos komitetai sudaryti 2023 m. </w:t>
      </w:r>
      <w:r w:rsidRPr="00A95B25">
        <w:rPr>
          <w:noProof w:val="0"/>
          <w:lang w:eastAsia="lt-LT"/>
        </w:rPr>
        <w:t xml:space="preserve">balandžio </w:t>
      </w:r>
      <w:r w:rsidRPr="00A95B25">
        <w:rPr>
          <w:noProof w:val="0"/>
        </w:rPr>
        <w:t>27 d. Tarybos sprendimu Nr. 7-6 „Dėl Ukmergės rajono savivaldybės tarybos komitetų sudarymo“.</w:t>
      </w:r>
    </w:p>
    <w:p w14:paraId="4449E085" w14:textId="77777777" w:rsidR="00B84443" w:rsidRPr="00A95B25" w:rsidRDefault="00EA1014" w:rsidP="00EA1014">
      <w:pPr>
        <w:ind w:firstLine="1276"/>
        <w:jc w:val="both"/>
        <w:rPr>
          <w:noProof w:val="0"/>
        </w:rPr>
      </w:pPr>
      <w:r w:rsidRPr="00A95B25">
        <w:rPr>
          <w:noProof w:val="0"/>
        </w:rPr>
        <w:t>Tarybos 2023 m. gegužės 25 d. sprendimu Nr. 7-40 „</w:t>
      </w:r>
      <w:r w:rsidRPr="00A95B25">
        <w:rPr>
          <w:color w:val="000000"/>
          <w:shd w:val="clear" w:color="auto" w:fill="FFFFFF"/>
        </w:rPr>
        <w:t xml:space="preserve">Dėl Ukmergės rajono savivaldybės tarybos komitetų pirmininkų ir jų pavaduotojų skyrimo“ </w:t>
      </w:r>
      <w:r w:rsidRPr="00A95B25">
        <w:rPr>
          <w:noProof w:val="0"/>
        </w:rPr>
        <w:t xml:space="preserve">Indrė Kižienė paskirta komiteto pirmininke, </w:t>
      </w:r>
      <w:r w:rsidR="00EA4335" w:rsidRPr="00A95B25">
        <w:rPr>
          <w:noProof w:val="0"/>
        </w:rPr>
        <w:t xml:space="preserve">o </w:t>
      </w:r>
      <w:r w:rsidRPr="00A95B25">
        <w:rPr>
          <w:noProof w:val="0"/>
        </w:rPr>
        <w:t>Arvydas Pėšina – pirminink</w:t>
      </w:r>
      <w:r w:rsidR="00B27BAE" w:rsidRPr="00A95B25">
        <w:rPr>
          <w:noProof w:val="0"/>
        </w:rPr>
        <w:t>o</w:t>
      </w:r>
      <w:r w:rsidRPr="00A95B25">
        <w:rPr>
          <w:noProof w:val="0"/>
        </w:rPr>
        <w:t xml:space="preserve"> pavaduotoju. </w:t>
      </w:r>
    </w:p>
    <w:p w14:paraId="03F365C9" w14:textId="33F95FE7" w:rsidR="00127783" w:rsidRPr="00A95B25" w:rsidRDefault="00B84443" w:rsidP="00EA1014">
      <w:pPr>
        <w:ind w:firstLine="1276"/>
        <w:jc w:val="both"/>
        <w:rPr>
          <w:noProof w:val="0"/>
        </w:rPr>
      </w:pPr>
      <w:r w:rsidRPr="00A95B25">
        <w:rPr>
          <w:noProof w:val="0"/>
        </w:rPr>
        <w:t>Tarybos 2024 m. vasario 29</w:t>
      </w:r>
      <w:r w:rsidR="001A0AAD">
        <w:rPr>
          <w:noProof w:val="0"/>
        </w:rPr>
        <w:t xml:space="preserve"> d.</w:t>
      </w:r>
      <w:r w:rsidRPr="00A95B25">
        <w:rPr>
          <w:noProof w:val="0"/>
        </w:rPr>
        <w:t xml:space="preserve"> sprendimu Nr. 7-29 „Dėl Ukmergės rajono savivaldybės tarybos komitetų pirmininkų ir jų pavaduotojų skyrimo“ Angelė Jokubynienė paskirta komiteto pirmininko pavaduotoja,</w:t>
      </w:r>
    </w:p>
    <w:p w14:paraId="20A09C48" w14:textId="038C0161" w:rsidR="00B84443" w:rsidRPr="00A95B25" w:rsidRDefault="00B84443" w:rsidP="00B84443">
      <w:pPr>
        <w:ind w:firstLine="1276"/>
        <w:jc w:val="both"/>
        <w:rPr>
          <w:noProof w:val="0"/>
        </w:rPr>
      </w:pPr>
      <w:r w:rsidRPr="00A95B25">
        <w:rPr>
          <w:noProof w:val="0"/>
        </w:rPr>
        <w:t xml:space="preserve">Tarybos 2024 m. gruodžio 19 d. sprendimu Nr. 7-296 „Dėl Ukmergės rajono savivaldybės tarybos komitetų pirmininkų ir jų pavaduotojų skyrimo“ Vidmantas Krikštaponis paskirtas komiteto pirmininku. </w:t>
      </w:r>
    </w:p>
    <w:p w14:paraId="5E4FA251" w14:textId="77777777" w:rsidR="00600FEA" w:rsidRPr="00A95B25" w:rsidRDefault="00600FEA" w:rsidP="00EA1014">
      <w:pPr>
        <w:rPr>
          <w:b/>
          <w:noProof w:val="0"/>
          <w:color w:val="000000" w:themeColor="text1"/>
        </w:rPr>
      </w:pPr>
    </w:p>
    <w:p w14:paraId="3012DB16" w14:textId="5C627968" w:rsidR="00EA1014" w:rsidRPr="00A95B25" w:rsidRDefault="00EA1014" w:rsidP="00B84443">
      <w:pPr>
        <w:jc w:val="center"/>
        <w:rPr>
          <w:b/>
          <w:noProof w:val="0"/>
          <w:color w:val="000000" w:themeColor="text1"/>
        </w:rPr>
      </w:pPr>
      <w:r w:rsidRPr="00A95B25">
        <w:rPr>
          <w:b/>
          <w:noProof w:val="0"/>
          <w:color w:val="000000" w:themeColor="text1"/>
        </w:rPr>
        <w:t>Švietimo, kultūros, sporto ir jaunimo reikalų komitetas:</w:t>
      </w:r>
    </w:p>
    <w:p w14:paraId="09305813" w14:textId="77777777" w:rsidR="00B84443" w:rsidRPr="00A95B25" w:rsidRDefault="00B84443" w:rsidP="0018561D">
      <w:pPr>
        <w:rPr>
          <w:snapToGrid w:val="0"/>
          <w:color w:val="000000" w:themeColor="text1"/>
          <w:w w:val="0"/>
          <w:u w:color="000000"/>
          <w:bdr w:val="none" w:sz="0" w:space="0" w:color="000000"/>
          <w:shd w:val="clear" w:color="000000" w:fill="000000"/>
          <w:lang w:val="x-none" w:eastAsia="x-none" w:bidi="x-none"/>
        </w:rPr>
      </w:pPr>
    </w:p>
    <w:p w14:paraId="230063CD" w14:textId="5F3AD953" w:rsidR="00B84443" w:rsidRPr="0018561D" w:rsidRDefault="00B84443" w:rsidP="0018561D">
      <w:pPr>
        <w:tabs>
          <w:tab w:val="left" w:pos="1560"/>
          <w:tab w:val="left" w:pos="6804"/>
        </w:tabs>
        <w:jc w:val="center"/>
        <w:rPr>
          <w:noProof w:val="0"/>
          <w:color w:val="000000" w:themeColor="text1"/>
        </w:rPr>
      </w:pPr>
      <w:r w:rsidRPr="0018561D">
        <w:rPr>
          <w:noProof w:val="0"/>
          <w:color w:val="000000" w:themeColor="text1"/>
        </w:rPr>
        <w:t xml:space="preserve">Vidmantas Krikštaponis </w:t>
      </w:r>
      <w:r w:rsidRPr="0018561D">
        <w:rPr>
          <w:i/>
          <w:iCs/>
          <w:noProof w:val="0"/>
          <w:color w:val="000000" w:themeColor="text1"/>
        </w:rPr>
        <w:t>(pirmininkas)</w:t>
      </w:r>
      <w:r w:rsidRPr="0018561D">
        <w:rPr>
          <w:noProof w:val="0"/>
          <w:color w:val="000000" w:themeColor="text1"/>
        </w:rPr>
        <w:t>;</w:t>
      </w:r>
    </w:p>
    <w:p w14:paraId="654FDDB0" w14:textId="6FB0389D" w:rsidR="00EB5946" w:rsidRPr="0018561D" w:rsidRDefault="00B84443" w:rsidP="0018561D">
      <w:pPr>
        <w:tabs>
          <w:tab w:val="left" w:pos="1560"/>
          <w:tab w:val="left" w:pos="6804"/>
        </w:tabs>
        <w:jc w:val="center"/>
        <w:rPr>
          <w:noProof w:val="0"/>
          <w:color w:val="000000" w:themeColor="text1"/>
        </w:rPr>
      </w:pPr>
      <w:r w:rsidRPr="0018561D">
        <w:rPr>
          <w:noProof w:val="0"/>
          <w:color w:val="000000" w:themeColor="text1"/>
        </w:rPr>
        <w:t>Angelė Jokubynienė</w:t>
      </w:r>
      <w:r w:rsidR="00763947" w:rsidRPr="0018561D">
        <w:rPr>
          <w:noProof w:val="0"/>
          <w:color w:val="000000" w:themeColor="text1"/>
        </w:rPr>
        <w:t xml:space="preserve"> (</w:t>
      </w:r>
      <w:r w:rsidR="00763947" w:rsidRPr="0018561D">
        <w:rPr>
          <w:i/>
          <w:noProof w:val="0"/>
          <w:color w:val="000000" w:themeColor="text1"/>
        </w:rPr>
        <w:t>pavaduotoja</w:t>
      </w:r>
      <w:r w:rsidRPr="0018561D">
        <w:rPr>
          <w:i/>
          <w:noProof w:val="0"/>
          <w:color w:val="000000" w:themeColor="text1"/>
        </w:rPr>
        <w:t>);</w:t>
      </w:r>
    </w:p>
    <w:p w14:paraId="43F88A45" w14:textId="76A95C37" w:rsidR="00EA1014" w:rsidRPr="0018561D" w:rsidRDefault="00EA1014" w:rsidP="0018561D">
      <w:pPr>
        <w:tabs>
          <w:tab w:val="left" w:pos="1560"/>
          <w:tab w:val="left" w:pos="6804"/>
        </w:tabs>
        <w:jc w:val="center"/>
        <w:rPr>
          <w:noProof w:val="0"/>
          <w:color w:val="000000" w:themeColor="text1"/>
        </w:rPr>
      </w:pPr>
      <w:r w:rsidRPr="0018561D">
        <w:rPr>
          <w:noProof w:val="0"/>
          <w:color w:val="000000" w:themeColor="text1"/>
        </w:rPr>
        <w:t>Audronė Augustėnienė</w:t>
      </w:r>
      <w:r w:rsidR="00B84443" w:rsidRPr="0018561D">
        <w:rPr>
          <w:noProof w:val="0"/>
          <w:color w:val="000000" w:themeColor="text1"/>
        </w:rPr>
        <w:t>;</w:t>
      </w:r>
    </w:p>
    <w:p w14:paraId="30DD5109" w14:textId="5A4395CD" w:rsidR="00EA1014" w:rsidRPr="0018561D" w:rsidRDefault="00EA1014" w:rsidP="0018561D">
      <w:pPr>
        <w:tabs>
          <w:tab w:val="left" w:pos="1560"/>
          <w:tab w:val="left" w:pos="6804"/>
        </w:tabs>
        <w:jc w:val="center"/>
        <w:rPr>
          <w:noProof w:val="0"/>
          <w:color w:val="000000" w:themeColor="text1"/>
        </w:rPr>
      </w:pPr>
      <w:r w:rsidRPr="0018561D">
        <w:rPr>
          <w:noProof w:val="0"/>
          <w:color w:val="000000" w:themeColor="text1"/>
        </w:rPr>
        <w:t>Liucija Dzigienė</w:t>
      </w:r>
      <w:r w:rsidR="00B84443" w:rsidRPr="0018561D">
        <w:rPr>
          <w:noProof w:val="0"/>
          <w:color w:val="000000" w:themeColor="text1"/>
        </w:rPr>
        <w:t>;</w:t>
      </w:r>
    </w:p>
    <w:p w14:paraId="032BF1CB" w14:textId="7F651052" w:rsidR="00B14C75" w:rsidRPr="00872088" w:rsidRDefault="00EA1014" w:rsidP="00872088">
      <w:pPr>
        <w:tabs>
          <w:tab w:val="left" w:pos="1560"/>
          <w:tab w:val="left" w:pos="6804"/>
        </w:tabs>
        <w:jc w:val="center"/>
        <w:rPr>
          <w:noProof w:val="0"/>
          <w:color w:val="000000" w:themeColor="text1"/>
        </w:rPr>
      </w:pPr>
      <w:r w:rsidRPr="0018561D">
        <w:rPr>
          <w:noProof w:val="0"/>
          <w:color w:val="000000" w:themeColor="text1"/>
        </w:rPr>
        <w:t>Danutė Užkurėlytė</w:t>
      </w:r>
      <w:r w:rsidR="00B84443" w:rsidRPr="0018561D">
        <w:rPr>
          <w:noProof w:val="0"/>
          <w:color w:val="000000" w:themeColor="text1"/>
        </w:rPr>
        <w:t>.</w:t>
      </w:r>
    </w:p>
    <w:p w14:paraId="06A315A5" w14:textId="77777777" w:rsidR="00B14C75" w:rsidRPr="00A95B25" w:rsidRDefault="00B14C75" w:rsidP="00EA1014">
      <w:pPr>
        <w:tabs>
          <w:tab w:val="left" w:pos="720"/>
        </w:tabs>
        <w:jc w:val="both"/>
        <w:rPr>
          <w:rFonts w:eastAsia="Calibri"/>
          <w:noProof w:val="0"/>
        </w:rPr>
      </w:pPr>
    </w:p>
    <w:p w14:paraId="1E0055CC" w14:textId="5678DBB7" w:rsidR="00B14C75" w:rsidRPr="00A95B25" w:rsidRDefault="00B14C75" w:rsidP="00EA1014">
      <w:pPr>
        <w:tabs>
          <w:tab w:val="left" w:pos="720"/>
        </w:tabs>
        <w:jc w:val="both"/>
        <w:rPr>
          <w:rFonts w:eastAsia="Calibri"/>
          <w:noProof w:val="0"/>
        </w:rPr>
      </w:pPr>
    </w:p>
    <w:p w14:paraId="324DDD1E" w14:textId="2B4C635F" w:rsidR="00EB5946" w:rsidRDefault="00B14C75" w:rsidP="0018561D">
      <w:pPr>
        <w:tabs>
          <w:tab w:val="left" w:pos="720"/>
        </w:tabs>
        <w:jc w:val="center"/>
        <w:rPr>
          <w:rFonts w:eastAsia="Calibri"/>
          <w:noProof w:val="0"/>
        </w:rPr>
      </w:pPr>
      <w:r w:rsidRPr="00A95B25">
        <w:drawing>
          <wp:inline distT="0" distB="0" distL="0" distR="0" wp14:anchorId="57215F26" wp14:editId="1330E89A">
            <wp:extent cx="4857750" cy="2949182"/>
            <wp:effectExtent l="133350" t="114300" r="133350" b="156210"/>
            <wp:docPr id="65449762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3710" cy="29649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5F1AB24" w14:textId="77777777" w:rsidR="0018561D" w:rsidRDefault="0018561D" w:rsidP="0018561D">
      <w:pPr>
        <w:tabs>
          <w:tab w:val="left" w:pos="720"/>
        </w:tabs>
        <w:rPr>
          <w:rFonts w:eastAsia="Calibri"/>
          <w:b/>
          <w:bCs/>
          <w:noProof w:val="0"/>
        </w:rPr>
      </w:pPr>
    </w:p>
    <w:p w14:paraId="5CE3E181" w14:textId="77777777" w:rsidR="0018561D" w:rsidRDefault="0018561D" w:rsidP="0018561D">
      <w:pPr>
        <w:tabs>
          <w:tab w:val="left" w:pos="720"/>
        </w:tabs>
        <w:jc w:val="center"/>
        <w:rPr>
          <w:rFonts w:eastAsia="Calibri"/>
          <w:b/>
          <w:bCs/>
          <w:noProof w:val="0"/>
        </w:rPr>
      </w:pPr>
    </w:p>
    <w:p w14:paraId="214F9BF4" w14:textId="78199E16" w:rsidR="0018561D" w:rsidRPr="0018561D" w:rsidRDefault="0018561D" w:rsidP="0018561D">
      <w:pPr>
        <w:tabs>
          <w:tab w:val="left" w:pos="720"/>
        </w:tabs>
        <w:jc w:val="center"/>
        <w:rPr>
          <w:rFonts w:eastAsia="Calibri"/>
          <w:b/>
          <w:bCs/>
          <w:noProof w:val="0"/>
        </w:rPr>
      </w:pPr>
      <w:r w:rsidRPr="0018561D">
        <w:rPr>
          <w:rFonts w:eastAsia="Calibri"/>
          <w:b/>
          <w:bCs/>
          <w:noProof w:val="0"/>
        </w:rPr>
        <w:t>Švietimo, kultūros, sporto ir jaunimo reikalų komiteto veiklos sritys:</w:t>
      </w:r>
    </w:p>
    <w:p w14:paraId="54503D87" w14:textId="77777777" w:rsidR="0018561D" w:rsidRDefault="0018561D" w:rsidP="0018561D">
      <w:pPr>
        <w:tabs>
          <w:tab w:val="left" w:pos="720"/>
        </w:tabs>
        <w:ind w:left="720"/>
        <w:jc w:val="center"/>
        <w:rPr>
          <w:rFonts w:eastAsia="Calibri"/>
          <w:noProof w:val="0"/>
        </w:rPr>
      </w:pPr>
    </w:p>
    <w:p w14:paraId="061EB536" w14:textId="75583759" w:rsidR="0018561D" w:rsidRPr="0018561D" w:rsidRDefault="0018561D" w:rsidP="0018561D">
      <w:pPr>
        <w:tabs>
          <w:tab w:val="left" w:pos="720"/>
        </w:tabs>
        <w:ind w:left="720"/>
        <w:jc w:val="center"/>
        <w:rPr>
          <w:rFonts w:eastAsia="Calibri"/>
          <w:noProof w:val="0"/>
        </w:rPr>
      </w:pPr>
      <w:r w:rsidRPr="0018561D">
        <w:rPr>
          <w:rFonts w:eastAsia="Calibri"/>
          <w:noProof w:val="0"/>
        </w:rPr>
        <w:t>Švietimo sistemos klausimai;</w:t>
      </w:r>
    </w:p>
    <w:p w14:paraId="631A9CBA" w14:textId="77777777" w:rsidR="0018561D" w:rsidRPr="0018561D" w:rsidRDefault="0018561D" w:rsidP="0018561D">
      <w:pPr>
        <w:tabs>
          <w:tab w:val="left" w:pos="720"/>
        </w:tabs>
        <w:ind w:left="720"/>
        <w:jc w:val="center"/>
        <w:rPr>
          <w:rFonts w:eastAsia="Calibri"/>
          <w:noProof w:val="0"/>
        </w:rPr>
      </w:pPr>
      <w:r w:rsidRPr="0018561D">
        <w:rPr>
          <w:rFonts w:eastAsia="Calibri"/>
          <w:noProof w:val="0"/>
        </w:rPr>
        <w:t>Kultūros, paveldo ir turizmo klausimai;</w:t>
      </w:r>
    </w:p>
    <w:p w14:paraId="0EFB69AF" w14:textId="77777777" w:rsidR="0018561D" w:rsidRPr="0018561D" w:rsidRDefault="0018561D" w:rsidP="0018561D">
      <w:pPr>
        <w:tabs>
          <w:tab w:val="left" w:pos="720"/>
        </w:tabs>
        <w:ind w:left="720"/>
        <w:jc w:val="center"/>
        <w:rPr>
          <w:rFonts w:eastAsia="Calibri"/>
          <w:noProof w:val="0"/>
        </w:rPr>
      </w:pPr>
      <w:r w:rsidRPr="0018561D">
        <w:rPr>
          <w:rFonts w:eastAsia="Calibri"/>
          <w:noProof w:val="0"/>
        </w:rPr>
        <w:t>Kūno kultūros ir sporto klausimai;</w:t>
      </w:r>
    </w:p>
    <w:p w14:paraId="6AEB900A" w14:textId="4425D3CE" w:rsidR="0018561D" w:rsidRPr="00A95B25" w:rsidRDefault="0018561D" w:rsidP="00475057">
      <w:pPr>
        <w:tabs>
          <w:tab w:val="left" w:pos="720"/>
        </w:tabs>
        <w:ind w:left="720"/>
        <w:jc w:val="center"/>
        <w:rPr>
          <w:rFonts w:eastAsia="Calibri"/>
          <w:noProof w:val="0"/>
        </w:rPr>
      </w:pPr>
      <w:r w:rsidRPr="0018561D">
        <w:rPr>
          <w:rFonts w:eastAsia="Calibri"/>
          <w:noProof w:val="0"/>
        </w:rPr>
        <w:t>Jaunimo reikalų klausimai.</w:t>
      </w:r>
    </w:p>
    <w:p w14:paraId="70288F3A" w14:textId="78216BE7" w:rsidR="000B1847" w:rsidRDefault="00D042F6" w:rsidP="00162946">
      <w:pPr>
        <w:tabs>
          <w:tab w:val="left" w:pos="720"/>
        </w:tabs>
        <w:ind w:firstLine="1276"/>
        <w:jc w:val="both"/>
        <w:rPr>
          <w:b/>
          <w:bCs/>
          <w:noProof w:val="0"/>
        </w:rPr>
      </w:pPr>
      <w:r w:rsidRPr="00A95B25">
        <w:rPr>
          <w:rFonts w:eastAsia="Calibri"/>
          <w:b/>
          <w:bCs/>
          <w:noProof w:val="0"/>
        </w:rPr>
        <w:lastRenderedPageBreak/>
        <w:t>202</w:t>
      </w:r>
      <w:r w:rsidR="0018561D">
        <w:rPr>
          <w:rFonts w:eastAsia="Calibri"/>
          <w:b/>
          <w:bCs/>
          <w:noProof w:val="0"/>
        </w:rPr>
        <w:t>5</w:t>
      </w:r>
      <w:r w:rsidRPr="00A95B25">
        <w:rPr>
          <w:rFonts w:eastAsia="Calibri"/>
          <w:b/>
          <w:bCs/>
          <w:noProof w:val="0"/>
        </w:rPr>
        <w:t xml:space="preserve"> metais vyko </w:t>
      </w:r>
      <w:r w:rsidR="00B14C75" w:rsidRPr="00A95B25">
        <w:rPr>
          <w:rFonts w:eastAsia="Calibri"/>
          <w:b/>
          <w:bCs/>
          <w:noProof w:val="0"/>
        </w:rPr>
        <w:t>13</w:t>
      </w:r>
      <w:r w:rsidRPr="00A95B25">
        <w:rPr>
          <w:rFonts w:eastAsia="Calibri"/>
          <w:b/>
          <w:bCs/>
          <w:noProof w:val="0"/>
        </w:rPr>
        <w:t xml:space="preserve"> </w:t>
      </w:r>
      <w:r w:rsidRPr="00A95B25">
        <w:rPr>
          <w:b/>
          <w:bCs/>
          <w:noProof w:val="0"/>
        </w:rPr>
        <w:t>Švietimo, kultūros, sporto ir jaunimo reikalų komiteto posėdži</w:t>
      </w:r>
      <w:r w:rsidR="007743DC" w:rsidRPr="00A95B25">
        <w:rPr>
          <w:b/>
          <w:bCs/>
          <w:noProof w:val="0"/>
        </w:rPr>
        <w:t>ai</w:t>
      </w:r>
      <w:r w:rsidRPr="00A95B25">
        <w:rPr>
          <w:b/>
          <w:bCs/>
          <w:noProof w:val="0"/>
        </w:rPr>
        <w:t xml:space="preserve">. </w:t>
      </w:r>
    </w:p>
    <w:p w14:paraId="470DC351" w14:textId="77777777" w:rsidR="00A95B25" w:rsidRPr="00A95B25" w:rsidRDefault="00A95B25" w:rsidP="00A95B25">
      <w:pPr>
        <w:tabs>
          <w:tab w:val="left" w:pos="720"/>
        </w:tabs>
        <w:jc w:val="both"/>
        <w:rPr>
          <w:b/>
          <w:bCs/>
          <w:noProof w:val="0"/>
        </w:rPr>
      </w:pPr>
    </w:p>
    <w:p w14:paraId="50321CE3" w14:textId="39A7F43A" w:rsidR="0018561D" w:rsidRDefault="0018561D" w:rsidP="0018561D">
      <w:pPr>
        <w:tabs>
          <w:tab w:val="left" w:pos="720"/>
        </w:tabs>
        <w:jc w:val="both"/>
        <w:rPr>
          <w:noProof w:val="0"/>
        </w:rPr>
      </w:pPr>
      <w:r>
        <w:rPr>
          <w:noProof w:val="0"/>
        </w:rPr>
        <w:tab/>
      </w:r>
      <w:r w:rsidRPr="00BA1E14">
        <w:rPr>
          <w:noProof w:val="0"/>
        </w:rPr>
        <w:t>Komitetų posėdžių metu daromi garso ir vaizdo įrašai. Siekiant užtikrinti komitetų veiklos viešumą ir skaidrumą, išskyrus uždarus posėdžius, komitetų posėdžiai transliuojami tiesiogiai, o jų garso ir vaizdo įrašai saugomi ir skelbiami savivaldybės interneto svetainėje</w:t>
      </w:r>
      <w:r>
        <w:rPr>
          <w:noProof w:val="0"/>
        </w:rPr>
        <w:t xml:space="preserve"> </w:t>
      </w:r>
      <w:r w:rsidRPr="009A6119">
        <w:rPr>
          <w:noProof w:val="0"/>
        </w:rPr>
        <w:t>(</w:t>
      </w:r>
      <w:hyperlink r:id="rId9" w:history="1">
        <w:r w:rsidR="009A6119" w:rsidRPr="00066D7C">
          <w:rPr>
            <w:rStyle w:val="Hipersaitas"/>
            <w:noProof w:val="0"/>
          </w:rPr>
          <w:t>https://ukmerge.lt/posedziu-transliacijos/</w:t>
        </w:r>
      </w:hyperlink>
      <w:r w:rsidR="009A6119">
        <w:rPr>
          <w:noProof w:val="0"/>
        </w:rPr>
        <w:t>).</w:t>
      </w:r>
    </w:p>
    <w:p w14:paraId="2D8AFDA4" w14:textId="200BC0CA" w:rsidR="0018561D" w:rsidRPr="00E96C60" w:rsidRDefault="0018561D" w:rsidP="0018561D">
      <w:pPr>
        <w:tabs>
          <w:tab w:val="left" w:pos="720"/>
        </w:tabs>
        <w:jc w:val="both"/>
        <w:rPr>
          <w:b/>
          <w:bCs/>
          <w:noProof w:val="0"/>
          <w:color w:val="000000"/>
        </w:rPr>
      </w:pPr>
      <w:r>
        <w:rPr>
          <w:noProof w:val="0"/>
        </w:rPr>
        <w:tab/>
      </w:r>
      <w:r w:rsidRPr="00BA1E14">
        <w:rPr>
          <w:noProof w:val="0"/>
        </w:rPr>
        <w:t>Komitetų posėdžiai protokoluojami, o posėdžių protokolai viešinami savivaldybės interneto svetainėje</w:t>
      </w:r>
      <w:r>
        <w:rPr>
          <w:noProof w:val="0"/>
        </w:rPr>
        <w:t xml:space="preserve"> </w:t>
      </w:r>
      <w:r w:rsidRPr="009A6119">
        <w:rPr>
          <w:noProof w:val="0"/>
        </w:rPr>
        <w:t>(</w:t>
      </w:r>
      <w:hyperlink r:id="rId10" w:history="1">
        <w:r w:rsidR="009A6119" w:rsidRPr="00066D7C">
          <w:rPr>
            <w:rStyle w:val="Hipersaitas"/>
            <w:noProof w:val="0"/>
          </w:rPr>
          <w:t>https://ukmerge.lt/komiteto-posedziu-protokolai/</w:t>
        </w:r>
      </w:hyperlink>
      <w:r w:rsidRPr="009A6119">
        <w:rPr>
          <w:noProof w:val="0"/>
        </w:rPr>
        <w:t>).</w:t>
      </w:r>
      <w:r w:rsidR="009A6119">
        <w:rPr>
          <w:noProof w:val="0"/>
        </w:rPr>
        <w:t xml:space="preserve"> </w:t>
      </w:r>
    </w:p>
    <w:p w14:paraId="0EBAF706" w14:textId="77777777" w:rsidR="009A6BA4" w:rsidRDefault="009A6BA4" w:rsidP="00475057">
      <w:pPr>
        <w:tabs>
          <w:tab w:val="left" w:pos="720"/>
        </w:tabs>
        <w:rPr>
          <w:b/>
          <w:bCs/>
          <w:noProof w:val="0"/>
          <w:color w:val="000000"/>
        </w:rPr>
      </w:pPr>
    </w:p>
    <w:p w14:paraId="58D081B9" w14:textId="77777777" w:rsidR="009A6BA4" w:rsidRDefault="009A6BA4" w:rsidP="00C62403">
      <w:pPr>
        <w:tabs>
          <w:tab w:val="left" w:pos="720"/>
        </w:tabs>
        <w:jc w:val="center"/>
        <w:rPr>
          <w:b/>
          <w:bCs/>
          <w:noProof w:val="0"/>
          <w:color w:val="000000"/>
        </w:rPr>
      </w:pPr>
    </w:p>
    <w:p w14:paraId="1DD83F4B" w14:textId="35A367C3" w:rsidR="00EB6E7E" w:rsidRPr="00A95B25" w:rsidRDefault="00EB6E7E" w:rsidP="00C62403">
      <w:pPr>
        <w:tabs>
          <w:tab w:val="left" w:pos="720"/>
        </w:tabs>
        <w:jc w:val="center"/>
        <w:rPr>
          <w:b/>
          <w:bCs/>
          <w:noProof w:val="0"/>
          <w:color w:val="000000"/>
        </w:rPr>
      </w:pPr>
      <w:r w:rsidRPr="00A95B25">
        <w:rPr>
          <w:b/>
          <w:bCs/>
          <w:noProof w:val="0"/>
          <w:color w:val="000000"/>
        </w:rPr>
        <w:t>Komiteto r</w:t>
      </w:r>
      <w:r w:rsidR="00991F57" w:rsidRPr="00A95B25">
        <w:rPr>
          <w:b/>
          <w:bCs/>
          <w:noProof w:val="0"/>
          <w:color w:val="000000"/>
        </w:rPr>
        <w:t>ekomendacijos</w:t>
      </w:r>
      <w:r w:rsidRPr="00A95B25">
        <w:rPr>
          <w:b/>
          <w:bCs/>
          <w:noProof w:val="0"/>
          <w:color w:val="000000"/>
        </w:rPr>
        <w:t xml:space="preserve"> Tarybai </w:t>
      </w:r>
      <w:r w:rsidR="00991F57" w:rsidRPr="00A95B25">
        <w:rPr>
          <w:b/>
          <w:bCs/>
          <w:noProof w:val="0"/>
          <w:color w:val="000000"/>
        </w:rPr>
        <w:t>teikiamais svarstyti klausimais</w:t>
      </w:r>
    </w:p>
    <w:p w14:paraId="0C00D4ED" w14:textId="77777777" w:rsidR="00EB5946" w:rsidRPr="00A95B25" w:rsidRDefault="00EB5946" w:rsidP="00C62403">
      <w:pPr>
        <w:tabs>
          <w:tab w:val="left" w:pos="720"/>
        </w:tabs>
        <w:jc w:val="center"/>
        <w:rPr>
          <w:b/>
          <w:bCs/>
          <w:noProof w:val="0"/>
          <w:color w:val="000000"/>
        </w:rPr>
      </w:pPr>
    </w:p>
    <w:p w14:paraId="1885D916" w14:textId="061F6A7F" w:rsidR="0018561D" w:rsidRDefault="000D1499" w:rsidP="000D1499">
      <w:pPr>
        <w:tabs>
          <w:tab w:val="left" w:pos="720"/>
        </w:tabs>
        <w:jc w:val="both"/>
        <w:rPr>
          <w:noProof w:val="0"/>
        </w:rPr>
      </w:pPr>
      <w:r>
        <w:rPr>
          <w:noProof w:val="0"/>
        </w:rPr>
        <w:tab/>
      </w:r>
      <w:r w:rsidR="0018561D">
        <w:rPr>
          <w:noProof w:val="0"/>
        </w:rPr>
        <w:t xml:space="preserve">Komiteto posėdžiuose daugiausia buvo svarstomi Savivaldybės tarybos posėdžiui teikiami sprendimų projektai. Vadovaujantis Lietuvos Respublikos vietos savivaldos įstatymu, Komitetas teikia Savivaldybės tarybai patariamojo pobūdžio išvadas ir rekomendacijas. </w:t>
      </w:r>
    </w:p>
    <w:p w14:paraId="6BFD0696" w14:textId="48FA4495" w:rsidR="009A6BA4" w:rsidRDefault="0018561D" w:rsidP="000D1499">
      <w:pPr>
        <w:tabs>
          <w:tab w:val="left" w:pos="720"/>
        </w:tabs>
        <w:jc w:val="both"/>
        <w:rPr>
          <w:noProof w:val="0"/>
        </w:rPr>
      </w:pPr>
      <w:r>
        <w:rPr>
          <w:noProof w:val="0"/>
        </w:rPr>
        <w:tab/>
        <w:t xml:space="preserve">Ataskaitiniu laikotarpiu Komitetas pateikė </w:t>
      </w:r>
      <w:r w:rsidR="00370775" w:rsidRPr="00631448">
        <w:rPr>
          <w:b/>
          <w:bCs/>
          <w:noProof w:val="0"/>
        </w:rPr>
        <w:t>tris</w:t>
      </w:r>
      <w:r w:rsidRPr="00370775">
        <w:rPr>
          <w:noProof w:val="0"/>
        </w:rPr>
        <w:t xml:space="preserve"> rekomendacij</w:t>
      </w:r>
      <w:r w:rsidR="00370775" w:rsidRPr="00370775">
        <w:rPr>
          <w:noProof w:val="0"/>
        </w:rPr>
        <w:t>as</w:t>
      </w:r>
      <w:r w:rsidRPr="00370775">
        <w:rPr>
          <w:noProof w:val="0"/>
        </w:rPr>
        <w:t xml:space="preserve">. </w:t>
      </w:r>
      <w:r>
        <w:rPr>
          <w:noProof w:val="0"/>
        </w:rPr>
        <w:t>Detalesnė informacija pateikiama lentelėje.</w:t>
      </w:r>
    </w:p>
    <w:p w14:paraId="59AD26A9" w14:textId="77777777" w:rsidR="0082398D" w:rsidRPr="00A95B25" w:rsidRDefault="0082398D" w:rsidP="0018561D">
      <w:pPr>
        <w:tabs>
          <w:tab w:val="left" w:pos="720"/>
        </w:tabs>
        <w:rPr>
          <w:b/>
          <w:bCs/>
          <w:noProof w:val="0"/>
          <w:color w:val="00000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410"/>
        <w:gridCol w:w="3402"/>
        <w:gridCol w:w="2556"/>
      </w:tblGrid>
      <w:tr w:rsidR="00B34D58" w:rsidRPr="00A95B25" w14:paraId="7D4C9D03" w14:textId="77777777" w:rsidTr="005D1D4D">
        <w:trPr>
          <w:jc w:val="center"/>
        </w:trPr>
        <w:tc>
          <w:tcPr>
            <w:tcW w:w="1980" w:type="dxa"/>
            <w:shd w:val="clear" w:color="auto" w:fill="DEEAF6" w:themeFill="accent1" w:themeFillTint="33"/>
          </w:tcPr>
          <w:p w14:paraId="19D9E976" w14:textId="77777777" w:rsidR="00B34D58" w:rsidRPr="00A95B25" w:rsidRDefault="00B34D58" w:rsidP="00B34D58">
            <w:pPr>
              <w:jc w:val="center"/>
              <w:rPr>
                <w:b/>
              </w:rPr>
            </w:pPr>
            <w:r w:rsidRPr="00A95B25">
              <w:rPr>
                <w:b/>
              </w:rPr>
              <w:t>Posėdžio data, protokolo Nr.</w:t>
            </w:r>
          </w:p>
        </w:tc>
        <w:tc>
          <w:tcPr>
            <w:tcW w:w="2410" w:type="dxa"/>
            <w:shd w:val="clear" w:color="auto" w:fill="DEEAF6" w:themeFill="accent1" w:themeFillTint="33"/>
          </w:tcPr>
          <w:p w14:paraId="57DE0DA3" w14:textId="77777777" w:rsidR="00AC0CF0" w:rsidRPr="00A95B25" w:rsidRDefault="00AC0CF0" w:rsidP="00B34D58">
            <w:pPr>
              <w:jc w:val="center"/>
              <w:rPr>
                <w:b/>
              </w:rPr>
            </w:pPr>
          </w:p>
          <w:p w14:paraId="7CBE01C6" w14:textId="77777777" w:rsidR="00B34D58" w:rsidRPr="00A95B25" w:rsidRDefault="00B34D58" w:rsidP="00B34D58">
            <w:pPr>
              <w:jc w:val="center"/>
              <w:rPr>
                <w:b/>
              </w:rPr>
            </w:pPr>
            <w:r w:rsidRPr="00A95B25">
              <w:rPr>
                <w:b/>
              </w:rPr>
              <w:t>Svarstyti klausimai</w:t>
            </w:r>
          </w:p>
        </w:tc>
        <w:tc>
          <w:tcPr>
            <w:tcW w:w="3402" w:type="dxa"/>
            <w:shd w:val="clear" w:color="auto" w:fill="DEEAF6" w:themeFill="accent1" w:themeFillTint="33"/>
          </w:tcPr>
          <w:p w14:paraId="205707C9" w14:textId="77777777" w:rsidR="00AC0CF0" w:rsidRPr="00A95B25" w:rsidRDefault="00AC0CF0" w:rsidP="00B34D58">
            <w:pPr>
              <w:jc w:val="center"/>
              <w:rPr>
                <w:b/>
              </w:rPr>
            </w:pPr>
          </w:p>
          <w:p w14:paraId="45D2716D" w14:textId="77777777" w:rsidR="00B34D58" w:rsidRPr="00A95B25" w:rsidRDefault="00B34D58" w:rsidP="00B34D58">
            <w:pPr>
              <w:jc w:val="center"/>
              <w:rPr>
                <w:b/>
              </w:rPr>
            </w:pPr>
            <w:r w:rsidRPr="00A95B25">
              <w:rPr>
                <w:b/>
              </w:rPr>
              <w:t>Rekomendacijos</w:t>
            </w:r>
          </w:p>
        </w:tc>
        <w:tc>
          <w:tcPr>
            <w:tcW w:w="2556" w:type="dxa"/>
            <w:shd w:val="clear" w:color="auto" w:fill="DEEAF6" w:themeFill="accent1" w:themeFillTint="33"/>
          </w:tcPr>
          <w:p w14:paraId="35564069" w14:textId="77777777" w:rsidR="00AC0CF0" w:rsidRPr="00A95B25" w:rsidRDefault="00AC0CF0" w:rsidP="00B34D58">
            <w:pPr>
              <w:jc w:val="center"/>
              <w:rPr>
                <w:b/>
              </w:rPr>
            </w:pPr>
          </w:p>
          <w:p w14:paraId="48F1BF81" w14:textId="77777777" w:rsidR="00B34D58" w:rsidRPr="00A95B25" w:rsidRDefault="00B34D58" w:rsidP="00B34D58">
            <w:pPr>
              <w:jc w:val="center"/>
              <w:rPr>
                <w:b/>
              </w:rPr>
            </w:pPr>
            <w:r w:rsidRPr="00A95B25">
              <w:rPr>
                <w:b/>
              </w:rPr>
              <w:t>Rekomendacijų vykdymas</w:t>
            </w:r>
          </w:p>
        </w:tc>
      </w:tr>
      <w:tr w:rsidR="00F550F6" w:rsidRPr="00A95B25" w14:paraId="7013BEE9" w14:textId="77777777" w:rsidTr="00B562F0">
        <w:trPr>
          <w:trHeight w:val="1314"/>
          <w:jc w:val="center"/>
        </w:trPr>
        <w:tc>
          <w:tcPr>
            <w:tcW w:w="1980" w:type="dxa"/>
            <w:shd w:val="clear" w:color="auto" w:fill="DEEAF6" w:themeFill="accent1" w:themeFillTint="33"/>
          </w:tcPr>
          <w:p w14:paraId="0051B3BD" w14:textId="77777777" w:rsidR="005D1D4D" w:rsidRPr="00040E53" w:rsidRDefault="005D1D4D" w:rsidP="004C2ABD">
            <w:pPr>
              <w:shd w:val="clear" w:color="auto" w:fill="DEEAF6" w:themeFill="accent1" w:themeFillTint="33"/>
              <w:tabs>
                <w:tab w:val="left" w:pos="720"/>
              </w:tabs>
              <w:jc w:val="center"/>
              <w:rPr>
                <w:b/>
                <w:bCs/>
              </w:rPr>
            </w:pPr>
            <w:r w:rsidRPr="00040E53">
              <w:rPr>
                <w:b/>
                <w:bCs/>
              </w:rPr>
              <w:t>202</w:t>
            </w:r>
            <w:r>
              <w:rPr>
                <w:b/>
                <w:bCs/>
              </w:rPr>
              <w:t>5</w:t>
            </w:r>
            <w:r w:rsidRPr="00040E53">
              <w:rPr>
                <w:b/>
                <w:bCs/>
              </w:rPr>
              <w:t>-0</w:t>
            </w:r>
            <w:r>
              <w:rPr>
                <w:b/>
                <w:bCs/>
              </w:rPr>
              <w:t>3</w:t>
            </w:r>
            <w:r w:rsidRPr="00040E53">
              <w:rPr>
                <w:b/>
                <w:bCs/>
              </w:rPr>
              <w:t>-1</w:t>
            </w:r>
            <w:r>
              <w:rPr>
                <w:b/>
                <w:bCs/>
              </w:rPr>
              <w:t xml:space="preserve">8 </w:t>
            </w:r>
            <w:r w:rsidRPr="00040E53">
              <w:rPr>
                <w:b/>
                <w:bCs/>
              </w:rPr>
              <w:t>Nr. 27-</w:t>
            </w:r>
            <w:r>
              <w:rPr>
                <w:b/>
                <w:bCs/>
              </w:rPr>
              <w:t>3</w:t>
            </w:r>
          </w:p>
          <w:p w14:paraId="5969117B" w14:textId="77777777" w:rsidR="005D1D4D" w:rsidRDefault="005D1D4D" w:rsidP="004C2ABD">
            <w:pPr>
              <w:shd w:val="clear" w:color="auto" w:fill="DEEAF6" w:themeFill="accent1" w:themeFillTint="33"/>
              <w:tabs>
                <w:tab w:val="left" w:pos="720"/>
              </w:tabs>
            </w:pPr>
          </w:p>
          <w:p w14:paraId="2ED081E3" w14:textId="77777777" w:rsidR="005D1D4D" w:rsidRPr="009A6119" w:rsidRDefault="005D1D4D" w:rsidP="004C2ABD">
            <w:pPr>
              <w:shd w:val="clear" w:color="auto" w:fill="DEEAF6" w:themeFill="accent1" w:themeFillTint="33"/>
              <w:tabs>
                <w:tab w:val="left" w:pos="720"/>
              </w:tabs>
              <w:jc w:val="center"/>
              <w:rPr>
                <w:i/>
                <w:iCs/>
              </w:rPr>
            </w:pPr>
            <w:r w:rsidRPr="009A6119">
              <w:rPr>
                <w:i/>
                <w:iCs/>
              </w:rPr>
              <w:t>Jungtinis</w:t>
            </w:r>
          </w:p>
          <w:p w14:paraId="1013C067" w14:textId="77777777" w:rsidR="005D1D4D" w:rsidRPr="009A6119" w:rsidRDefault="005D1D4D" w:rsidP="004C2ABD">
            <w:pPr>
              <w:shd w:val="clear" w:color="auto" w:fill="DEEAF6" w:themeFill="accent1" w:themeFillTint="33"/>
              <w:tabs>
                <w:tab w:val="left" w:pos="720"/>
              </w:tabs>
              <w:jc w:val="center"/>
              <w:rPr>
                <w:i/>
                <w:iCs/>
              </w:rPr>
            </w:pPr>
            <w:r w:rsidRPr="009A6119">
              <w:rPr>
                <w:i/>
                <w:iCs/>
              </w:rPr>
              <w:t>Komitetų posėdis</w:t>
            </w:r>
          </w:p>
          <w:p w14:paraId="60C8E836" w14:textId="77777777" w:rsidR="005D1D4D" w:rsidRDefault="005D1D4D" w:rsidP="004C2ABD">
            <w:pPr>
              <w:shd w:val="clear" w:color="auto" w:fill="DEEAF6" w:themeFill="accent1" w:themeFillTint="33"/>
              <w:tabs>
                <w:tab w:val="left" w:pos="720"/>
              </w:tabs>
              <w:rPr>
                <w:i/>
                <w:iCs/>
              </w:rPr>
            </w:pPr>
          </w:p>
          <w:p w14:paraId="1BEC2B60" w14:textId="168153AF" w:rsidR="005D1D4D" w:rsidRPr="005D1D4D" w:rsidRDefault="005D1D4D" w:rsidP="004C2ABD">
            <w:pPr>
              <w:shd w:val="clear" w:color="auto" w:fill="DEEAF6" w:themeFill="accent1" w:themeFillTint="33"/>
              <w:tabs>
                <w:tab w:val="left" w:pos="720"/>
              </w:tabs>
              <w:jc w:val="center"/>
              <w:rPr>
                <w:b/>
                <w:bCs/>
              </w:rPr>
            </w:pPr>
            <w:r w:rsidRPr="005D1D4D">
              <w:rPr>
                <w:b/>
                <w:bCs/>
              </w:rPr>
              <w:t>36-3</w:t>
            </w:r>
          </w:p>
        </w:tc>
        <w:tc>
          <w:tcPr>
            <w:tcW w:w="2410" w:type="dxa"/>
            <w:shd w:val="clear" w:color="auto" w:fill="FFFFFF" w:themeFill="background1"/>
          </w:tcPr>
          <w:p w14:paraId="4E48C456" w14:textId="30D70B29" w:rsidR="00F550F6" w:rsidRPr="00A95B25" w:rsidRDefault="002B3FD3" w:rsidP="005F2391">
            <w:pPr>
              <w:rPr>
                <w:rFonts w:eastAsia="Calibri"/>
                <w:noProof w:val="0"/>
                <w:lang w:eastAsia="lt-LT"/>
              </w:rPr>
            </w:pPr>
            <w:r w:rsidRPr="002B3FD3">
              <w:rPr>
                <w:rFonts w:eastAsia="Calibri"/>
                <w:noProof w:val="0"/>
                <w:lang w:eastAsia="lt-LT"/>
              </w:rPr>
              <w:t>Dėl 2025 m. kovo 4 d. rašto Nr. 17-1612 nagrinėjimo</w:t>
            </w:r>
            <w:r>
              <w:rPr>
                <w:rFonts w:eastAsia="Calibri"/>
                <w:noProof w:val="0"/>
                <w:lang w:eastAsia="lt-LT"/>
              </w:rPr>
              <w:t>.</w:t>
            </w:r>
          </w:p>
        </w:tc>
        <w:tc>
          <w:tcPr>
            <w:tcW w:w="3402" w:type="dxa"/>
          </w:tcPr>
          <w:p w14:paraId="58A0F580" w14:textId="7824909C" w:rsidR="00F550F6" w:rsidRPr="00A95B25" w:rsidRDefault="00370775" w:rsidP="005F2391">
            <w:pPr>
              <w:rPr>
                <w:noProof w:val="0"/>
                <w:color w:val="000000" w:themeColor="text1"/>
                <w:lang w:eastAsia="ar-SA"/>
              </w:rPr>
            </w:pPr>
            <w:r w:rsidRPr="00370775">
              <w:rPr>
                <w:noProof w:val="0"/>
                <w:color w:val="000000" w:themeColor="text1"/>
                <w:lang w:eastAsia="ar-SA"/>
              </w:rPr>
              <w:t>Rekomenduoti sudaryti darbo grupę rajono futbolo sporto plėtros galimybėms išanalizuoti</w:t>
            </w:r>
            <w:r w:rsidR="00631448">
              <w:rPr>
                <w:noProof w:val="0"/>
                <w:color w:val="000000" w:themeColor="text1"/>
                <w:lang w:eastAsia="ar-SA"/>
              </w:rPr>
              <w:t>.</w:t>
            </w:r>
            <w:r>
              <w:rPr>
                <w:noProof w:val="0"/>
                <w:color w:val="000000" w:themeColor="text1"/>
                <w:lang w:eastAsia="ar-SA"/>
              </w:rPr>
              <w:t xml:space="preserve"> </w:t>
            </w:r>
          </w:p>
        </w:tc>
        <w:tc>
          <w:tcPr>
            <w:tcW w:w="2556" w:type="dxa"/>
          </w:tcPr>
          <w:p w14:paraId="686B2196" w14:textId="77777777" w:rsidR="00631448" w:rsidRDefault="00B84FED" w:rsidP="009F7555">
            <w:pPr>
              <w:rPr>
                <w:noProof w:val="0"/>
              </w:rPr>
            </w:pPr>
            <w:r>
              <w:rPr>
                <w:noProof w:val="0"/>
              </w:rPr>
              <w:t>Atsižvelgta</w:t>
            </w:r>
            <w:r w:rsidR="00631448">
              <w:rPr>
                <w:noProof w:val="0"/>
              </w:rPr>
              <w:t xml:space="preserve">. </w:t>
            </w:r>
          </w:p>
          <w:p w14:paraId="31F71CAC" w14:textId="22483CFE" w:rsidR="00F550F6" w:rsidRPr="00A95B25" w:rsidRDefault="00631448" w:rsidP="009F7555">
            <w:pPr>
              <w:rPr>
                <w:noProof w:val="0"/>
              </w:rPr>
            </w:pPr>
            <w:r w:rsidRPr="00631448">
              <w:rPr>
                <w:noProof w:val="0"/>
              </w:rPr>
              <w:t>Darbo grupė futbolo plėtros galimybėms Ukmergės rajone išanalizuoti sudaryta Ukmergės rajono savivaldybės mero 2025 m. balandžio 10 d. potvarkiu Nr. 9-176 „Dėl darbo grupės futbolo plėtros galimybėms Ukmergės rajone išanalizuoti sudarymo“.</w:t>
            </w:r>
          </w:p>
        </w:tc>
      </w:tr>
      <w:tr w:rsidR="00F550F6" w:rsidRPr="00A95B25" w14:paraId="40309EF1" w14:textId="77777777" w:rsidTr="005D1D4D">
        <w:trPr>
          <w:jc w:val="center"/>
        </w:trPr>
        <w:tc>
          <w:tcPr>
            <w:tcW w:w="1980" w:type="dxa"/>
            <w:shd w:val="clear" w:color="auto" w:fill="DEEAF6" w:themeFill="accent1" w:themeFillTint="33"/>
          </w:tcPr>
          <w:p w14:paraId="49B7DEB3" w14:textId="4722E233" w:rsidR="00F550F6" w:rsidRPr="00040E53" w:rsidRDefault="00F550F6" w:rsidP="005D1D4D">
            <w:pPr>
              <w:shd w:val="clear" w:color="auto" w:fill="DEEAF6" w:themeFill="accent1" w:themeFillTint="33"/>
              <w:tabs>
                <w:tab w:val="left" w:pos="720"/>
              </w:tabs>
              <w:rPr>
                <w:b/>
                <w:bCs/>
              </w:rPr>
            </w:pPr>
            <w:r w:rsidRPr="00040E53">
              <w:rPr>
                <w:b/>
                <w:bCs/>
              </w:rPr>
              <w:t>202</w:t>
            </w:r>
            <w:r w:rsidR="00370775">
              <w:rPr>
                <w:b/>
                <w:bCs/>
              </w:rPr>
              <w:t>5</w:t>
            </w:r>
            <w:r w:rsidRPr="00040E53">
              <w:rPr>
                <w:b/>
                <w:bCs/>
              </w:rPr>
              <w:t>-0</w:t>
            </w:r>
            <w:r w:rsidR="00370775">
              <w:rPr>
                <w:b/>
                <w:bCs/>
              </w:rPr>
              <w:t>3</w:t>
            </w:r>
            <w:r w:rsidRPr="00040E53">
              <w:rPr>
                <w:b/>
                <w:bCs/>
              </w:rPr>
              <w:t>-2</w:t>
            </w:r>
            <w:r w:rsidR="00370775">
              <w:rPr>
                <w:b/>
                <w:bCs/>
              </w:rPr>
              <w:t>1</w:t>
            </w:r>
          </w:p>
          <w:p w14:paraId="0E9383F3" w14:textId="7F5FE742" w:rsidR="00F550F6" w:rsidRPr="00040E53" w:rsidRDefault="00F550F6" w:rsidP="005D1D4D">
            <w:pPr>
              <w:shd w:val="clear" w:color="auto" w:fill="DEEAF6" w:themeFill="accent1" w:themeFillTint="33"/>
              <w:tabs>
                <w:tab w:val="left" w:pos="720"/>
              </w:tabs>
              <w:jc w:val="center"/>
              <w:rPr>
                <w:b/>
                <w:bCs/>
              </w:rPr>
            </w:pPr>
            <w:r w:rsidRPr="00040E53">
              <w:rPr>
                <w:b/>
                <w:bCs/>
              </w:rPr>
              <w:t>Nr. 27-</w:t>
            </w:r>
            <w:r w:rsidR="00370775">
              <w:rPr>
                <w:b/>
                <w:bCs/>
              </w:rPr>
              <w:t>5</w:t>
            </w:r>
          </w:p>
          <w:p w14:paraId="44E480FD" w14:textId="77777777" w:rsidR="00F550F6" w:rsidRDefault="00F550F6" w:rsidP="005D1D4D">
            <w:pPr>
              <w:shd w:val="clear" w:color="auto" w:fill="DEEAF6" w:themeFill="accent1" w:themeFillTint="33"/>
              <w:tabs>
                <w:tab w:val="left" w:pos="720"/>
              </w:tabs>
              <w:rPr>
                <w:i/>
                <w:iCs/>
              </w:rPr>
            </w:pPr>
          </w:p>
          <w:p w14:paraId="4CF9AB01" w14:textId="77777777" w:rsidR="003B493F" w:rsidRDefault="003B493F" w:rsidP="005D1D4D">
            <w:pPr>
              <w:shd w:val="clear" w:color="auto" w:fill="DEEAF6" w:themeFill="accent1" w:themeFillTint="33"/>
              <w:tabs>
                <w:tab w:val="left" w:pos="720"/>
              </w:tabs>
              <w:rPr>
                <w:i/>
                <w:iCs/>
              </w:rPr>
            </w:pPr>
          </w:p>
          <w:p w14:paraId="3384518A" w14:textId="77777777" w:rsidR="003B493F" w:rsidRDefault="003B493F" w:rsidP="005D1D4D">
            <w:pPr>
              <w:shd w:val="clear" w:color="auto" w:fill="DEEAF6" w:themeFill="accent1" w:themeFillTint="33"/>
              <w:tabs>
                <w:tab w:val="left" w:pos="720"/>
              </w:tabs>
              <w:rPr>
                <w:i/>
                <w:iCs/>
              </w:rPr>
            </w:pPr>
          </w:p>
          <w:p w14:paraId="49F7346B" w14:textId="32B19406" w:rsidR="003B493F" w:rsidRPr="003B493F" w:rsidRDefault="003B493F" w:rsidP="005D1D4D">
            <w:pPr>
              <w:shd w:val="clear" w:color="auto" w:fill="DEEAF6" w:themeFill="accent1" w:themeFillTint="33"/>
              <w:tabs>
                <w:tab w:val="left" w:pos="720"/>
              </w:tabs>
              <w:jc w:val="center"/>
              <w:rPr>
                <w:b/>
                <w:bCs/>
              </w:rPr>
            </w:pPr>
            <w:r w:rsidRPr="003B493F">
              <w:rPr>
                <w:b/>
                <w:bCs/>
              </w:rPr>
              <w:t>36-5</w:t>
            </w:r>
          </w:p>
        </w:tc>
        <w:tc>
          <w:tcPr>
            <w:tcW w:w="2410" w:type="dxa"/>
          </w:tcPr>
          <w:p w14:paraId="2BA2BB8C" w14:textId="1FEF267F" w:rsidR="00F550F6" w:rsidRPr="005F2391" w:rsidRDefault="00631448" w:rsidP="005F2391">
            <w:pPr>
              <w:rPr>
                <w:rFonts w:eastAsia="Calibri"/>
                <w:noProof w:val="0"/>
                <w:lang w:eastAsia="lt-LT"/>
              </w:rPr>
            </w:pPr>
            <w:r w:rsidRPr="00631448">
              <w:rPr>
                <w:rFonts w:eastAsia="Calibri"/>
                <w:noProof w:val="0"/>
                <w:lang w:eastAsia="lt-LT"/>
              </w:rPr>
              <w:t>Dėl prašymo 2025-03-06 Nr. 17-1707 nagrinėjimo</w:t>
            </w:r>
            <w:r>
              <w:rPr>
                <w:rFonts w:eastAsia="Calibri"/>
                <w:noProof w:val="0"/>
                <w:lang w:eastAsia="lt-LT"/>
              </w:rPr>
              <w:t>.</w:t>
            </w:r>
          </w:p>
        </w:tc>
        <w:tc>
          <w:tcPr>
            <w:tcW w:w="3402" w:type="dxa"/>
          </w:tcPr>
          <w:p w14:paraId="1D01B910" w14:textId="2DCC9AEC" w:rsidR="00F550F6" w:rsidRPr="005F2391" w:rsidRDefault="00370775" w:rsidP="005F2391">
            <w:pPr>
              <w:rPr>
                <w:noProof w:val="0"/>
                <w:color w:val="000000" w:themeColor="text1"/>
                <w:lang w:eastAsia="ar-SA"/>
              </w:rPr>
            </w:pPr>
            <w:r w:rsidRPr="00370775">
              <w:rPr>
                <w:noProof w:val="0"/>
                <w:color w:val="000000" w:themeColor="text1"/>
                <w:lang w:eastAsia="ar-SA"/>
              </w:rPr>
              <w:t>Rekomenduoti iki 2025 m. kovo 28 d. esančius daiktus kambaryje Ukmergės kultūros centre, perkelti laikinai į Ukmergės kultūros centro sandėlį esantį Vasario 16-osios g. iki kol bus atrinktos vertybės eksponuoti būsimame „Sąjūdžio kambaryje“</w:t>
            </w:r>
            <w:r w:rsidR="00631448">
              <w:rPr>
                <w:noProof w:val="0"/>
                <w:color w:val="000000" w:themeColor="text1"/>
                <w:lang w:eastAsia="ar-SA"/>
              </w:rPr>
              <w:t xml:space="preserve">. </w:t>
            </w:r>
          </w:p>
        </w:tc>
        <w:tc>
          <w:tcPr>
            <w:tcW w:w="2556" w:type="dxa"/>
          </w:tcPr>
          <w:p w14:paraId="4B9C6580" w14:textId="550FF2BB" w:rsidR="00B84FED" w:rsidRDefault="00B84FED" w:rsidP="009F7555">
            <w:pPr>
              <w:rPr>
                <w:noProof w:val="0"/>
              </w:rPr>
            </w:pPr>
            <w:r>
              <w:rPr>
                <w:noProof w:val="0"/>
              </w:rPr>
              <w:t>Atsižvelgta.</w:t>
            </w:r>
            <w:r w:rsidR="00631448">
              <w:rPr>
                <w:noProof w:val="0"/>
              </w:rPr>
              <w:t xml:space="preserve"> </w:t>
            </w:r>
          </w:p>
          <w:p w14:paraId="2A68D5C8" w14:textId="4A5223F1" w:rsidR="00631448" w:rsidRDefault="00631448" w:rsidP="009F7555">
            <w:pPr>
              <w:rPr>
                <w:noProof w:val="0"/>
              </w:rPr>
            </w:pPr>
            <w:r>
              <w:rPr>
                <w:noProof w:val="0"/>
              </w:rPr>
              <w:t xml:space="preserve">Iki 2025 m. gegužės 1 d. daiktai </w:t>
            </w:r>
            <w:r w:rsidR="007C12CF">
              <w:rPr>
                <w:noProof w:val="0"/>
              </w:rPr>
              <w:t xml:space="preserve">perkelti į numatytą sandėlį. </w:t>
            </w:r>
          </w:p>
          <w:p w14:paraId="66254E10" w14:textId="0181248C" w:rsidR="00F550F6" w:rsidRPr="00A95B25" w:rsidRDefault="00F550F6" w:rsidP="009F7555">
            <w:pPr>
              <w:rPr>
                <w:noProof w:val="0"/>
              </w:rPr>
            </w:pPr>
          </w:p>
        </w:tc>
      </w:tr>
      <w:tr w:rsidR="00433A1F" w:rsidRPr="00A95B25" w14:paraId="309EAAC6" w14:textId="77777777" w:rsidTr="005D1D4D">
        <w:trPr>
          <w:jc w:val="center"/>
        </w:trPr>
        <w:tc>
          <w:tcPr>
            <w:tcW w:w="1980" w:type="dxa"/>
            <w:shd w:val="clear" w:color="auto" w:fill="DEEAF6" w:themeFill="accent1" w:themeFillTint="33"/>
          </w:tcPr>
          <w:p w14:paraId="1C78E52F" w14:textId="7EEF96F6" w:rsidR="00433A1F" w:rsidRDefault="00433A1F" w:rsidP="005D1D4D">
            <w:pPr>
              <w:shd w:val="clear" w:color="auto" w:fill="DEEAF6" w:themeFill="accent1" w:themeFillTint="33"/>
              <w:tabs>
                <w:tab w:val="left" w:pos="720"/>
              </w:tabs>
              <w:jc w:val="center"/>
              <w:rPr>
                <w:b/>
                <w:bCs/>
              </w:rPr>
            </w:pPr>
            <w:r w:rsidRPr="00BF454A">
              <w:rPr>
                <w:b/>
                <w:bCs/>
              </w:rPr>
              <w:t>202</w:t>
            </w:r>
            <w:r w:rsidR="0082398D">
              <w:rPr>
                <w:b/>
                <w:bCs/>
              </w:rPr>
              <w:t>5</w:t>
            </w:r>
            <w:r w:rsidR="00BF454A" w:rsidRPr="00BF454A">
              <w:rPr>
                <w:b/>
                <w:bCs/>
              </w:rPr>
              <w:t>-0</w:t>
            </w:r>
            <w:r w:rsidR="0082398D">
              <w:rPr>
                <w:b/>
                <w:bCs/>
              </w:rPr>
              <w:t>4</w:t>
            </w:r>
            <w:r w:rsidR="00BF454A" w:rsidRPr="00BF454A">
              <w:rPr>
                <w:b/>
                <w:bCs/>
              </w:rPr>
              <w:t>-1</w:t>
            </w:r>
            <w:r w:rsidR="007C12CF">
              <w:rPr>
                <w:b/>
                <w:bCs/>
              </w:rPr>
              <w:t>5</w:t>
            </w:r>
            <w:r w:rsidR="0082398D">
              <w:rPr>
                <w:b/>
                <w:bCs/>
              </w:rPr>
              <w:t xml:space="preserve"> </w:t>
            </w:r>
            <w:r w:rsidRPr="00BF454A">
              <w:rPr>
                <w:b/>
                <w:bCs/>
              </w:rPr>
              <w:t>Nr. 27-</w:t>
            </w:r>
            <w:r w:rsidR="00631448">
              <w:rPr>
                <w:b/>
                <w:bCs/>
              </w:rPr>
              <w:t xml:space="preserve">7 </w:t>
            </w:r>
          </w:p>
          <w:p w14:paraId="6F452133" w14:textId="77777777" w:rsidR="00BF454A" w:rsidRDefault="00BF454A" w:rsidP="005D1D4D">
            <w:pPr>
              <w:shd w:val="clear" w:color="auto" w:fill="DEEAF6" w:themeFill="accent1" w:themeFillTint="33"/>
              <w:tabs>
                <w:tab w:val="left" w:pos="720"/>
              </w:tabs>
              <w:jc w:val="center"/>
              <w:rPr>
                <w:b/>
                <w:bCs/>
              </w:rPr>
            </w:pPr>
          </w:p>
          <w:p w14:paraId="069900C9" w14:textId="77777777" w:rsidR="00BF454A" w:rsidRPr="00BF454A" w:rsidRDefault="00BF454A" w:rsidP="005D1D4D">
            <w:pPr>
              <w:shd w:val="clear" w:color="auto" w:fill="DEEAF6" w:themeFill="accent1" w:themeFillTint="33"/>
              <w:tabs>
                <w:tab w:val="left" w:pos="720"/>
              </w:tabs>
              <w:jc w:val="center"/>
              <w:rPr>
                <w:b/>
                <w:bCs/>
              </w:rPr>
            </w:pPr>
          </w:p>
          <w:p w14:paraId="0AAF5A88" w14:textId="77777777" w:rsidR="003B493F" w:rsidRDefault="003B493F" w:rsidP="005D1D4D">
            <w:pPr>
              <w:shd w:val="clear" w:color="auto" w:fill="DEEAF6" w:themeFill="accent1" w:themeFillTint="33"/>
              <w:tabs>
                <w:tab w:val="left" w:pos="720"/>
              </w:tabs>
              <w:rPr>
                <w:i/>
                <w:iCs/>
                <w:color w:val="EE0000"/>
              </w:rPr>
            </w:pPr>
          </w:p>
          <w:p w14:paraId="0DF3B033" w14:textId="076109C4" w:rsidR="00A318A3" w:rsidRPr="005D1D4D" w:rsidRDefault="003B493F" w:rsidP="005D1D4D">
            <w:pPr>
              <w:shd w:val="clear" w:color="auto" w:fill="DEEAF6" w:themeFill="accent1" w:themeFillTint="33"/>
              <w:tabs>
                <w:tab w:val="left" w:pos="720"/>
              </w:tabs>
              <w:jc w:val="center"/>
              <w:rPr>
                <w:b/>
                <w:bCs/>
              </w:rPr>
            </w:pPr>
            <w:r w:rsidRPr="003B493F">
              <w:rPr>
                <w:b/>
                <w:bCs/>
              </w:rPr>
              <w:t>36-6</w:t>
            </w:r>
          </w:p>
        </w:tc>
        <w:tc>
          <w:tcPr>
            <w:tcW w:w="2410" w:type="dxa"/>
          </w:tcPr>
          <w:p w14:paraId="51EF8AD5" w14:textId="77777777" w:rsidR="00631448" w:rsidRPr="00631448" w:rsidRDefault="00631448" w:rsidP="00631448">
            <w:pPr>
              <w:rPr>
                <w:rFonts w:eastAsia="Calibri"/>
                <w:noProof w:val="0"/>
                <w:lang w:eastAsia="lt-LT"/>
              </w:rPr>
            </w:pPr>
            <w:r w:rsidRPr="00631448">
              <w:rPr>
                <w:rFonts w:eastAsia="Calibri"/>
                <w:noProof w:val="0"/>
                <w:lang w:eastAsia="lt-LT"/>
              </w:rPr>
              <w:t>Dėl rūkymo ir kitų psichotropinių medžiagų vartojimo prevencijos bendrojo ugdymo</w:t>
            </w:r>
          </w:p>
          <w:p w14:paraId="58BB3BDD" w14:textId="6DADFA19" w:rsidR="00433A1F" w:rsidRPr="005F2391" w:rsidRDefault="00631448" w:rsidP="00631448">
            <w:pPr>
              <w:rPr>
                <w:rFonts w:eastAsia="Calibri"/>
                <w:noProof w:val="0"/>
                <w:lang w:eastAsia="lt-LT"/>
              </w:rPr>
            </w:pPr>
            <w:r w:rsidRPr="00631448">
              <w:rPr>
                <w:rFonts w:eastAsia="Calibri"/>
                <w:noProof w:val="0"/>
                <w:lang w:eastAsia="lt-LT"/>
              </w:rPr>
              <w:t>įstaigose.</w:t>
            </w:r>
          </w:p>
        </w:tc>
        <w:tc>
          <w:tcPr>
            <w:tcW w:w="3402" w:type="dxa"/>
          </w:tcPr>
          <w:p w14:paraId="21F474FD" w14:textId="4FFFA7B0" w:rsidR="00433A1F" w:rsidRPr="005F2391" w:rsidRDefault="0082398D" w:rsidP="00433A1F">
            <w:pPr>
              <w:rPr>
                <w:noProof w:val="0"/>
                <w:color w:val="000000" w:themeColor="text1"/>
                <w:lang w:eastAsia="ar-SA"/>
              </w:rPr>
            </w:pPr>
            <w:r w:rsidRPr="0082398D">
              <w:rPr>
                <w:noProof w:val="0"/>
                <w:color w:val="000000" w:themeColor="text1"/>
                <w:lang w:eastAsia="ar-SA"/>
              </w:rPr>
              <w:t>Rekomenduoti siūlyti peržiūrėti nerūkimo zonas Ukmergės mieste, esant reikalui atnaujinti ar praplėsti zonas.</w:t>
            </w:r>
            <w:r w:rsidR="007C12CF">
              <w:rPr>
                <w:noProof w:val="0"/>
                <w:color w:val="000000" w:themeColor="text1"/>
                <w:lang w:eastAsia="ar-SA"/>
              </w:rPr>
              <w:t xml:space="preserve"> (36-6)</w:t>
            </w:r>
          </w:p>
        </w:tc>
        <w:tc>
          <w:tcPr>
            <w:tcW w:w="2556" w:type="dxa"/>
          </w:tcPr>
          <w:p w14:paraId="44E60E2A" w14:textId="77777777" w:rsidR="00B84FED" w:rsidRDefault="00B84FED" w:rsidP="009F7555">
            <w:pPr>
              <w:rPr>
                <w:noProof w:val="0"/>
              </w:rPr>
            </w:pPr>
            <w:r>
              <w:rPr>
                <w:noProof w:val="0"/>
              </w:rPr>
              <w:t>Atsižvelgta.</w:t>
            </w:r>
          </w:p>
          <w:p w14:paraId="3A38D05F" w14:textId="5CEE62B1" w:rsidR="00433A1F" w:rsidRPr="00A95B25" w:rsidRDefault="007C12CF" w:rsidP="009F7555">
            <w:pPr>
              <w:rPr>
                <w:noProof w:val="0"/>
              </w:rPr>
            </w:pPr>
            <w:r>
              <w:rPr>
                <w:noProof w:val="0"/>
              </w:rPr>
              <w:t>I</w:t>
            </w:r>
            <w:r w:rsidRPr="007C12CF">
              <w:rPr>
                <w:noProof w:val="0"/>
              </w:rPr>
              <w:t>ki 2025-05-01 peržiūrėtos nerūkimo zonos, naujų nerūkimo zonų nesiūlyta.</w:t>
            </w:r>
          </w:p>
        </w:tc>
      </w:tr>
    </w:tbl>
    <w:p w14:paraId="11EE00C4" w14:textId="77777777" w:rsidR="004C2ABD" w:rsidRDefault="004C2ABD" w:rsidP="00C62403">
      <w:pPr>
        <w:jc w:val="center"/>
        <w:rPr>
          <w:b/>
          <w:noProof w:val="0"/>
        </w:rPr>
      </w:pPr>
    </w:p>
    <w:p w14:paraId="7A055B41" w14:textId="5787DB1E" w:rsidR="009F4966" w:rsidRPr="00A95B25" w:rsidRDefault="009F4966" w:rsidP="00C62403">
      <w:pPr>
        <w:jc w:val="center"/>
        <w:rPr>
          <w:b/>
          <w:noProof w:val="0"/>
        </w:rPr>
      </w:pPr>
      <w:r w:rsidRPr="00A95B25">
        <w:rPr>
          <w:b/>
          <w:noProof w:val="0"/>
        </w:rPr>
        <w:lastRenderedPageBreak/>
        <w:t xml:space="preserve">Papildomi komiteto iniciatyva svarstyti klausimai </w:t>
      </w:r>
    </w:p>
    <w:p w14:paraId="3A8AC972" w14:textId="77777777" w:rsidR="009F4966" w:rsidRPr="00A95B25" w:rsidRDefault="009F4966" w:rsidP="009F4966">
      <w:pPr>
        <w:jc w:val="both"/>
        <w:rPr>
          <w:noProof w:val="0"/>
        </w:rPr>
      </w:pPr>
    </w:p>
    <w:p w14:paraId="795EE590" w14:textId="77777777" w:rsidR="002E4DE5" w:rsidRPr="00A95B25" w:rsidRDefault="002E4DE5" w:rsidP="00991F57">
      <w:pPr>
        <w:ind w:firstLine="1296"/>
        <w:jc w:val="both"/>
        <w:rPr>
          <w:noProof w:val="0"/>
        </w:rPr>
      </w:pPr>
      <w:r w:rsidRPr="00A95B25">
        <w:rPr>
          <w:noProof w:val="0"/>
        </w:rPr>
        <w:t>Be Tarybai teikiamų sprendimų projektų nagrinėjim</w:t>
      </w:r>
      <w:r w:rsidR="00AB27DB" w:rsidRPr="00A95B25">
        <w:rPr>
          <w:noProof w:val="0"/>
        </w:rPr>
        <w:t>o, papildomai komitete svarstyti</w:t>
      </w:r>
      <w:r w:rsidRPr="00A95B25">
        <w:rPr>
          <w:noProof w:val="0"/>
        </w:rPr>
        <w:t xml:space="preserve"> </w:t>
      </w:r>
      <w:r w:rsidR="00991F57" w:rsidRPr="00A95B25">
        <w:rPr>
          <w:noProof w:val="0"/>
        </w:rPr>
        <w:t>kiti</w:t>
      </w:r>
      <w:r w:rsidRPr="00A95B25">
        <w:rPr>
          <w:noProof w:val="0"/>
        </w:rPr>
        <w:t xml:space="preserve"> komiteto</w:t>
      </w:r>
      <w:r w:rsidR="00AB27DB" w:rsidRPr="00A95B25">
        <w:rPr>
          <w:noProof w:val="0"/>
        </w:rPr>
        <w:t xml:space="preserve"> kompetencijos sritims priskirti klausimai</w:t>
      </w:r>
      <w:r w:rsidRPr="00A95B25">
        <w:rPr>
          <w:noProof w:val="0"/>
        </w:rPr>
        <w:t xml:space="preserve">. Detalesnė informacija pateikiama lentelėje. </w:t>
      </w:r>
    </w:p>
    <w:p w14:paraId="4899CCA2" w14:textId="77777777" w:rsidR="002E4DE5" w:rsidRDefault="002E4DE5" w:rsidP="002E4DE5">
      <w:pPr>
        <w:rPr>
          <w:noProof w:val="0"/>
        </w:rPr>
      </w:pPr>
    </w:p>
    <w:p w14:paraId="04A00A5D" w14:textId="77777777" w:rsidR="009A6BA4" w:rsidRPr="00A95B25" w:rsidRDefault="009A6BA4" w:rsidP="002E4DE5">
      <w:pPr>
        <w:rPr>
          <w:noProof w:val="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410"/>
        <w:gridCol w:w="3402"/>
        <w:gridCol w:w="2835"/>
      </w:tblGrid>
      <w:tr w:rsidR="00870C11" w:rsidRPr="00A95B25" w14:paraId="1CE3FD15" w14:textId="77777777" w:rsidTr="005D1D4D">
        <w:trPr>
          <w:jc w:val="center"/>
        </w:trPr>
        <w:tc>
          <w:tcPr>
            <w:tcW w:w="1696" w:type="dxa"/>
            <w:shd w:val="clear" w:color="auto" w:fill="DEEAF6" w:themeFill="accent1" w:themeFillTint="33"/>
          </w:tcPr>
          <w:p w14:paraId="4F4C3E7D" w14:textId="77777777" w:rsidR="00870C11" w:rsidRPr="00A95B25" w:rsidRDefault="00870C11" w:rsidP="00DC1C7B">
            <w:pPr>
              <w:jc w:val="center"/>
              <w:rPr>
                <w:b/>
              </w:rPr>
            </w:pPr>
            <w:bookmarkStart w:id="0" w:name="_Hlk156302949"/>
            <w:r w:rsidRPr="00A95B25">
              <w:rPr>
                <w:b/>
              </w:rPr>
              <w:t>Posėdžio data, protokolo Nr.</w:t>
            </w:r>
          </w:p>
        </w:tc>
        <w:tc>
          <w:tcPr>
            <w:tcW w:w="2410" w:type="dxa"/>
            <w:shd w:val="clear" w:color="auto" w:fill="DEEAF6" w:themeFill="accent1" w:themeFillTint="33"/>
          </w:tcPr>
          <w:p w14:paraId="3B0620DF" w14:textId="77777777" w:rsidR="00AC0CF0" w:rsidRPr="00A95B25" w:rsidRDefault="00AC0CF0" w:rsidP="00DC1C7B">
            <w:pPr>
              <w:jc w:val="center"/>
              <w:rPr>
                <w:b/>
              </w:rPr>
            </w:pPr>
          </w:p>
          <w:p w14:paraId="7527CE38" w14:textId="77777777" w:rsidR="00870C11" w:rsidRPr="00A95B25" w:rsidRDefault="00870C11" w:rsidP="00DC1C7B">
            <w:pPr>
              <w:jc w:val="center"/>
              <w:rPr>
                <w:b/>
              </w:rPr>
            </w:pPr>
            <w:r w:rsidRPr="00A95B25">
              <w:rPr>
                <w:b/>
              </w:rPr>
              <w:t>Svarstyti klausimai</w:t>
            </w:r>
          </w:p>
        </w:tc>
        <w:tc>
          <w:tcPr>
            <w:tcW w:w="3402" w:type="dxa"/>
            <w:shd w:val="clear" w:color="auto" w:fill="DEEAF6" w:themeFill="accent1" w:themeFillTint="33"/>
          </w:tcPr>
          <w:p w14:paraId="131F37ED" w14:textId="77777777" w:rsidR="00AC0CF0" w:rsidRPr="00A95B25" w:rsidRDefault="00AC0CF0" w:rsidP="00DC1C7B">
            <w:pPr>
              <w:jc w:val="center"/>
              <w:rPr>
                <w:b/>
              </w:rPr>
            </w:pPr>
          </w:p>
          <w:p w14:paraId="2FB1430F" w14:textId="77777777" w:rsidR="00870C11" w:rsidRPr="00A95B25" w:rsidRDefault="00870C11" w:rsidP="00DC1C7B">
            <w:pPr>
              <w:jc w:val="center"/>
              <w:rPr>
                <w:b/>
              </w:rPr>
            </w:pPr>
            <w:r w:rsidRPr="00A95B25">
              <w:rPr>
                <w:b/>
              </w:rPr>
              <w:t>Priimti sprendimai/</w:t>
            </w:r>
            <w:r w:rsidR="00B34D58" w:rsidRPr="00A95B25">
              <w:rPr>
                <w:b/>
              </w:rPr>
              <w:t>pa</w:t>
            </w:r>
            <w:r w:rsidRPr="00A95B25">
              <w:rPr>
                <w:b/>
              </w:rPr>
              <w:t>teiktos rekomendacijos</w:t>
            </w:r>
          </w:p>
        </w:tc>
        <w:tc>
          <w:tcPr>
            <w:tcW w:w="2835" w:type="dxa"/>
            <w:shd w:val="clear" w:color="auto" w:fill="DEEAF6" w:themeFill="accent1" w:themeFillTint="33"/>
          </w:tcPr>
          <w:p w14:paraId="3E66669F" w14:textId="77777777" w:rsidR="00AC0CF0" w:rsidRPr="00A95B25" w:rsidRDefault="00AC0CF0" w:rsidP="00DC1C7B">
            <w:pPr>
              <w:jc w:val="center"/>
              <w:rPr>
                <w:b/>
              </w:rPr>
            </w:pPr>
          </w:p>
          <w:p w14:paraId="797BC93C" w14:textId="5BDE765A" w:rsidR="00870C11" w:rsidRPr="003B493F" w:rsidRDefault="00C549DC" w:rsidP="00DC1C7B">
            <w:pPr>
              <w:jc w:val="center"/>
              <w:rPr>
                <w:b/>
              </w:rPr>
            </w:pPr>
            <w:r w:rsidRPr="003B493F">
              <w:rPr>
                <w:b/>
              </w:rPr>
              <w:t>Rezultatai</w:t>
            </w:r>
          </w:p>
        </w:tc>
      </w:tr>
      <w:tr w:rsidR="005F2391" w:rsidRPr="00A95B25" w14:paraId="42E80E49" w14:textId="77777777" w:rsidTr="005D1D4D">
        <w:trPr>
          <w:jc w:val="center"/>
        </w:trPr>
        <w:tc>
          <w:tcPr>
            <w:tcW w:w="1696" w:type="dxa"/>
            <w:shd w:val="clear" w:color="auto" w:fill="DEEAF6" w:themeFill="accent1" w:themeFillTint="33"/>
          </w:tcPr>
          <w:p w14:paraId="5C9EA517" w14:textId="77777777" w:rsidR="00470B96" w:rsidRDefault="005F2391" w:rsidP="005D1D4D">
            <w:pPr>
              <w:shd w:val="clear" w:color="auto" w:fill="DEEAF6" w:themeFill="accent1" w:themeFillTint="33"/>
              <w:jc w:val="center"/>
              <w:rPr>
                <w:b/>
                <w:bCs/>
                <w:noProof w:val="0"/>
              </w:rPr>
            </w:pPr>
            <w:r w:rsidRPr="005F2391">
              <w:rPr>
                <w:b/>
                <w:bCs/>
                <w:noProof w:val="0"/>
              </w:rPr>
              <w:t>202</w:t>
            </w:r>
            <w:r w:rsidR="00470B96">
              <w:rPr>
                <w:b/>
                <w:bCs/>
                <w:noProof w:val="0"/>
              </w:rPr>
              <w:t>5</w:t>
            </w:r>
            <w:r>
              <w:rPr>
                <w:b/>
                <w:bCs/>
                <w:noProof w:val="0"/>
              </w:rPr>
              <w:t>-02-</w:t>
            </w:r>
            <w:r w:rsidR="00470B96">
              <w:rPr>
                <w:b/>
                <w:bCs/>
                <w:noProof w:val="0"/>
              </w:rPr>
              <w:t>04</w:t>
            </w:r>
          </w:p>
          <w:p w14:paraId="52377EA4" w14:textId="25D7A340" w:rsidR="005F2391" w:rsidRPr="00470B96" w:rsidRDefault="005F2391" w:rsidP="005D1D4D">
            <w:pPr>
              <w:shd w:val="clear" w:color="auto" w:fill="DEEAF6" w:themeFill="accent1" w:themeFillTint="33"/>
              <w:jc w:val="center"/>
              <w:rPr>
                <w:noProof w:val="0"/>
              </w:rPr>
            </w:pPr>
            <w:r w:rsidRPr="005F2391">
              <w:rPr>
                <w:b/>
                <w:bCs/>
                <w:noProof w:val="0"/>
              </w:rPr>
              <w:t>Nr. 27-2/</w:t>
            </w:r>
            <w:r w:rsidRPr="003B493F">
              <w:rPr>
                <w:b/>
                <w:bCs/>
                <w:noProof w:val="0"/>
              </w:rPr>
              <w:t>30-2</w:t>
            </w:r>
          </w:p>
          <w:p w14:paraId="0FAEC833" w14:textId="77777777" w:rsidR="005F2391" w:rsidRDefault="005F2391" w:rsidP="005D1D4D">
            <w:pPr>
              <w:shd w:val="clear" w:color="auto" w:fill="DEEAF6" w:themeFill="accent1" w:themeFillTint="33"/>
              <w:jc w:val="center"/>
              <w:rPr>
                <w:b/>
                <w:bCs/>
                <w:noProof w:val="0"/>
              </w:rPr>
            </w:pPr>
          </w:p>
          <w:p w14:paraId="4EFCC9B7" w14:textId="77777777" w:rsidR="00FB0545" w:rsidRDefault="00FB0545" w:rsidP="005D1D4D">
            <w:pPr>
              <w:shd w:val="clear" w:color="auto" w:fill="DEEAF6" w:themeFill="accent1" w:themeFillTint="33"/>
              <w:jc w:val="center"/>
              <w:rPr>
                <w:b/>
                <w:bCs/>
                <w:noProof w:val="0"/>
              </w:rPr>
            </w:pPr>
          </w:p>
          <w:p w14:paraId="36E2B668" w14:textId="6D3516CE" w:rsidR="00470B96" w:rsidRDefault="005F2391" w:rsidP="005D1D4D">
            <w:pPr>
              <w:shd w:val="clear" w:color="auto" w:fill="DEEAF6" w:themeFill="accent1" w:themeFillTint="33"/>
              <w:jc w:val="center"/>
              <w:rPr>
                <w:i/>
                <w:iCs/>
                <w:noProof w:val="0"/>
              </w:rPr>
            </w:pPr>
            <w:r w:rsidRPr="00FB0545">
              <w:rPr>
                <w:i/>
                <w:iCs/>
                <w:noProof w:val="0"/>
              </w:rPr>
              <w:t>Jungtinis</w:t>
            </w:r>
            <w:r w:rsidR="00470B96">
              <w:rPr>
                <w:i/>
                <w:iCs/>
                <w:noProof w:val="0"/>
              </w:rPr>
              <w:t xml:space="preserve"> komitetų posėdis</w:t>
            </w:r>
          </w:p>
          <w:p w14:paraId="20FA0AC8" w14:textId="6892A511" w:rsidR="00470B96" w:rsidRPr="00FB0545" w:rsidRDefault="00470B96" w:rsidP="005D1D4D">
            <w:pPr>
              <w:jc w:val="center"/>
              <w:rPr>
                <w:i/>
                <w:iCs/>
                <w:noProof w:val="0"/>
              </w:rPr>
            </w:pPr>
          </w:p>
        </w:tc>
        <w:tc>
          <w:tcPr>
            <w:tcW w:w="2410" w:type="dxa"/>
          </w:tcPr>
          <w:p w14:paraId="337C6450" w14:textId="51A7F64E" w:rsidR="005F2391" w:rsidRPr="000E25EF" w:rsidRDefault="005F2391" w:rsidP="000E25EF">
            <w:pPr>
              <w:rPr>
                <w:bCs/>
              </w:rPr>
            </w:pPr>
            <w:r w:rsidRPr="005F2391">
              <w:rPr>
                <w:bCs/>
              </w:rPr>
              <w:t>Komitet</w:t>
            </w:r>
            <w:r w:rsidR="00FB0545">
              <w:rPr>
                <w:bCs/>
              </w:rPr>
              <w:t>o</w:t>
            </w:r>
            <w:r w:rsidRPr="005F2391">
              <w:rPr>
                <w:bCs/>
              </w:rPr>
              <w:t xml:space="preserve"> 202</w:t>
            </w:r>
            <w:r w:rsidR="00470B96">
              <w:rPr>
                <w:bCs/>
              </w:rPr>
              <w:t>4</w:t>
            </w:r>
            <w:r w:rsidRPr="005F2391">
              <w:rPr>
                <w:bCs/>
              </w:rPr>
              <w:t xml:space="preserve"> m. veiklos ataskait</w:t>
            </w:r>
            <w:r w:rsidR="00FB0545">
              <w:rPr>
                <w:bCs/>
              </w:rPr>
              <w:t>a</w:t>
            </w:r>
            <w:r w:rsidRPr="005F2391">
              <w:rPr>
                <w:bCs/>
              </w:rPr>
              <w:t>.</w:t>
            </w:r>
          </w:p>
        </w:tc>
        <w:tc>
          <w:tcPr>
            <w:tcW w:w="3402" w:type="dxa"/>
          </w:tcPr>
          <w:p w14:paraId="462119BE" w14:textId="0081C508" w:rsidR="005F2391" w:rsidRPr="0086443C" w:rsidRDefault="00FB0545" w:rsidP="000E25EF">
            <w:pPr>
              <w:rPr>
                <w:bCs/>
              </w:rPr>
            </w:pPr>
            <w:r>
              <w:rPr>
                <w:bCs/>
              </w:rPr>
              <w:t>P</w:t>
            </w:r>
            <w:r w:rsidR="005F2391" w:rsidRPr="005F2391">
              <w:rPr>
                <w:bCs/>
              </w:rPr>
              <w:t>ritart</w:t>
            </w:r>
            <w:r>
              <w:rPr>
                <w:bCs/>
              </w:rPr>
              <w:t>a</w:t>
            </w:r>
            <w:r w:rsidR="005F2391" w:rsidRPr="005F2391">
              <w:rPr>
                <w:bCs/>
              </w:rPr>
              <w:t xml:space="preserve"> 202</w:t>
            </w:r>
            <w:r w:rsidR="00470B96">
              <w:rPr>
                <w:bCs/>
              </w:rPr>
              <w:t>4</w:t>
            </w:r>
            <w:r w:rsidR="005F2391" w:rsidRPr="005F2391">
              <w:rPr>
                <w:bCs/>
              </w:rPr>
              <w:t xml:space="preserve"> m. </w:t>
            </w:r>
            <w:r w:rsidR="00470B96">
              <w:rPr>
                <w:bCs/>
              </w:rPr>
              <w:t>k</w:t>
            </w:r>
            <w:r w:rsidR="005F2391" w:rsidRPr="005F2391">
              <w:rPr>
                <w:bCs/>
              </w:rPr>
              <w:t>omitet</w:t>
            </w:r>
            <w:r>
              <w:rPr>
                <w:bCs/>
              </w:rPr>
              <w:t>o</w:t>
            </w:r>
            <w:r w:rsidR="005F2391" w:rsidRPr="005F2391">
              <w:rPr>
                <w:bCs/>
              </w:rPr>
              <w:t xml:space="preserve"> veiklos ataskait</w:t>
            </w:r>
            <w:r>
              <w:rPr>
                <w:bCs/>
              </w:rPr>
              <w:t>ai</w:t>
            </w:r>
            <w:r w:rsidR="005F2391" w:rsidRPr="005F2391">
              <w:rPr>
                <w:bCs/>
              </w:rPr>
              <w:t>.</w:t>
            </w:r>
          </w:p>
        </w:tc>
        <w:tc>
          <w:tcPr>
            <w:tcW w:w="2835" w:type="dxa"/>
          </w:tcPr>
          <w:p w14:paraId="7EE56F34" w14:textId="7B908954" w:rsidR="005F2391" w:rsidRPr="005F2391" w:rsidRDefault="00FB0545" w:rsidP="00F5161F">
            <w:pPr>
              <w:rPr>
                <w:bCs/>
              </w:rPr>
            </w:pPr>
            <w:r>
              <w:rPr>
                <w:bCs/>
              </w:rPr>
              <w:t>Ataskaita paskelbta savivaldybės interneto svetainėje.</w:t>
            </w:r>
          </w:p>
        </w:tc>
      </w:tr>
      <w:bookmarkEnd w:id="0"/>
      <w:tr w:rsidR="00005ED5" w:rsidRPr="00A95B25" w14:paraId="19B2E39E" w14:textId="77777777" w:rsidTr="005D1D4D">
        <w:trPr>
          <w:jc w:val="center"/>
        </w:trPr>
        <w:tc>
          <w:tcPr>
            <w:tcW w:w="1696" w:type="dxa"/>
            <w:shd w:val="clear" w:color="auto" w:fill="DEEAF6" w:themeFill="accent1" w:themeFillTint="33"/>
          </w:tcPr>
          <w:p w14:paraId="62445A2B" w14:textId="6699E4A9" w:rsidR="00005ED5" w:rsidRPr="000E25EF" w:rsidRDefault="000E25EF" w:rsidP="00005ED5">
            <w:pPr>
              <w:jc w:val="center"/>
              <w:rPr>
                <w:b/>
                <w:bCs/>
                <w:noProof w:val="0"/>
              </w:rPr>
            </w:pPr>
            <w:r w:rsidRPr="000E25EF">
              <w:rPr>
                <w:b/>
                <w:bCs/>
                <w:noProof w:val="0"/>
              </w:rPr>
              <w:t>202</w:t>
            </w:r>
            <w:r w:rsidR="00470B96">
              <w:rPr>
                <w:b/>
                <w:bCs/>
                <w:noProof w:val="0"/>
              </w:rPr>
              <w:t>5</w:t>
            </w:r>
            <w:r w:rsidRPr="000E25EF">
              <w:rPr>
                <w:b/>
                <w:bCs/>
                <w:noProof w:val="0"/>
              </w:rPr>
              <w:t>-0</w:t>
            </w:r>
            <w:r w:rsidR="00470B96">
              <w:rPr>
                <w:b/>
                <w:bCs/>
                <w:noProof w:val="0"/>
              </w:rPr>
              <w:t>3</w:t>
            </w:r>
            <w:r w:rsidRPr="000E25EF">
              <w:rPr>
                <w:b/>
                <w:bCs/>
                <w:noProof w:val="0"/>
              </w:rPr>
              <w:t>-1</w:t>
            </w:r>
            <w:r w:rsidR="00470B96">
              <w:rPr>
                <w:b/>
                <w:bCs/>
                <w:noProof w:val="0"/>
              </w:rPr>
              <w:t>8</w:t>
            </w:r>
          </w:p>
          <w:p w14:paraId="11BD639A" w14:textId="77777777" w:rsidR="000E25EF" w:rsidRDefault="000E25EF" w:rsidP="00005ED5">
            <w:pPr>
              <w:jc w:val="center"/>
              <w:rPr>
                <w:b/>
                <w:bCs/>
                <w:noProof w:val="0"/>
              </w:rPr>
            </w:pPr>
            <w:r w:rsidRPr="000E25EF">
              <w:rPr>
                <w:b/>
                <w:bCs/>
                <w:noProof w:val="0"/>
              </w:rPr>
              <w:t>Nr. 27-</w:t>
            </w:r>
            <w:r w:rsidR="00470B96">
              <w:rPr>
                <w:b/>
                <w:bCs/>
                <w:noProof w:val="0"/>
              </w:rPr>
              <w:t>3/</w:t>
            </w:r>
            <w:r w:rsidR="00470B96" w:rsidRPr="004C2ABD">
              <w:rPr>
                <w:b/>
                <w:bCs/>
                <w:noProof w:val="0"/>
              </w:rPr>
              <w:t>30-3</w:t>
            </w:r>
          </w:p>
          <w:p w14:paraId="62D1EE04" w14:textId="77777777" w:rsidR="00470B96" w:rsidRDefault="00470B96" w:rsidP="00005ED5">
            <w:pPr>
              <w:jc w:val="center"/>
              <w:rPr>
                <w:b/>
                <w:bCs/>
                <w:noProof w:val="0"/>
              </w:rPr>
            </w:pPr>
          </w:p>
          <w:p w14:paraId="18BE188F" w14:textId="77777777" w:rsidR="00470B96" w:rsidRDefault="00470B96" w:rsidP="00005ED5">
            <w:pPr>
              <w:jc w:val="center"/>
              <w:rPr>
                <w:b/>
                <w:bCs/>
                <w:noProof w:val="0"/>
              </w:rPr>
            </w:pPr>
          </w:p>
          <w:p w14:paraId="5EAEF97E" w14:textId="77777777" w:rsidR="00470B96" w:rsidRPr="00470B96" w:rsidRDefault="00470B96" w:rsidP="00470B96">
            <w:pPr>
              <w:rPr>
                <w:b/>
                <w:bCs/>
                <w:i/>
                <w:iCs/>
                <w:noProof w:val="0"/>
              </w:rPr>
            </w:pPr>
          </w:p>
          <w:p w14:paraId="405DD4FE" w14:textId="77777777" w:rsidR="00470B96" w:rsidRDefault="00470B96" w:rsidP="00005ED5">
            <w:pPr>
              <w:jc w:val="center"/>
              <w:rPr>
                <w:i/>
                <w:iCs/>
                <w:noProof w:val="0"/>
              </w:rPr>
            </w:pPr>
            <w:r w:rsidRPr="00470B96">
              <w:rPr>
                <w:i/>
                <w:iCs/>
                <w:noProof w:val="0"/>
              </w:rPr>
              <w:t>Jungtinis komitetų posėdis</w:t>
            </w:r>
          </w:p>
          <w:p w14:paraId="10573A84" w14:textId="4BF67ACF" w:rsidR="003B493F" w:rsidRPr="00A95B25" w:rsidRDefault="003B493F" w:rsidP="00005ED5">
            <w:pPr>
              <w:jc w:val="center"/>
              <w:rPr>
                <w:noProof w:val="0"/>
              </w:rPr>
            </w:pPr>
          </w:p>
        </w:tc>
        <w:tc>
          <w:tcPr>
            <w:tcW w:w="2410" w:type="dxa"/>
          </w:tcPr>
          <w:p w14:paraId="7D6C8ABA" w14:textId="29161A98" w:rsidR="00005ED5" w:rsidRPr="000E25EF" w:rsidRDefault="00470B96" w:rsidP="000E25EF">
            <w:pPr>
              <w:rPr>
                <w:bCs/>
              </w:rPr>
            </w:pPr>
            <w:r w:rsidRPr="00470B96">
              <w:rPr>
                <w:bCs/>
              </w:rPr>
              <w:t>Dėl 2025 m. kovo 4 d. rašto Nr. 17-1612 nagrinėjimo</w:t>
            </w:r>
            <w:r>
              <w:rPr>
                <w:bCs/>
              </w:rPr>
              <w:t>.</w:t>
            </w:r>
          </w:p>
        </w:tc>
        <w:tc>
          <w:tcPr>
            <w:tcW w:w="3402" w:type="dxa"/>
          </w:tcPr>
          <w:p w14:paraId="7FB4D3CB" w14:textId="0FA95073" w:rsidR="00005ED5" w:rsidRDefault="004C2ABD" w:rsidP="004C2ABD">
            <w:pPr>
              <w:rPr>
                <w:bCs/>
              </w:rPr>
            </w:pPr>
            <w:r w:rsidRPr="004C2ABD">
              <w:rPr>
                <w:bCs/>
              </w:rPr>
              <w:t xml:space="preserve">Pristatyta informacija. </w:t>
            </w:r>
          </w:p>
          <w:p w14:paraId="572E187E" w14:textId="77777777" w:rsidR="004C2ABD" w:rsidRPr="004C2ABD" w:rsidRDefault="004C2ABD" w:rsidP="004C2ABD">
            <w:pPr>
              <w:rPr>
                <w:bCs/>
              </w:rPr>
            </w:pPr>
            <w:r w:rsidRPr="004C2ABD">
              <w:rPr>
                <w:bCs/>
              </w:rPr>
              <w:t>Rekomenduota sudaryti darbo grupę rajono futbolo sporto plėtros</w:t>
            </w:r>
          </w:p>
          <w:p w14:paraId="48130B4A" w14:textId="1E6E7C75" w:rsidR="004C2ABD" w:rsidRPr="0086443C" w:rsidRDefault="004C2ABD" w:rsidP="004C2ABD">
            <w:pPr>
              <w:rPr>
                <w:bCs/>
              </w:rPr>
            </w:pPr>
            <w:r w:rsidRPr="004C2ABD">
              <w:rPr>
                <w:bCs/>
              </w:rPr>
              <w:t>galimybėms išanalizuoti</w:t>
            </w:r>
            <w:r>
              <w:rPr>
                <w:bCs/>
              </w:rPr>
              <w:t>.</w:t>
            </w:r>
          </w:p>
        </w:tc>
        <w:tc>
          <w:tcPr>
            <w:tcW w:w="2835" w:type="dxa"/>
          </w:tcPr>
          <w:p w14:paraId="55899200" w14:textId="39E4905B" w:rsidR="00005ED5" w:rsidRPr="00A95B25" w:rsidRDefault="00005ED5" w:rsidP="004C2ABD">
            <w:pPr>
              <w:rPr>
                <w:b/>
              </w:rPr>
            </w:pPr>
          </w:p>
        </w:tc>
      </w:tr>
      <w:tr w:rsidR="00A71EA1" w:rsidRPr="00A95B25" w14:paraId="3AF62E2C" w14:textId="77777777" w:rsidTr="005D1D4D">
        <w:trPr>
          <w:jc w:val="center"/>
        </w:trPr>
        <w:tc>
          <w:tcPr>
            <w:tcW w:w="1696" w:type="dxa"/>
            <w:shd w:val="clear" w:color="auto" w:fill="DEEAF6" w:themeFill="accent1" w:themeFillTint="33"/>
          </w:tcPr>
          <w:p w14:paraId="6AA1FD1D" w14:textId="7AF62A12" w:rsidR="00A71EA1" w:rsidRDefault="00A71EA1" w:rsidP="00005ED5">
            <w:pPr>
              <w:jc w:val="center"/>
              <w:rPr>
                <w:b/>
                <w:bCs/>
                <w:noProof w:val="0"/>
              </w:rPr>
            </w:pPr>
            <w:r>
              <w:rPr>
                <w:b/>
                <w:bCs/>
                <w:noProof w:val="0"/>
              </w:rPr>
              <w:t>202</w:t>
            </w:r>
            <w:r w:rsidR="00470B96">
              <w:rPr>
                <w:b/>
                <w:bCs/>
                <w:noProof w:val="0"/>
              </w:rPr>
              <w:t>5</w:t>
            </w:r>
            <w:r>
              <w:rPr>
                <w:b/>
                <w:bCs/>
                <w:noProof w:val="0"/>
              </w:rPr>
              <w:t>-</w:t>
            </w:r>
            <w:r w:rsidR="00470B96">
              <w:rPr>
                <w:b/>
                <w:bCs/>
                <w:noProof w:val="0"/>
              </w:rPr>
              <w:t>03</w:t>
            </w:r>
            <w:r>
              <w:rPr>
                <w:b/>
                <w:bCs/>
                <w:noProof w:val="0"/>
              </w:rPr>
              <w:t>-2</w:t>
            </w:r>
            <w:r w:rsidR="00470B96">
              <w:rPr>
                <w:b/>
                <w:bCs/>
                <w:noProof w:val="0"/>
              </w:rPr>
              <w:t>0</w:t>
            </w:r>
          </w:p>
          <w:p w14:paraId="1A1E15CC" w14:textId="62D40BDE" w:rsidR="00A71EA1" w:rsidRPr="000E25EF" w:rsidRDefault="00A71EA1" w:rsidP="00005ED5">
            <w:pPr>
              <w:jc w:val="center"/>
              <w:rPr>
                <w:b/>
                <w:bCs/>
                <w:noProof w:val="0"/>
              </w:rPr>
            </w:pPr>
            <w:r>
              <w:rPr>
                <w:b/>
                <w:bCs/>
                <w:noProof w:val="0"/>
              </w:rPr>
              <w:t>Nr. 27-</w:t>
            </w:r>
            <w:r w:rsidR="00470B96">
              <w:rPr>
                <w:b/>
                <w:bCs/>
                <w:noProof w:val="0"/>
              </w:rPr>
              <w:t>4</w:t>
            </w:r>
          </w:p>
        </w:tc>
        <w:tc>
          <w:tcPr>
            <w:tcW w:w="2410" w:type="dxa"/>
          </w:tcPr>
          <w:p w14:paraId="0F36ED1B" w14:textId="49744C12" w:rsidR="00A71EA1" w:rsidRPr="000E25EF" w:rsidRDefault="00E37741" w:rsidP="000E25EF">
            <w:pPr>
              <w:rPr>
                <w:bCs/>
              </w:rPr>
            </w:pPr>
            <w:r w:rsidRPr="00E37741">
              <w:rPr>
                <w:bCs/>
              </w:rPr>
              <w:t>Dėl Tikslinės išvykos rezultatų aptarimo</w:t>
            </w:r>
            <w:r>
              <w:rPr>
                <w:bCs/>
              </w:rPr>
              <w:t>.</w:t>
            </w:r>
          </w:p>
        </w:tc>
        <w:tc>
          <w:tcPr>
            <w:tcW w:w="3402" w:type="dxa"/>
          </w:tcPr>
          <w:p w14:paraId="56D6032B" w14:textId="0E6BDBD9" w:rsidR="00E37741" w:rsidRPr="00E37741" w:rsidRDefault="00E37741" w:rsidP="00E37741">
            <w:pPr>
              <w:rPr>
                <w:bCs/>
              </w:rPr>
            </w:pPr>
            <w:r>
              <w:rPr>
                <w:bCs/>
              </w:rPr>
              <w:t xml:space="preserve">Diskutuota dėl </w:t>
            </w:r>
            <w:r w:rsidRPr="00E37741">
              <w:rPr>
                <w:bCs/>
              </w:rPr>
              <w:t>tikslinės išvykos</w:t>
            </w:r>
            <w:r>
              <w:rPr>
                <w:bCs/>
              </w:rPr>
              <w:t>.</w:t>
            </w:r>
            <w:r w:rsidRPr="00E37741">
              <w:rPr>
                <w:bCs/>
              </w:rPr>
              <w:t xml:space="preserve"> </w:t>
            </w:r>
            <w:r>
              <w:rPr>
                <w:bCs/>
              </w:rPr>
              <w:t>T</w:t>
            </w:r>
            <w:r w:rsidRPr="00E37741">
              <w:rPr>
                <w:bCs/>
              </w:rPr>
              <w:t>ikslas buvo</w:t>
            </w:r>
            <w:r>
              <w:rPr>
                <w:bCs/>
              </w:rPr>
              <w:t xml:space="preserve"> </w:t>
            </w:r>
            <w:r w:rsidRPr="00E37741">
              <w:rPr>
                <w:bCs/>
              </w:rPr>
              <w:t>susipažinti su Ukmergės rajono savivaldybės</w:t>
            </w:r>
            <w:r>
              <w:rPr>
                <w:bCs/>
              </w:rPr>
              <w:t xml:space="preserve"> </w:t>
            </w:r>
            <w:r w:rsidRPr="00E37741">
              <w:rPr>
                <w:bCs/>
              </w:rPr>
              <w:t>„Tūkstantmečio mokyklų“ (toliau – TŪM) programos</w:t>
            </w:r>
          </w:p>
          <w:p w14:paraId="6B44727E" w14:textId="77777777" w:rsidR="00E37741" w:rsidRPr="00E37741" w:rsidRDefault="00E37741" w:rsidP="00E37741">
            <w:pPr>
              <w:rPr>
                <w:bCs/>
              </w:rPr>
            </w:pPr>
            <w:r w:rsidRPr="00E37741">
              <w:rPr>
                <w:bCs/>
              </w:rPr>
              <w:t>vykdymu, sėkmėmis ir iššūkiais.</w:t>
            </w:r>
          </w:p>
          <w:p w14:paraId="4932EEEA" w14:textId="08A49C91" w:rsidR="00A71EA1" w:rsidRPr="0086443C" w:rsidRDefault="00E37741" w:rsidP="00E37741">
            <w:pPr>
              <w:rPr>
                <w:bCs/>
              </w:rPr>
            </w:pPr>
            <w:r>
              <w:rPr>
                <w:bCs/>
              </w:rPr>
              <w:t xml:space="preserve">Pristatyta </w:t>
            </w:r>
            <w:r w:rsidRPr="00E37741">
              <w:rPr>
                <w:bCs/>
              </w:rPr>
              <w:t>TŪM programos veiklų įgyvendinimo stebėsen</w:t>
            </w:r>
            <w:r>
              <w:rPr>
                <w:bCs/>
              </w:rPr>
              <w:t>a</w:t>
            </w:r>
            <w:r w:rsidRPr="00E37741">
              <w:rPr>
                <w:bCs/>
              </w:rPr>
              <w:t>. Nurod</w:t>
            </w:r>
            <w:r>
              <w:rPr>
                <w:bCs/>
              </w:rPr>
              <w:t xml:space="preserve">yta </w:t>
            </w:r>
            <w:r w:rsidRPr="00E37741">
              <w:rPr>
                <w:bCs/>
              </w:rPr>
              <w:t>pagal kokias TŪM programas atnaujint</w:t>
            </w:r>
            <w:r>
              <w:rPr>
                <w:bCs/>
              </w:rPr>
              <w:t>a</w:t>
            </w:r>
            <w:r w:rsidRPr="00E37741">
              <w:rPr>
                <w:bCs/>
              </w:rPr>
              <w:t xml:space="preserve"> mokyklose esanti infrastruktūra</w:t>
            </w:r>
            <w:r>
              <w:rPr>
                <w:bCs/>
              </w:rPr>
              <w:t xml:space="preserve">. </w:t>
            </w:r>
            <w:r w:rsidRPr="00E37741">
              <w:rPr>
                <w:bCs/>
              </w:rPr>
              <w:t>Supažindinta su mokyklų vadovų ir pedagoginių darbuotojų</w:t>
            </w:r>
            <w:r>
              <w:rPr>
                <w:bCs/>
              </w:rPr>
              <w:t xml:space="preserve"> </w:t>
            </w:r>
            <w:r w:rsidRPr="00E37741">
              <w:rPr>
                <w:bCs/>
              </w:rPr>
              <w:t xml:space="preserve">kompetencijų stiprinimų galimybėmis. </w:t>
            </w:r>
          </w:p>
        </w:tc>
        <w:tc>
          <w:tcPr>
            <w:tcW w:w="2835" w:type="dxa"/>
          </w:tcPr>
          <w:p w14:paraId="42045323" w14:textId="0D9727C8" w:rsidR="00A71EA1" w:rsidRPr="00A71EA1" w:rsidRDefault="00A71EA1" w:rsidP="00F5161F">
            <w:pPr>
              <w:rPr>
                <w:bCs/>
              </w:rPr>
            </w:pPr>
          </w:p>
        </w:tc>
      </w:tr>
      <w:tr w:rsidR="00E37741" w:rsidRPr="00A95B25" w14:paraId="0B080065" w14:textId="77777777" w:rsidTr="005D1D4D">
        <w:trPr>
          <w:jc w:val="center"/>
        </w:trPr>
        <w:tc>
          <w:tcPr>
            <w:tcW w:w="1696" w:type="dxa"/>
            <w:shd w:val="clear" w:color="auto" w:fill="DEEAF6" w:themeFill="accent1" w:themeFillTint="33"/>
          </w:tcPr>
          <w:p w14:paraId="22E248E7" w14:textId="77777777" w:rsidR="00E37741" w:rsidRDefault="00E37741" w:rsidP="00005ED5">
            <w:pPr>
              <w:jc w:val="center"/>
              <w:rPr>
                <w:b/>
                <w:bCs/>
                <w:noProof w:val="0"/>
              </w:rPr>
            </w:pPr>
            <w:r>
              <w:rPr>
                <w:b/>
                <w:bCs/>
                <w:noProof w:val="0"/>
              </w:rPr>
              <w:t>2025-03-21</w:t>
            </w:r>
          </w:p>
          <w:p w14:paraId="31F5E572" w14:textId="2375CE52" w:rsidR="00E37741" w:rsidRDefault="00E37741" w:rsidP="00005ED5">
            <w:pPr>
              <w:jc w:val="center"/>
              <w:rPr>
                <w:b/>
                <w:bCs/>
                <w:noProof w:val="0"/>
              </w:rPr>
            </w:pPr>
            <w:r>
              <w:rPr>
                <w:b/>
                <w:bCs/>
                <w:noProof w:val="0"/>
              </w:rPr>
              <w:t>Nr. 27-5</w:t>
            </w:r>
          </w:p>
        </w:tc>
        <w:tc>
          <w:tcPr>
            <w:tcW w:w="2410" w:type="dxa"/>
          </w:tcPr>
          <w:p w14:paraId="417018B0" w14:textId="3877B46A" w:rsidR="00E37741" w:rsidRPr="00E37741" w:rsidRDefault="00E37741" w:rsidP="000E25EF">
            <w:pPr>
              <w:rPr>
                <w:bCs/>
              </w:rPr>
            </w:pPr>
            <w:r w:rsidRPr="00E37741">
              <w:rPr>
                <w:bCs/>
              </w:rPr>
              <w:t>Dėl prašymo 2025-03-06 Nr. 17-1707 nagrinėjimo.</w:t>
            </w:r>
          </w:p>
        </w:tc>
        <w:tc>
          <w:tcPr>
            <w:tcW w:w="3402" w:type="dxa"/>
          </w:tcPr>
          <w:p w14:paraId="11DB1A35" w14:textId="02708AF5" w:rsidR="00E37741" w:rsidRPr="00E37741" w:rsidRDefault="00E37741" w:rsidP="00E37741">
            <w:pPr>
              <w:rPr>
                <w:bCs/>
              </w:rPr>
            </w:pPr>
            <w:r w:rsidRPr="00E37741">
              <w:rPr>
                <w:bCs/>
              </w:rPr>
              <w:t>N</w:t>
            </w:r>
            <w:r>
              <w:rPr>
                <w:bCs/>
              </w:rPr>
              <w:t>uspręsta</w:t>
            </w:r>
            <w:r w:rsidRPr="00E37741">
              <w:rPr>
                <w:bCs/>
              </w:rPr>
              <w:t xml:space="preserve"> rekomenduoti iki 2025 m. kovo 28 d. esančius daiktus kambaryje</w:t>
            </w:r>
            <w:r>
              <w:rPr>
                <w:bCs/>
              </w:rPr>
              <w:t xml:space="preserve"> </w:t>
            </w:r>
            <w:r w:rsidRPr="00E37741">
              <w:rPr>
                <w:bCs/>
              </w:rPr>
              <w:t>Ukmergės kultūros centre, perkelti laikinai į Ukmergės kultūros centro</w:t>
            </w:r>
          </w:p>
          <w:p w14:paraId="1D892651" w14:textId="77777777" w:rsidR="00E37741" w:rsidRPr="00E37741" w:rsidRDefault="00E37741" w:rsidP="00E37741">
            <w:pPr>
              <w:rPr>
                <w:bCs/>
              </w:rPr>
            </w:pPr>
            <w:r w:rsidRPr="00E37741">
              <w:rPr>
                <w:bCs/>
              </w:rPr>
              <w:t>sandėlį esantį Vasario 16-osios g. iki kol bus atrinktos vertybės eksponuoti būsimame „Sąjūdžio</w:t>
            </w:r>
          </w:p>
          <w:p w14:paraId="046FDC5A" w14:textId="318FBAB5" w:rsidR="00E37741" w:rsidRDefault="00E37741" w:rsidP="00E37741">
            <w:pPr>
              <w:rPr>
                <w:bCs/>
              </w:rPr>
            </w:pPr>
            <w:r w:rsidRPr="00E37741">
              <w:rPr>
                <w:bCs/>
              </w:rPr>
              <w:t>kambaryje“.</w:t>
            </w:r>
          </w:p>
        </w:tc>
        <w:tc>
          <w:tcPr>
            <w:tcW w:w="2835" w:type="dxa"/>
          </w:tcPr>
          <w:p w14:paraId="526515F4" w14:textId="7D37A298" w:rsidR="00E37741" w:rsidRPr="00A71EA1" w:rsidRDefault="00E37741" w:rsidP="00F5161F">
            <w:pPr>
              <w:rPr>
                <w:bCs/>
              </w:rPr>
            </w:pPr>
            <w:r>
              <w:rPr>
                <w:bCs/>
              </w:rPr>
              <w:t>Rekomendacija įgyvendinta.</w:t>
            </w:r>
          </w:p>
        </w:tc>
      </w:tr>
      <w:tr w:rsidR="00E37741" w:rsidRPr="00A95B25" w14:paraId="1A53C160" w14:textId="77777777" w:rsidTr="005D1D4D">
        <w:trPr>
          <w:jc w:val="center"/>
        </w:trPr>
        <w:tc>
          <w:tcPr>
            <w:tcW w:w="1696" w:type="dxa"/>
            <w:shd w:val="clear" w:color="auto" w:fill="DEEAF6" w:themeFill="accent1" w:themeFillTint="33"/>
          </w:tcPr>
          <w:p w14:paraId="4B8F57EC" w14:textId="77777777" w:rsidR="00E37741" w:rsidRDefault="00E37741" w:rsidP="00005ED5">
            <w:pPr>
              <w:jc w:val="center"/>
              <w:rPr>
                <w:b/>
                <w:bCs/>
                <w:noProof w:val="0"/>
              </w:rPr>
            </w:pPr>
            <w:r>
              <w:rPr>
                <w:b/>
                <w:bCs/>
                <w:noProof w:val="0"/>
              </w:rPr>
              <w:lastRenderedPageBreak/>
              <w:t>2025-04-15</w:t>
            </w:r>
          </w:p>
          <w:p w14:paraId="29B83BB9" w14:textId="7E627E02" w:rsidR="00E37741" w:rsidRDefault="00E37741" w:rsidP="00005ED5">
            <w:pPr>
              <w:jc w:val="center"/>
              <w:rPr>
                <w:b/>
                <w:bCs/>
                <w:noProof w:val="0"/>
              </w:rPr>
            </w:pPr>
            <w:r>
              <w:rPr>
                <w:b/>
                <w:bCs/>
                <w:noProof w:val="0"/>
              </w:rPr>
              <w:t>Nr. 27-7</w:t>
            </w:r>
          </w:p>
        </w:tc>
        <w:tc>
          <w:tcPr>
            <w:tcW w:w="2410" w:type="dxa"/>
          </w:tcPr>
          <w:p w14:paraId="20E6E79A" w14:textId="77777777" w:rsidR="00E37741" w:rsidRPr="00E37741" w:rsidRDefault="00E37741" w:rsidP="00E37741">
            <w:pPr>
              <w:rPr>
                <w:bCs/>
              </w:rPr>
            </w:pPr>
            <w:r w:rsidRPr="00E37741">
              <w:rPr>
                <w:bCs/>
              </w:rPr>
              <w:t>Dėl rūkymo ir kitų psichotropinių medžiagų vartojimo prevencijos bendrojo ugdymo</w:t>
            </w:r>
          </w:p>
          <w:p w14:paraId="1BD80066" w14:textId="554FCA06" w:rsidR="00E37741" w:rsidRPr="00E37741" w:rsidRDefault="00E37741" w:rsidP="00E37741">
            <w:pPr>
              <w:rPr>
                <w:bCs/>
              </w:rPr>
            </w:pPr>
            <w:r w:rsidRPr="00E37741">
              <w:rPr>
                <w:bCs/>
              </w:rPr>
              <w:t>įstaigose.</w:t>
            </w:r>
          </w:p>
        </w:tc>
        <w:tc>
          <w:tcPr>
            <w:tcW w:w="3402" w:type="dxa"/>
          </w:tcPr>
          <w:p w14:paraId="32314721" w14:textId="036C9BE8" w:rsidR="00E37741" w:rsidRPr="00E37741" w:rsidRDefault="00E37741" w:rsidP="00E37741">
            <w:pPr>
              <w:rPr>
                <w:bCs/>
              </w:rPr>
            </w:pPr>
            <w:r>
              <w:rPr>
                <w:bCs/>
              </w:rPr>
              <w:t>Nuspręsta</w:t>
            </w:r>
            <w:r w:rsidRPr="00E37741">
              <w:rPr>
                <w:bCs/>
              </w:rPr>
              <w:t xml:space="preserve"> siūlyti peržiūrėti nerūkimo zonas Ukmergės mieste, esant reikalui</w:t>
            </w:r>
          </w:p>
          <w:p w14:paraId="48941AE0" w14:textId="27827975" w:rsidR="00E37741" w:rsidRDefault="00E37741" w:rsidP="00E37741">
            <w:pPr>
              <w:rPr>
                <w:bCs/>
              </w:rPr>
            </w:pPr>
            <w:r w:rsidRPr="00E37741">
              <w:rPr>
                <w:bCs/>
              </w:rPr>
              <w:t>atnaujinti ar praplėsti zonas.</w:t>
            </w:r>
          </w:p>
        </w:tc>
        <w:tc>
          <w:tcPr>
            <w:tcW w:w="2835" w:type="dxa"/>
          </w:tcPr>
          <w:p w14:paraId="74D7EAB3" w14:textId="7CD66E7D" w:rsidR="00E37741" w:rsidRPr="00A71EA1" w:rsidRDefault="00E37741" w:rsidP="00F5161F">
            <w:pPr>
              <w:rPr>
                <w:bCs/>
              </w:rPr>
            </w:pPr>
            <w:r>
              <w:rPr>
                <w:bCs/>
              </w:rPr>
              <w:t>Rekomendacija įgyvendinta.</w:t>
            </w:r>
          </w:p>
        </w:tc>
      </w:tr>
      <w:tr w:rsidR="00E37741" w:rsidRPr="00A95B25" w14:paraId="5212FD07" w14:textId="77777777" w:rsidTr="005D1D4D">
        <w:trPr>
          <w:jc w:val="center"/>
        </w:trPr>
        <w:tc>
          <w:tcPr>
            <w:tcW w:w="1696" w:type="dxa"/>
            <w:shd w:val="clear" w:color="auto" w:fill="DEEAF6" w:themeFill="accent1" w:themeFillTint="33"/>
          </w:tcPr>
          <w:p w14:paraId="7FC3E41C" w14:textId="77777777" w:rsidR="00E37741" w:rsidRDefault="00B62130" w:rsidP="00005ED5">
            <w:pPr>
              <w:jc w:val="center"/>
              <w:rPr>
                <w:b/>
                <w:bCs/>
                <w:noProof w:val="0"/>
              </w:rPr>
            </w:pPr>
            <w:r>
              <w:rPr>
                <w:b/>
                <w:bCs/>
                <w:noProof w:val="0"/>
              </w:rPr>
              <w:t>2025-12-09</w:t>
            </w:r>
          </w:p>
          <w:p w14:paraId="0AAAACCD" w14:textId="77777777" w:rsidR="00B62130" w:rsidRDefault="00B62130" w:rsidP="00005ED5">
            <w:pPr>
              <w:jc w:val="center"/>
              <w:rPr>
                <w:b/>
                <w:bCs/>
                <w:noProof w:val="0"/>
              </w:rPr>
            </w:pPr>
            <w:r>
              <w:rPr>
                <w:b/>
                <w:bCs/>
                <w:noProof w:val="0"/>
              </w:rPr>
              <w:t>Nr. 30-12/27-13</w:t>
            </w:r>
          </w:p>
          <w:p w14:paraId="23CFE4AE" w14:textId="77777777" w:rsidR="003B493F" w:rsidRDefault="003B493F" w:rsidP="00005ED5">
            <w:pPr>
              <w:jc w:val="center"/>
              <w:rPr>
                <w:b/>
                <w:bCs/>
                <w:noProof w:val="0"/>
              </w:rPr>
            </w:pPr>
          </w:p>
          <w:p w14:paraId="722EA114" w14:textId="77777777" w:rsidR="003B493F" w:rsidRDefault="003B493F" w:rsidP="00005ED5">
            <w:pPr>
              <w:jc w:val="center"/>
              <w:rPr>
                <w:b/>
                <w:bCs/>
                <w:noProof w:val="0"/>
              </w:rPr>
            </w:pPr>
          </w:p>
          <w:p w14:paraId="7E48471E" w14:textId="77777777" w:rsidR="003B493F" w:rsidRDefault="003B493F" w:rsidP="00005ED5">
            <w:pPr>
              <w:jc w:val="center"/>
              <w:rPr>
                <w:b/>
                <w:bCs/>
                <w:noProof w:val="0"/>
              </w:rPr>
            </w:pPr>
          </w:p>
          <w:p w14:paraId="1A2E4C87" w14:textId="4BA387E2" w:rsidR="003B493F" w:rsidRPr="003B493F" w:rsidRDefault="003B493F" w:rsidP="00005ED5">
            <w:pPr>
              <w:jc w:val="center"/>
              <w:rPr>
                <w:i/>
                <w:iCs/>
                <w:noProof w:val="0"/>
              </w:rPr>
            </w:pPr>
            <w:r w:rsidRPr="003B493F">
              <w:rPr>
                <w:i/>
                <w:iCs/>
                <w:noProof w:val="0"/>
              </w:rPr>
              <w:t>Jungtinis komitetų posėdis</w:t>
            </w:r>
          </w:p>
        </w:tc>
        <w:tc>
          <w:tcPr>
            <w:tcW w:w="2410" w:type="dxa"/>
          </w:tcPr>
          <w:p w14:paraId="0A6F3A35" w14:textId="2CE15151" w:rsidR="00E37741" w:rsidRDefault="00B62130" w:rsidP="00B62130">
            <w:pPr>
              <w:rPr>
                <w:bCs/>
              </w:rPr>
            </w:pPr>
            <w:r w:rsidRPr="00B62130">
              <w:rPr>
                <w:bCs/>
              </w:rPr>
              <w:t>Dėl 2025 m. lapkričio 12 d. Sveikatos ir socialinių reikalų komiteto tikslinės išvykos</w:t>
            </w:r>
            <w:r w:rsidR="00C023EF">
              <w:rPr>
                <w:bCs/>
              </w:rPr>
              <w:t xml:space="preserve"> </w:t>
            </w:r>
            <w:r w:rsidRPr="00B62130">
              <w:rPr>
                <w:bCs/>
              </w:rPr>
              <w:t>rezultatų aptarimo</w:t>
            </w:r>
            <w:r>
              <w:rPr>
                <w:bCs/>
              </w:rPr>
              <w:t xml:space="preserve">. </w:t>
            </w:r>
          </w:p>
          <w:p w14:paraId="7D3AA9E9" w14:textId="006F30DE" w:rsidR="00B62130" w:rsidRPr="00E37741" w:rsidRDefault="00B62130" w:rsidP="00B62130">
            <w:pPr>
              <w:rPr>
                <w:bCs/>
              </w:rPr>
            </w:pPr>
          </w:p>
        </w:tc>
        <w:tc>
          <w:tcPr>
            <w:tcW w:w="3402" w:type="dxa"/>
          </w:tcPr>
          <w:p w14:paraId="3785D884" w14:textId="77777777" w:rsidR="004C2ABD" w:rsidRDefault="004C2ABD" w:rsidP="00B62130">
            <w:pPr>
              <w:rPr>
                <w:bCs/>
              </w:rPr>
            </w:pPr>
            <w:r>
              <w:rPr>
                <w:bCs/>
              </w:rPr>
              <w:t xml:space="preserve">Pristatyta informacija. </w:t>
            </w:r>
          </w:p>
          <w:p w14:paraId="24A348FC" w14:textId="484C7087" w:rsidR="00B62130" w:rsidRPr="00B62130" w:rsidRDefault="00B62130" w:rsidP="00B62130">
            <w:pPr>
              <w:rPr>
                <w:bCs/>
              </w:rPr>
            </w:pPr>
            <w:r>
              <w:rPr>
                <w:bCs/>
              </w:rPr>
              <w:t>T</w:t>
            </w:r>
            <w:r w:rsidRPr="00B62130">
              <w:rPr>
                <w:bCs/>
              </w:rPr>
              <w:t>ikslinės išvykos tikslas buvo susipažinti su Alytaus rajone diegiamomis naujovėmis ir praktiniais</w:t>
            </w:r>
            <w:r>
              <w:rPr>
                <w:bCs/>
              </w:rPr>
              <w:t xml:space="preserve"> </w:t>
            </w:r>
            <w:r w:rsidRPr="00B62130">
              <w:rPr>
                <w:bCs/>
              </w:rPr>
              <w:t>sprendimais sveikatos, švietimo ir socialinių paslaugų srityse, taip pat įvertinti ir apžvelgti mobiliųjų</w:t>
            </w:r>
          </w:p>
          <w:p w14:paraId="0539FA65" w14:textId="72DE1196" w:rsidR="00B62130" w:rsidRPr="00B62130" w:rsidRDefault="00B62130" w:rsidP="00B62130">
            <w:pPr>
              <w:rPr>
                <w:bCs/>
              </w:rPr>
            </w:pPr>
            <w:r w:rsidRPr="00B62130">
              <w:rPr>
                <w:bCs/>
              </w:rPr>
              <w:t>ambulatorijų veiklą</w:t>
            </w:r>
            <w:r>
              <w:rPr>
                <w:bCs/>
              </w:rPr>
              <w:t>.</w:t>
            </w:r>
            <w:r w:rsidRPr="00B62130">
              <w:rPr>
                <w:bCs/>
              </w:rPr>
              <w:t xml:space="preserve"> </w:t>
            </w:r>
            <w:r>
              <w:rPr>
                <w:bCs/>
              </w:rPr>
              <w:t xml:space="preserve"> </w:t>
            </w:r>
            <w:r w:rsidRPr="00B62130">
              <w:rPr>
                <w:bCs/>
              </w:rPr>
              <w:t>Kalbė</w:t>
            </w:r>
            <w:r>
              <w:rPr>
                <w:bCs/>
              </w:rPr>
              <w:t>ta</w:t>
            </w:r>
            <w:r w:rsidRPr="00B62130">
              <w:rPr>
                <w:bCs/>
              </w:rPr>
              <w:t xml:space="preserve"> apie mobiliąsias sveikatos</w:t>
            </w:r>
          </w:p>
          <w:p w14:paraId="4E954BCD" w14:textId="42312C8F" w:rsidR="00E37741" w:rsidRDefault="00B62130" w:rsidP="00B62130">
            <w:pPr>
              <w:rPr>
                <w:bCs/>
              </w:rPr>
            </w:pPr>
            <w:r w:rsidRPr="00B62130">
              <w:rPr>
                <w:bCs/>
              </w:rPr>
              <w:t xml:space="preserve">priežiūros paslaugas Alytaus rajono savivaldybėje. </w:t>
            </w:r>
          </w:p>
        </w:tc>
        <w:tc>
          <w:tcPr>
            <w:tcW w:w="2835" w:type="dxa"/>
          </w:tcPr>
          <w:p w14:paraId="5089D090" w14:textId="77777777" w:rsidR="00E37741" w:rsidRPr="00A71EA1" w:rsidRDefault="00E37741" w:rsidP="00F5161F">
            <w:pPr>
              <w:rPr>
                <w:bCs/>
              </w:rPr>
            </w:pPr>
          </w:p>
        </w:tc>
      </w:tr>
    </w:tbl>
    <w:p w14:paraId="3FD833D7" w14:textId="77777777" w:rsidR="008248B9" w:rsidRDefault="008248B9" w:rsidP="004E41E0">
      <w:pPr>
        <w:tabs>
          <w:tab w:val="left" w:pos="720"/>
          <w:tab w:val="left" w:pos="1276"/>
        </w:tabs>
        <w:jc w:val="center"/>
        <w:rPr>
          <w:b/>
          <w:bCs/>
          <w:noProof w:val="0"/>
          <w:color w:val="000000"/>
        </w:rPr>
      </w:pPr>
    </w:p>
    <w:p w14:paraId="69801EA9" w14:textId="77777777" w:rsidR="00A318A3" w:rsidRDefault="00A318A3" w:rsidP="004E41E0">
      <w:pPr>
        <w:tabs>
          <w:tab w:val="left" w:pos="720"/>
          <w:tab w:val="left" w:pos="1276"/>
        </w:tabs>
        <w:jc w:val="center"/>
        <w:rPr>
          <w:b/>
          <w:bCs/>
          <w:noProof w:val="0"/>
          <w:color w:val="000000"/>
        </w:rPr>
      </w:pPr>
    </w:p>
    <w:p w14:paraId="5B590627" w14:textId="2DAC236F" w:rsidR="007F3963" w:rsidRPr="00A95B25" w:rsidRDefault="007F3963" w:rsidP="004E41E0">
      <w:pPr>
        <w:tabs>
          <w:tab w:val="left" w:pos="720"/>
          <w:tab w:val="left" w:pos="1276"/>
        </w:tabs>
        <w:jc w:val="center"/>
        <w:rPr>
          <w:b/>
          <w:bCs/>
          <w:noProof w:val="0"/>
          <w:color w:val="000000"/>
        </w:rPr>
      </w:pPr>
      <w:r w:rsidRPr="00A95B25">
        <w:rPr>
          <w:b/>
          <w:bCs/>
          <w:noProof w:val="0"/>
          <w:color w:val="000000"/>
        </w:rPr>
        <w:t>Tikslinės komiteto išvykos</w:t>
      </w:r>
    </w:p>
    <w:p w14:paraId="014DDC44" w14:textId="77777777" w:rsidR="004E41E0" w:rsidRPr="00A95B25" w:rsidRDefault="004E41E0" w:rsidP="004E41E0">
      <w:pPr>
        <w:tabs>
          <w:tab w:val="left" w:pos="720"/>
          <w:tab w:val="left" w:pos="1276"/>
        </w:tabs>
        <w:jc w:val="center"/>
        <w:rPr>
          <w:b/>
          <w:bCs/>
          <w:noProof w:val="0"/>
          <w:color w:val="000000"/>
        </w:rPr>
      </w:pPr>
    </w:p>
    <w:p w14:paraId="4E5DE3C6" w14:textId="64103527" w:rsidR="008248B9" w:rsidRDefault="0082398D" w:rsidP="004A26A6">
      <w:pPr>
        <w:tabs>
          <w:tab w:val="left" w:pos="720"/>
          <w:tab w:val="left" w:pos="1276"/>
        </w:tabs>
        <w:ind w:firstLine="1276"/>
        <w:jc w:val="both"/>
        <w:rPr>
          <w:bCs/>
          <w:noProof w:val="0"/>
          <w:color w:val="000000"/>
        </w:rPr>
      </w:pPr>
      <w:r w:rsidRPr="0082398D">
        <w:rPr>
          <w:bCs/>
          <w:noProof w:val="0"/>
          <w:color w:val="000000"/>
        </w:rPr>
        <w:t>Siekiant detaliau susipažinti su Komiteto veiklos sričiai priskirtais klausimais, Komiteto pirmininko sprendimu gali būti organizuojamos tikslinės išvykos, kurių metu Komiteto nariai lankosi savivaldybės įstaigose, savivaldybės valdomose ar kitose įmonėse, organizacijose bei kituose objektuose, susijusiuose su svarstomais klausimais.</w:t>
      </w:r>
    </w:p>
    <w:p w14:paraId="278CC6AD" w14:textId="77777777" w:rsidR="009A6BA4" w:rsidRDefault="009A6BA4" w:rsidP="004A26A6">
      <w:pPr>
        <w:tabs>
          <w:tab w:val="left" w:pos="720"/>
          <w:tab w:val="left" w:pos="1276"/>
        </w:tabs>
        <w:ind w:firstLine="1276"/>
        <w:jc w:val="both"/>
        <w:rPr>
          <w:bCs/>
          <w:noProof w:val="0"/>
          <w:color w:val="000000"/>
        </w:rPr>
      </w:pPr>
    </w:p>
    <w:p w14:paraId="2DFB5E0A" w14:textId="77777777" w:rsidR="00C023EF" w:rsidRPr="00A95B25" w:rsidRDefault="00C023EF" w:rsidP="004A26A6">
      <w:pPr>
        <w:tabs>
          <w:tab w:val="left" w:pos="720"/>
          <w:tab w:val="left" w:pos="1276"/>
        </w:tabs>
        <w:ind w:firstLine="1276"/>
        <w:jc w:val="both"/>
        <w:rPr>
          <w:bCs/>
          <w:noProof w:val="0"/>
          <w:color w:val="000000"/>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7"/>
        <w:gridCol w:w="5570"/>
      </w:tblGrid>
      <w:tr w:rsidR="00944ED1" w:rsidRPr="00A95B25" w14:paraId="6E2AF248" w14:textId="77777777" w:rsidTr="005D1D4D">
        <w:trPr>
          <w:trHeight w:val="524"/>
          <w:jc w:val="center"/>
        </w:trPr>
        <w:tc>
          <w:tcPr>
            <w:tcW w:w="1696" w:type="dxa"/>
            <w:shd w:val="clear" w:color="auto" w:fill="DEEAF6" w:themeFill="accent1" w:themeFillTint="33"/>
          </w:tcPr>
          <w:p w14:paraId="48728D01" w14:textId="77777777" w:rsidR="00944ED1" w:rsidRPr="00A95B25" w:rsidRDefault="00944ED1" w:rsidP="00DA3E5C">
            <w:pPr>
              <w:jc w:val="center"/>
              <w:rPr>
                <w:b/>
              </w:rPr>
            </w:pPr>
          </w:p>
          <w:p w14:paraId="6D982A10" w14:textId="77777777" w:rsidR="00944ED1" w:rsidRPr="00A95B25" w:rsidRDefault="00944ED1" w:rsidP="00DA3E5C">
            <w:pPr>
              <w:jc w:val="center"/>
              <w:rPr>
                <w:b/>
              </w:rPr>
            </w:pPr>
            <w:r w:rsidRPr="00A95B25">
              <w:rPr>
                <w:b/>
              </w:rPr>
              <w:t>Išvykos data</w:t>
            </w:r>
          </w:p>
        </w:tc>
        <w:tc>
          <w:tcPr>
            <w:tcW w:w="2977" w:type="dxa"/>
            <w:shd w:val="clear" w:color="auto" w:fill="DEEAF6" w:themeFill="accent1" w:themeFillTint="33"/>
          </w:tcPr>
          <w:p w14:paraId="0192ABB1" w14:textId="77777777" w:rsidR="00944ED1" w:rsidRPr="00A95B25" w:rsidRDefault="00944ED1" w:rsidP="00DA3E5C">
            <w:pPr>
              <w:jc w:val="center"/>
              <w:rPr>
                <w:b/>
              </w:rPr>
            </w:pPr>
          </w:p>
          <w:p w14:paraId="72D14CC9" w14:textId="77777777" w:rsidR="00944ED1" w:rsidRPr="00A95B25" w:rsidRDefault="00944ED1" w:rsidP="00DA3E5C">
            <w:pPr>
              <w:jc w:val="center"/>
              <w:rPr>
                <w:b/>
              </w:rPr>
            </w:pPr>
            <w:r w:rsidRPr="00A95B25">
              <w:rPr>
                <w:b/>
              </w:rPr>
              <w:t>Tikslas</w:t>
            </w:r>
          </w:p>
        </w:tc>
        <w:tc>
          <w:tcPr>
            <w:tcW w:w="5570" w:type="dxa"/>
            <w:shd w:val="clear" w:color="auto" w:fill="DEEAF6" w:themeFill="accent1" w:themeFillTint="33"/>
          </w:tcPr>
          <w:p w14:paraId="627BB0A8" w14:textId="77777777" w:rsidR="00944ED1" w:rsidRPr="00A95B25" w:rsidRDefault="00944ED1" w:rsidP="00DA3E5C">
            <w:pPr>
              <w:jc w:val="center"/>
              <w:rPr>
                <w:b/>
              </w:rPr>
            </w:pPr>
          </w:p>
          <w:p w14:paraId="3E350927" w14:textId="77777777" w:rsidR="00944ED1" w:rsidRPr="00A95B25" w:rsidRDefault="00944ED1" w:rsidP="00DA3E5C">
            <w:pPr>
              <w:jc w:val="center"/>
              <w:rPr>
                <w:b/>
              </w:rPr>
            </w:pPr>
            <w:r w:rsidRPr="00A95B25">
              <w:rPr>
                <w:b/>
              </w:rPr>
              <w:t>Rezultatai</w:t>
            </w:r>
          </w:p>
          <w:p w14:paraId="13ACFB22" w14:textId="77777777" w:rsidR="00944ED1" w:rsidRPr="00A95B25" w:rsidRDefault="00944ED1" w:rsidP="004A26A6">
            <w:pPr>
              <w:jc w:val="right"/>
              <w:rPr>
                <w:b/>
              </w:rPr>
            </w:pPr>
          </w:p>
        </w:tc>
      </w:tr>
      <w:tr w:rsidR="005B1AF4" w:rsidRPr="00A95B25" w14:paraId="0D36852E" w14:textId="77777777" w:rsidTr="005D1D4D">
        <w:trPr>
          <w:trHeight w:val="462"/>
          <w:jc w:val="center"/>
        </w:trPr>
        <w:tc>
          <w:tcPr>
            <w:tcW w:w="1696" w:type="dxa"/>
            <w:shd w:val="clear" w:color="auto" w:fill="DEEAF6" w:themeFill="accent1" w:themeFillTint="33"/>
          </w:tcPr>
          <w:p w14:paraId="2C8479D4" w14:textId="19B01F47" w:rsidR="005B1AF4" w:rsidRPr="00A95B25" w:rsidRDefault="00A95B25" w:rsidP="00DA3E5C">
            <w:pPr>
              <w:jc w:val="center"/>
              <w:rPr>
                <w:b/>
                <w:bCs/>
              </w:rPr>
            </w:pPr>
            <w:r w:rsidRPr="00A95B25">
              <w:rPr>
                <w:b/>
                <w:bCs/>
              </w:rPr>
              <w:t>202</w:t>
            </w:r>
            <w:r w:rsidR="000D1499">
              <w:rPr>
                <w:b/>
                <w:bCs/>
              </w:rPr>
              <w:t>5</w:t>
            </w:r>
            <w:r w:rsidRPr="00A95B25">
              <w:rPr>
                <w:b/>
                <w:bCs/>
              </w:rPr>
              <w:t>-0</w:t>
            </w:r>
            <w:r w:rsidR="000D1499">
              <w:rPr>
                <w:b/>
                <w:bCs/>
              </w:rPr>
              <w:t>3</w:t>
            </w:r>
            <w:r w:rsidRPr="00A95B25">
              <w:rPr>
                <w:b/>
                <w:bCs/>
              </w:rPr>
              <w:t>-</w:t>
            </w:r>
            <w:r w:rsidR="000D1499">
              <w:rPr>
                <w:b/>
                <w:bCs/>
              </w:rPr>
              <w:t>20</w:t>
            </w:r>
          </w:p>
          <w:p w14:paraId="009DB76F" w14:textId="795D65B4" w:rsidR="00A95B25" w:rsidRPr="00A95B25" w:rsidRDefault="00A95B25" w:rsidP="00DA3E5C">
            <w:pPr>
              <w:jc w:val="center"/>
            </w:pPr>
            <w:r w:rsidRPr="00A95B25">
              <w:rPr>
                <w:b/>
                <w:bCs/>
              </w:rPr>
              <w:t>Nr. 31-1</w:t>
            </w:r>
          </w:p>
        </w:tc>
        <w:tc>
          <w:tcPr>
            <w:tcW w:w="2977" w:type="dxa"/>
            <w:shd w:val="clear" w:color="auto" w:fill="FFFFFF" w:themeFill="background1"/>
          </w:tcPr>
          <w:p w14:paraId="66A67A40" w14:textId="77777777" w:rsidR="000D1499" w:rsidRDefault="000D1499" w:rsidP="000D1499">
            <w:r>
              <w:t>Susipažinti su „Tūkstantmečio mokyklų“ (TŪM) programos vykdymu,</w:t>
            </w:r>
          </w:p>
          <w:p w14:paraId="3D92D9CB" w14:textId="00E428A4" w:rsidR="005B1AF4" w:rsidRPr="00A95B25" w:rsidRDefault="000D1499" w:rsidP="000D1499">
            <w:r>
              <w:t xml:space="preserve">sėkmėmis ir iššūkiais </w:t>
            </w:r>
            <w:r w:rsidRPr="000D1499">
              <w:rPr>
                <w:i/>
                <w:iCs/>
              </w:rPr>
              <w:t>(Ukmergės Užupio pagrindinė mokykla)</w:t>
            </w:r>
            <w:r>
              <w:t>.</w:t>
            </w:r>
          </w:p>
        </w:tc>
        <w:tc>
          <w:tcPr>
            <w:tcW w:w="5570" w:type="dxa"/>
            <w:shd w:val="clear" w:color="auto" w:fill="FFFFFF" w:themeFill="background1"/>
          </w:tcPr>
          <w:p w14:paraId="120C2C4E" w14:textId="77777777" w:rsidR="005B1AF4" w:rsidRDefault="000D1499" w:rsidP="00A95B25">
            <w:r w:rsidRPr="000D1499">
              <w:t>Susipažinta su „Tūkstantmečio mokyklos“ programos įgyvendinimu.</w:t>
            </w:r>
            <w:r>
              <w:t xml:space="preserve"> </w:t>
            </w:r>
            <w:r w:rsidRPr="000D1499">
              <w:t>Parodyta pagal TŪM programą atnaujinta mokyklose esanti infrastruktūra,</w:t>
            </w:r>
            <w:r>
              <w:t xml:space="preserve"> </w:t>
            </w:r>
            <w:r w:rsidRPr="000D1499">
              <w:t>pristatyta naujai įsigyta įranga ir mokomosios priemonės. Supažindinta su</w:t>
            </w:r>
            <w:r>
              <w:t xml:space="preserve"> </w:t>
            </w:r>
            <w:r w:rsidRPr="000D1499">
              <w:t>mokyklų vadovų ir pedagoginių darbuotojų kompetencijų stiprinimų</w:t>
            </w:r>
            <w:r>
              <w:t xml:space="preserve"> </w:t>
            </w:r>
            <w:r w:rsidRPr="000D1499">
              <w:t>galimybėmis. Atkreiptas dėmesys į ugdymo veiklų ir užsiėmimų</w:t>
            </w:r>
            <w:r>
              <w:t xml:space="preserve"> </w:t>
            </w:r>
            <w:r w:rsidRPr="000D1499">
              <w:t>organizavimą, mokyklų bendradarbiavimą.</w:t>
            </w:r>
            <w:r w:rsidRPr="000D1499">
              <w:br/>
              <w:t>Atkreiptas dėmesys į TŪM programos baigtinumą (šių metų birželio 30 d.),</w:t>
            </w:r>
            <w:r>
              <w:t xml:space="preserve"> </w:t>
            </w:r>
            <w:r w:rsidRPr="000D1499">
              <w:t>tačiau užtikrinta jog veiklos išliks ir bus vystomos toliau.</w:t>
            </w:r>
            <w:r>
              <w:t xml:space="preserve"> </w:t>
            </w:r>
            <w:r w:rsidR="00A95B25" w:rsidRPr="00A95B25">
              <w:t>Aptarti kiti aktualūs klausimai.</w:t>
            </w:r>
          </w:p>
          <w:p w14:paraId="45BA0AA0" w14:textId="3AD1EA67" w:rsidR="007935B8" w:rsidRPr="00A95B25" w:rsidRDefault="007935B8" w:rsidP="00A95B25">
            <w:r>
              <w:t>(</w:t>
            </w:r>
            <w:hyperlink r:id="rId11" w:history="1">
              <w:r w:rsidRPr="00584ECD">
                <w:rPr>
                  <w:rStyle w:val="Hipersaitas"/>
                </w:rPr>
                <w:t>https://www.ukmerge.lt/naujienos/komiteto-nariai-domejosi-programos-tukstantmecio-mokyklos-igyvendinimu/</w:t>
              </w:r>
            </w:hyperlink>
            <w:r>
              <w:t xml:space="preserve">) </w:t>
            </w:r>
          </w:p>
        </w:tc>
      </w:tr>
      <w:tr w:rsidR="00A318A3" w:rsidRPr="00A95B25" w14:paraId="29C3D9C4" w14:textId="77777777" w:rsidTr="005D1D4D">
        <w:trPr>
          <w:trHeight w:val="462"/>
          <w:jc w:val="center"/>
        </w:trPr>
        <w:tc>
          <w:tcPr>
            <w:tcW w:w="1696" w:type="dxa"/>
            <w:shd w:val="clear" w:color="auto" w:fill="DEEAF6" w:themeFill="accent1" w:themeFillTint="33"/>
          </w:tcPr>
          <w:p w14:paraId="33EF44E9" w14:textId="3E6A83A7" w:rsidR="00A318A3" w:rsidRPr="00A318A3" w:rsidRDefault="00A318A3" w:rsidP="00A318A3">
            <w:pPr>
              <w:jc w:val="center"/>
              <w:rPr>
                <w:b/>
                <w:bCs/>
              </w:rPr>
            </w:pPr>
            <w:r w:rsidRPr="00A318A3">
              <w:rPr>
                <w:b/>
                <w:bCs/>
              </w:rPr>
              <w:t>2025-10-</w:t>
            </w:r>
            <w:r w:rsidR="001E4D9A" w:rsidRPr="0003248C">
              <w:rPr>
                <w:b/>
                <w:bCs/>
              </w:rPr>
              <w:t>08</w:t>
            </w:r>
          </w:p>
          <w:p w14:paraId="63E30043" w14:textId="6EF322AB" w:rsidR="00A318A3" w:rsidRDefault="00A318A3" w:rsidP="00A318A3">
            <w:pPr>
              <w:jc w:val="center"/>
              <w:rPr>
                <w:b/>
                <w:bCs/>
              </w:rPr>
            </w:pPr>
            <w:r w:rsidRPr="00A318A3">
              <w:rPr>
                <w:b/>
                <w:bCs/>
              </w:rPr>
              <w:t>Nr. 31-</w:t>
            </w:r>
            <w:r>
              <w:rPr>
                <w:b/>
                <w:bCs/>
              </w:rPr>
              <w:t>4</w:t>
            </w:r>
          </w:p>
          <w:p w14:paraId="5DD91A79" w14:textId="77777777" w:rsidR="00A318A3" w:rsidRDefault="00A318A3" w:rsidP="00A318A3">
            <w:pPr>
              <w:jc w:val="center"/>
              <w:rPr>
                <w:b/>
                <w:bCs/>
              </w:rPr>
            </w:pPr>
          </w:p>
          <w:p w14:paraId="70CB2970" w14:textId="77777777" w:rsidR="00A318A3" w:rsidRDefault="00A318A3" w:rsidP="00A318A3">
            <w:pPr>
              <w:jc w:val="center"/>
              <w:rPr>
                <w:b/>
                <w:bCs/>
              </w:rPr>
            </w:pPr>
          </w:p>
          <w:p w14:paraId="5A5F499A" w14:textId="3DA4432B" w:rsidR="00A318A3" w:rsidRPr="00A318A3" w:rsidRDefault="00A318A3" w:rsidP="00A318A3">
            <w:pPr>
              <w:jc w:val="center"/>
              <w:rPr>
                <w:i/>
                <w:iCs/>
              </w:rPr>
            </w:pPr>
            <w:r w:rsidRPr="00A318A3">
              <w:rPr>
                <w:i/>
                <w:iCs/>
              </w:rPr>
              <w:t>Jungtinė komitetų tikslinė išvyka</w:t>
            </w:r>
          </w:p>
        </w:tc>
        <w:tc>
          <w:tcPr>
            <w:tcW w:w="2977" w:type="dxa"/>
            <w:shd w:val="clear" w:color="auto" w:fill="FFFFFF" w:themeFill="background1"/>
          </w:tcPr>
          <w:p w14:paraId="3548B796" w14:textId="050D273C" w:rsidR="00A318A3" w:rsidRDefault="00A318A3" w:rsidP="000D1499">
            <w:r w:rsidRPr="00A318A3">
              <w:t>„Tūkstantmečio mokyklų“ (TŪM) programos vykdymo aptarimas</w:t>
            </w:r>
            <w:r>
              <w:t xml:space="preserve"> </w:t>
            </w:r>
            <w:r w:rsidRPr="00A318A3">
              <w:t>(programos įgyvendinimo</w:t>
            </w:r>
            <w:r w:rsidR="00724066">
              <w:t xml:space="preserve"> </w:t>
            </w:r>
            <w:r w:rsidRPr="00A318A3">
              <w:t>organizavimas, įsigyto turto pritaikymas</w:t>
            </w:r>
            <w:r>
              <w:t xml:space="preserve"> </w:t>
            </w:r>
            <w:r w:rsidRPr="00A318A3">
              <w:t>mokyklos reikmėms).</w:t>
            </w:r>
            <w:r w:rsidRPr="00A318A3">
              <w:br/>
            </w:r>
            <w:r w:rsidRPr="00A318A3">
              <w:lastRenderedPageBreak/>
              <w:t>Mokyklų ir progimnazijos mokinių maitinimo</w:t>
            </w:r>
            <w:r>
              <w:t xml:space="preserve"> </w:t>
            </w:r>
            <w:r w:rsidRPr="00A318A3">
              <w:t>organizavimo tvarkos</w:t>
            </w:r>
            <w:r>
              <w:t xml:space="preserve">\ </w:t>
            </w:r>
            <w:r w:rsidRPr="00A318A3">
              <w:t>įgyvendinimo aptarimas</w:t>
            </w:r>
          </w:p>
          <w:p w14:paraId="149788AB" w14:textId="02369CA1" w:rsidR="00A318A3" w:rsidRPr="00A318A3" w:rsidRDefault="00A318A3" w:rsidP="000D1499">
            <w:pPr>
              <w:rPr>
                <w:i/>
                <w:iCs/>
              </w:rPr>
            </w:pPr>
            <w:r w:rsidRPr="00A318A3">
              <w:rPr>
                <w:i/>
                <w:iCs/>
              </w:rPr>
              <w:t>(Ukmergės Užupio pagrindinė mokykla; Ukmergės „Šilo“ progimnazija; Ukmergės Dukstynos pagrindinė mokykla).</w:t>
            </w:r>
          </w:p>
        </w:tc>
        <w:tc>
          <w:tcPr>
            <w:tcW w:w="5570" w:type="dxa"/>
            <w:shd w:val="clear" w:color="auto" w:fill="FFFFFF" w:themeFill="background1"/>
          </w:tcPr>
          <w:p w14:paraId="107C05D4" w14:textId="5CC4AD84" w:rsidR="00A318A3" w:rsidRDefault="00A318A3" w:rsidP="00A318A3">
            <w:r w:rsidRPr="00A318A3">
              <w:lastRenderedPageBreak/>
              <w:t>Vizito metu nustatyta, kad „Tūkstantmečio mokyklų“ (TŪM) programos</w:t>
            </w:r>
            <w:r>
              <w:t xml:space="preserve"> </w:t>
            </w:r>
            <w:r w:rsidRPr="00A318A3">
              <w:t>įgyvendinimas reikšmingai prisidėjo prie Ukmergės rajono mokyklų</w:t>
            </w:r>
            <w:r>
              <w:t xml:space="preserve"> </w:t>
            </w:r>
            <w:r w:rsidRPr="00A318A3">
              <w:t>modernizacijos. Pastebėta, jog įdiegtos lauko klasės – kupolai – sudaro</w:t>
            </w:r>
            <w:r>
              <w:t xml:space="preserve"> </w:t>
            </w:r>
            <w:r w:rsidRPr="00A318A3">
              <w:t>sąlygas įvairesniam ir kūrybiškesniam ugdymui, o atnaujintos valgyklos ir</w:t>
            </w:r>
            <w:r>
              <w:t xml:space="preserve"> </w:t>
            </w:r>
            <w:r w:rsidRPr="00A318A3">
              <w:t>savitarnos sistema gerina maitinimo kokybę, mažina eiles bei didina mokinių</w:t>
            </w:r>
            <w:r w:rsidRPr="00A318A3">
              <w:br/>
            </w:r>
            <w:r w:rsidRPr="00A318A3">
              <w:lastRenderedPageBreak/>
              <w:t>pasirinkimo galimybes. Šie pokyčiai vertinami kaip svarbus žingsnis kuriant</w:t>
            </w:r>
            <w:r>
              <w:t xml:space="preserve"> </w:t>
            </w:r>
            <w:r w:rsidRPr="00A318A3">
              <w:t>šiuolaikišką, patrauklią ir kokybišką ugdymo aplinką.</w:t>
            </w:r>
          </w:p>
          <w:p w14:paraId="237B68EF" w14:textId="1C5281E1" w:rsidR="007935B8" w:rsidRPr="00A318A3" w:rsidRDefault="007935B8" w:rsidP="00A318A3">
            <w:r>
              <w:t>(</w:t>
            </w:r>
            <w:hyperlink r:id="rId12" w:history="1">
              <w:r w:rsidR="001E4D9A" w:rsidRPr="00584ECD">
                <w:rPr>
                  <w:rStyle w:val="Hipersaitas"/>
                </w:rPr>
                <w:t>https://www.ukmerge.lt/naujienos/tarybos-nariai-ir-sveciai-domejosi-ukmerges-mokyklu-atsinaujinimu/</w:t>
              </w:r>
            </w:hyperlink>
            <w:r w:rsidR="001E4D9A">
              <w:t xml:space="preserve">) </w:t>
            </w:r>
          </w:p>
          <w:p w14:paraId="1462B4EE" w14:textId="77777777" w:rsidR="00A318A3" w:rsidRPr="000D1499" w:rsidRDefault="00A318A3" w:rsidP="00A95B25"/>
        </w:tc>
      </w:tr>
      <w:tr w:rsidR="00E0673D" w:rsidRPr="00A95B25" w14:paraId="65619CAE" w14:textId="77777777" w:rsidTr="005D1D4D">
        <w:trPr>
          <w:trHeight w:val="462"/>
          <w:jc w:val="center"/>
        </w:trPr>
        <w:tc>
          <w:tcPr>
            <w:tcW w:w="1696" w:type="dxa"/>
            <w:shd w:val="clear" w:color="auto" w:fill="DEEAF6" w:themeFill="accent1" w:themeFillTint="33"/>
          </w:tcPr>
          <w:p w14:paraId="05EB6707" w14:textId="485A3525" w:rsidR="00E0673D" w:rsidRPr="00A95B25" w:rsidRDefault="00A95B25" w:rsidP="00DA3E5C">
            <w:pPr>
              <w:jc w:val="center"/>
              <w:rPr>
                <w:b/>
                <w:bCs/>
              </w:rPr>
            </w:pPr>
            <w:r w:rsidRPr="00A95B25">
              <w:rPr>
                <w:b/>
                <w:bCs/>
              </w:rPr>
              <w:lastRenderedPageBreak/>
              <w:t>202</w:t>
            </w:r>
            <w:r w:rsidR="000D1499">
              <w:rPr>
                <w:b/>
                <w:bCs/>
              </w:rPr>
              <w:t>5</w:t>
            </w:r>
            <w:r w:rsidRPr="00A95B25">
              <w:rPr>
                <w:b/>
                <w:bCs/>
              </w:rPr>
              <w:t>-</w:t>
            </w:r>
            <w:r w:rsidR="000D1499">
              <w:rPr>
                <w:b/>
                <w:bCs/>
              </w:rPr>
              <w:t>10</w:t>
            </w:r>
            <w:r w:rsidRPr="00A95B25">
              <w:rPr>
                <w:b/>
                <w:bCs/>
              </w:rPr>
              <w:t>-</w:t>
            </w:r>
            <w:r w:rsidR="000D1499">
              <w:rPr>
                <w:b/>
                <w:bCs/>
              </w:rPr>
              <w:t>09</w:t>
            </w:r>
          </w:p>
          <w:p w14:paraId="7F9FDC25" w14:textId="45F81FE3" w:rsidR="00A95B25" w:rsidRPr="00A95B25" w:rsidRDefault="00A95B25" w:rsidP="00DA3E5C">
            <w:pPr>
              <w:jc w:val="center"/>
            </w:pPr>
            <w:r w:rsidRPr="00A95B25">
              <w:rPr>
                <w:b/>
                <w:bCs/>
              </w:rPr>
              <w:t>Nr. 31-</w:t>
            </w:r>
            <w:r w:rsidR="000D1499">
              <w:rPr>
                <w:b/>
                <w:bCs/>
              </w:rPr>
              <w:t>5</w:t>
            </w:r>
          </w:p>
        </w:tc>
        <w:tc>
          <w:tcPr>
            <w:tcW w:w="2977" w:type="dxa"/>
            <w:shd w:val="clear" w:color="auto" w:fill="FFFFFF" w:themeFill="background1"/>
          </w:tcPr>
          <w:p w14:paraId="2EB86E2F" w14:textId="1AE07622" w:rsidR="000D1499" w:rsidRDefault="001E4D9A" w:rsidP="000D1499">
            <w:r>
              <w:t>S</w:t>
            </w:r>
            <w:r w:rsidR="000D1499">
              <w:t>usipažinti su Ukmergės Kraštotyros muziejaus bei Ukmergės rajono savivaldybės Vlado</w:t>
            </w:r>
          </w:p>
          <w:p w14:paraId="32CD7E9D" w14:textId="7467BBD1" w:rsidR="00E0673D" w:rsidRPr="00A95B25" w:rsidRDefault="000D1499" w:rsidP="000D1499">
            <w:r>
              <w:t>Šlaito viešosios bibliotekos įstaigų veikla, sėkmėmis ir iššūkiais.</w:t>
            </w:r>
          </w:p>
        </w:tc>
        <w:tc>
          <w:tcPr>
            <w:tcW w:w="5570" w:type="dxa"/>
            <w:shd w:val="clear" w:color="auto" w:fill="FFFFFF" w:themeFill="background1"/>
          </w:tcPr>
          <w:p w14:paraId="0F570B8A" w14:textId="6D2E9BC3" w:rsidR="000D1499" w:rsidRDefault="000D1499" w:rsidP="000D1499">
            <w:r>
              <w:t>Ukmergės kraštotyros muziejuje susipažinta su muziejaus vizija, numatomais rezultatais, aptartos bendradarbiavimo stiprinimo galimybės,</w:t>
            </w:r>
          </w:p>
          <w:p w14:paraId="2736A02E" w14:textId="2B2A0379" w:rsidR="000D1499" w:rsidRDefault="000D1499" w:rsidP="000D1499">
            <w:r>
              <w:t>projektinė veikla ir edukacijos. Didelis dėmesys skirtas Siesikų dvaro sodybos restauravimo klausimams – ateities planams, susijusiems su</w:t>
            </w:r>
            <w:r w:rsidR="001E4D9A">
              <w:t xml:space="preserve"> </w:t>
            </w:r>
            <w:r>
              <w:t>infrastruktūros plėtra (apsauga, signalizacija, draudimas), teritorijos pritaikymu turistams, edukacinių erdvių kūrimui. Taip pat aptarta kultūrinio turinio skaitmeninimo reikšmė Ukmergės kraštotyros muziejuje – siekiama išsaugoti, suskaitmeninti ir aprašyti muziejines vertybes.</w:t>
            </w:r>
            <w:r w:rsidR="001E4D9A">
              <w:t xml:space="preserve"> </w:t>
            </w:r>
            <w:r>
              <w:t xml:space="preserve">Diskutuota apie būdus, kaip pritraukti vietos bendruomenes. </w:t>
            </w:r>
          </w:p>
          <w:p w14:paraId="3C6C96F7" w14:textId="77777777" w:rsidR="00E0673D" w:rsidRDefault="000D1499" w:rsidP="000D1499">
            <w:r>
              <w:t>Ukmergės rajono savivaldybės Vlado Šlaito viešojoje bibliotekoje kalbėta apie ambicijas, teikiamas paslaugas ir vykdomas veiklas, taip pat apie ateities perspektyvas bei poreikius. Atkreiptas dėmesys į mažus darbuotojų atlyginimus ir tarnybinio automobilio svarb</w:t>
            </w:r>
            <w:r w:rsidR="001E4D9A">
              <w:t>ą.</w:t>
            </w:r>
          </w:p>
          <w:p w14:paraId="772BC641" w14:textId="507DB54D" w:rsidR="001E4D9A" w:rsidRPr="00A95B25" w:rsidRDefault="001E4D9A" w:rsidP="000D1499">
            <w:r>
              <w:t>(</w:t>
            </w:r>
            <w:hyperlink r:id="rId13" w:history="1">
              <w:r w:rsidRPr="00584ECD">
                <w:rPr>
                  <w:rStyle w:val="Hipersaitas"/>
                </w:rPr>
                <w:t>https://www.ukmerge.lt/naujienos/komiteto-nariai-aplanke-dvi-ukmerges-kulturos-istaigas/</w:t>
              </w:r>
            </w:hyperlink>
            <w:r>
              <w:t xml:space="preserve">) </w:t>
            </w:r>
          </w:p>
        </w:tc>
      </w:tr>
      <w:tr w:rsidR="00944ED1" w:rsidRPr="00A95B25" w14:paraId="6792436F" w14:textId="77777777" w:rsidTr="005D1D4D">
        <w:trPr>
          <w:trHeight w:val="462"/>
          <w:jc w:val="center"/>
        </w:trPr>
        <w:tc>
          <w:tcPr>
            <w:tcW w:w="1696" w:type="dxa"/>
            <w:shd w:val="clear" w:color="auto" w:fill="DEEAF6" w:themeFill="accent1" w:themeFillTint="33"/>
          </w:tcPr>
          <w:p w14:paraId="703D510E" w14:textId="79EC9E74" w:rsidR="00A95B25" w:rsidRPr="00A95B25" w:rsidRDefault="00A95B25" w:rsidP="00DA3E5C">
            <w:pPr>
              <w:jc w:val="center"/>
              <w:rPr>
                <w:b/>
                <w:bCs/>
              </w:rPr>
            </w:pPr>
            <w:r w:rsidRPr="00A95B25">
              <w:rPr>
                <w:b/>
                <w:bCs/>
              </w:rPr>
              <w:t>202</w:t>
            </w:r>
            <w:r w:rsidR="000D1499">
              <w:rPr>
                <w:b/>
                <w:bCs/>
              </w:rPr>
              <w:t>5</w:t>
            </w:r>
            <w:r w:rsidRPr="00A95B25">
              <w:rPr>
                <w:b/>
                <w:bCs/>
              </w:rPr>
              <w:t>-</w:t>
            </w:r>
            <w:r w:rsidR="000D1499">
              <w:rPr>
                <w:b/>
                <w:bCs/>
              </w:rPr>
              <w:t>12</w:t>
            </w:r>
            <w:r w:rsidRPr="00A95B25">
              <w:rPr>
                <w:b/>
                <w:bCs/>
              </w:rPr>
              <w:t>-</w:t>
            </w:r>
            <w:r w:rsidR="000D1499">
              <w:rPr>
                <w:b/>
                <w:bCs/>
              </w:rPr>
              <w:t>10</w:t>
            </w:r>
          </w:p>
          <w:p w14:paraId="6CC49CCB" w14:textId="2FCF1E9F" w:rsidR="00944ED1" w:rsidRPr="00BC7E3A" w:rsidRDefault="00A95B25" w:rsidP="00DA3E5C">
            <w:pPr>
              <w:jc w:val="center"/>
              <w:rPr>
                <w:b/>
                <w:bCs/>
              </w:rPr>
            </w:pPr>
            <w:r w:rsidRPr="00A95B25">
              <w:rPr>
                <w:b/>
                <w:bCs/>
              </w:rPr>
              <w:t>Nr. 31-</w:t>
            </w:r>
            <w:r w:rsidR="00944ED1" w:rsidRPr="00A95B25">
              <w:t xml:space="preserve"> </w:t>
            </w:r>
            <w:r w:rsidR="000D1499">
              <w:rPr>
                <w:b/>
                <w:bCs/>
              </w:rPr>
              <w:t>7</w:t>
            </w:r>
          </w:p>
        </w:tc>
        <w:tc>
          <w:tcPr>
            <w:tcW w:w="2977" w:type="dxa"/>
            <w:shd w:val="clear" w:color="auto" w:fill="FFFFFF" w:themeFill="background1"/>
          </w:tcPr>
          <w:p w14:paraId="023F9AF3" w14:textId="77777777" w:rsidR="000D1499" w:rsidRDefault="000D1499" w:rsidP="000D1499">
            <w:r>
              <w:t>Susipažinti kaip užtikrinama efektyvi pagalba specialiųjų poreikių vaikams</w:t>
            </w:r>
          </w:p>
          <w:p w14:paraId="5CA2FF9D" w14:textId="33EC3AD3" w:rsidR="00A95B25" w:rsidRPr="00A95B25" w:rsidRDefault="000D1499" w:rsidP="000D1499">
            <w:r>
              <w:t xml:space="preserve">įtraukiamojo ugdymo kontekste. </w:t>
            </w:r>
          </w:p>
        </w:tc>
        <w:tc>
          <w:tcPr>
            <w:tcW w:w="5570" w:type="dxa"/>
            <w:shd w:val="clear" w:color="auto" w:fill="FFFFFF" w:themeFill="background1"/>
          </w:tcPr>
          <w:p w14:paraId="4D72972C" w14:textId="77777777" w:rsidR="00944ED1" w:rsidRDefault="000D1499" w:rsidP="000D1499">
            <w:r>
              <w:t>Susitikimo dalyviai sutarė, kad įtraukusis ugdymas turi būti kryptingas ir orientuotas į kiekvieno vaiko individualius poreikius. Pabrėžta, kad ankstyvas specialiųjų poreikių atpažinimas leidžia užtikrinti veiksmingesnę pagalbą ir stipresnį tėvų įsitraukimą. Akcentuota, kad vis dar reikalingas nuoseklus pagalbos specialistų tinklo stiprinimas ir suaugusiųjų požiūrio keitimas. Dalyviai teigiamai įvertino taikomas konsultavimo, aplinkos pritaikymo ir funkcinio vertinimo praktikas, kurios padeda tiksliau identifikuoti pagalbos poreikį. Sutarta, kad būtina toliau stiprinti bendradarbiavimą tarp įstaigų ir užtikrinti pagalbos tęstinumą visais ugdymo etapais.</w:t>
            </w:r>
          </w:p>
          <w:p w14:paraId="31F38DC3" w14:textId="56961E88" w:rsidR="005000BD" w:rsidRPr="00BC7E3A" w:rsidRDefault="005000BD" w:rsidP="000D1499">
            <w:r>
              <w:t>(</w:t>
            </w:r>
            <w:hyperlink r:id="rId14" w:history="1">
              <w:r w:rsidRPr="00584ECD">
                <w:rPr>
                  <w:rStyle w:val="Hipersaitas"/>
                </w:rPr>
                <w:t>https://www.ukmerge.lt/naujienos/aptartos-pagalbos-kryptys-ir-ju-stiprinimo-budai-specialiuju-poreikiu-vaikams/</w:t>
              </w:r>
            </w:hyperlink>
            <w:r>
              <w:t xml:space="preserve">) </w:t>
            </w:r>
          </w:p>
        </w:tc>
      </w:tr>
    </w:tbl>
    <w:p w14:paraId="0DD65FA4" w14:textId="77777777" w:rsidR="0082398D" w:rsidRDefault="0082398D" w:rsidP="00AF2365">
      <w:pPr>
        <w:tabs>
          <w:tab w:val="left" w:pos="720"/>
        </w:tabs>
        <w:jc w:val="center"/>
        <w:rPr>
          <w:bCs/>
          <w:noProof w:val="0"/>
          <w:color w:val="000000"/>
        </w:rPr>
      </w:pPr>
    </w:p>
    <w:p w14:paraId="046EB78D" w14:textId="77777777" w:rsidR="0082398D" w:rsidRDefault="0082398D" w:rsidP="00AF2365">
      <w:pPr>
        <w:tabs>
          <w:tab w:val="left" w:pos="720"/>
        </w:tabs>
        <w:jc w:val="center"/>
        <w:rPr>
          <w:bCs/>
          <w:noProof w:val="0"/>
          <w:color w:val="000000"/>
        </w:rPr>
      </w:pPr>
    </w:p>
    <w:p w14:paraId="65ADFEA6" w14:textId="051FCFDC" w:rsidR="0082398D" w:rsidRPr="008248B9" w:rsidRDefault="0082398D" w:rsidP="0082398D">
      <w:pPr>
        <w:tabs>
          <w:tab w:val="left" w:pos="720"/>
        </w:tabs>
        <w:rPr>
          <w:bCs/>
          <w:noProof w:val="0"/>
          <w:color w:val="000000"/>
        </w:rPr>
      </w:pPr>
      <w:r w:rsidRPr="00A95B25">
        <w:rPr>
          <w:bCs/>
          <w:i/>
          <w:noProof w:val="0"/>
          <w:color w:val="000000"/>
        </w:rPr>
        <w:t>Tikslinių išvykų metu</w:t>
      </w:r>
      <w:r>
        <w:rPr>
          <w:bCs/>
          <w:i/>
          <w:noProof w:val="0"/>
          <w:color w:val="000000"/>
        </w:rPr>
        <w:t>.</w:t>
      </w:r>
    </w:p>
    <w:p w14:paraId="3F1A3EDE" w14:textId="1EF05AF3" w:rsidR="0082398D" w:rsidRDefault="007935B8" w:rsidP="005000BD">
      <w:pPr>
        <w:jc w:val="center"/>
        <w:rPr>
          <w:bCs/>
          <w:noProof w:val="0"/>
          <w:color w:val="000000"/>
        </w:rPr>
      </w:pPr>
      <w:r>
        <w:lastRenderedPageBreak/>
        <w:drawing>
          <wp:inline distT="0" distB="0" distL="0" distR="0" wp14:anchorId="05DDD899" wp14:editId="3E2D516C">
            <wp:extent cx="4337969" cy="2905125"/>
            <wp:effectExtent l="133350" t="114300" r="120015" b="161925"/>
            <wp:docPr id="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94839" cy="2943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668CD4" w14:textId="49440E61" w:rsidR="005000BD" w:rsidRDefault="005000BD" w:rsidP="005000BD">
      <w:pPr>
        <w:ind w:firstLine="1701"/>
        <w:rPr>
          <w:bCs/>
          <w:noProof w:val="0"/>
          <w:color w:val="000000"/>
        </w:rPr>
      </w:pPr>
      <w:r>
        <w:rPr>
          <w:bCs/>
          <w:noProof w:val="0"/>
          <w:color w:val="000000"/>
        </w:rPr>
        <w:t>k</w:t>
      </w:r>
      <w:r w:rsidR="007935B8">
        <w:rPr>
          <w:bCs/>
          <w:noProof w:val="0"/>
          <w:color w:val="000000"/>
        </w:rPr>
        <w:t>ovo 20 d.</w:t>
      </w:r>
    </w:p>
    <w:p w14:paraId="02CBC908" w14:textId="428B205D" w:rsidR="0082398D" w:rsidRDefault="007935B8" w:rsidP="005000BD">
      <w:pPr>
        <w:tabs>
          <w:tab w:val="left" w:pos="720"/>
        </w:tabs>
        <w:rPr>
          <w:bCs/>
          <w:noProof w:val="0"/>
          <w:color w:val="000000"/>
        </w:rPr>
      </w:pPr>
      <w:r>
        <w:drawing>
          <wp:inline distT="0" distB="0" distL="0" distR="0" wp14:anchorId="291A5232" wp14:editId="6C742145">
            <wp:extent cx="3352800" cy="2409238"/>
            <wp:effectExtent l="133350" t="114300" r="152400" b="16256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77961" cy="24273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000BD">
        <w:rPr>
          <w:bCs/>
          <w:noProof w:val="0"/>
          <w:color w:val="000000"/>
        </w:rPr>
        <w:t xml:space="preserve">    </w:t>
      </w:r>
      <w:r w:rsidR="005000BD">
        <w:drawing>
          <wp:inline distT="0" distB="0" distL="0" distR="0" wp14:anchorId="6E656700" wp14:editId="2D1B19CF">
            <wp:extent cx="1990725" cy="2362307"/>
            <wp:effectExtent l="114300" t="114300" r="142875" b="152400"/>
            <wp:docPr id="115447290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1875" cy="23755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8E7E24D" w14:textId="34CD7667" w:rsidR="005000BD" w:rsidRDefault="009A6BA4" w:rsidP="005000BD">
      <w:pPr>
        <w:tabs>
          <w:tab w:val="left" w:pos="720"/>
        </w:tabs>
        <w:rPr>
          <w:bCs/>
          <w:noProof w:val="0"/>
          <w:color w:val="000000"/>
        </w:rPr>
      </w:pPr>
      <w:r>
        <w:rPr>
          <w:bCs/>
          <w:noProof w:val="0"/>
          <w:color w:val="000000"/>
        </w:rPr>
        <w:t xml:space="preserve">    </w:t>
      </w:r>
      <w:r w:rsidR="005000BD">
        <w:rPr>
          <w:bCs/>
          <w:noProof w:val="0"/>
          <w:color w:val="000000"/>
        </w:rPr>
        <w:t>s</w:t>
      </w:r>
      <w:r w:rsidR="007935B8">
        <w:rPr>
          <w:bCs/>
          <w:noProof w:val="0"/>
          <w:color w:val="000000"/>
        </w:rPr>
        <w:t xml:space="preserve">palio </w:t>
      </w:r>
      <w:r w:rsidR="005000BD">
        <w:rPr>
          <w:bCs/>
          <w:noProof w:val="0"/>
          <w:color w:val="000000"/>
        </w:rPr>
        <w:t xml:space="preserve">8 d. </w:t>
      </w:r>
      <w:r w:rsidR="005000BD">
        <w:rPr>
          <w:bCs/>
          <w:noProof w:val="0"/>
          <w:color w:val="000000"/>
        </w:rPr>
        <w:tab/>
      </w:r>
      <w:r w:rsidR="005000BD">
        <w:rPr>
          <w:bCs/>
          <w:noProof w:val="0"/>
          <w:color w:val="000000"/>
        </w:rPr>
        <w:tab/>
      </w:r>
      <w:r w:rsidR="005000BD">
        <w:rPr>
          <w:bCs/>
          <w:noProof w:val="0"/>
          <w:color w:val="000000"/>
        </w:rPr>
        <w:tab/>
      </w:r>
      <w:r w:rsidR="005000BD">
        <w:rPr>
          <w:bCs/>
          <w:noProof w:val="0"/>
          <w:color w:val="000000"/>
        </w:rPr>
        <w:tab/>
      </w:r>
      <w:r w:rsidR="005000BD">
        <w:rPr>
          <w:bCs/>
          <w:noProof w:val="0"/>
          <w:color w:val="000000"/>
        </w:rPr>
        <w:tab/>
        <w:t xml:space="preserve">spalio 9 d. </w:t>
      </w:r>
    </w:p>
    <w:p w14:paraId="2B171DA0" w14:textId="77777777" w:rsidR="0082398D" w:rsidRDefault="0082398D" w:rsidP="009A6BA4">
      <w:pPr>
        <w:tabs>
          <w:tab w:val="left" w:pos="720"/>
        </w:tabs>
        <w:rPr>
          <w:bCs/>
          <w:noProof w:val="0"/>
          <w:color w:val="000000"/>
        </w:rPr>
      </w:pPr>
    </w:p>
    <w:p w14:paraId="6B08A2F6" w14:textId="68468338" w:rsidR="007935B8" w:rsidRDefault="007935B8" w:rsidP="00AF2365">
      <w:pPr>
        <w:tabs>
          <w:tab w:val="left" w:pos="720"/>
        </w:tabs>
        <w:jc w:val="center"/>
        <w:rPr>
          <w:bCs/>
          <w:noProof w:val="0"/>
          <w:color w:val="000000"/>
        </w:rPr>
      </w:pPr>
      <w:r>
        <w:drawing>
          <wp:inline distT="0" distB="0" distL="0" distR="0" wp14:anchorId="0FA49261" wp14:editId="0C7023B3">
            <wp:extent cx="1981200" cy="2325925"/>
            <wp:effectExtent l="133350" t="114300" r="152400" b="151130"/>
            <wp:docPr id="1751787730"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004211" cy="23529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69C26A7" w14:textId="0025FA60" w:rsidR="007935B8" w:rsidRDefault="009A6BA4" w:rsidP="009A6BA4">
      <w:pPr>
        <w:tabs>
          <w:tab w:val="left" w:pos="720"/>
        </w:tabs>
        <w:rPr>
          <w:bCs/>
          <w:noProof w:val="0"/>
          <w:color w:val="000000"/>
        </w:rPr>
      </w:pPr>
      <w:r>
        <w:rPr>
          <w:bCs/>
          <w:noProof w:val="0"/>
          <w:color w:val="000000"/>
        </w:rPr>
        <w:tab/>
      </w:r>
      <w:r>
        <w:rPr>
          <w:bCs/>
          <w:noProof w:val="0"/>
          <w:color w:val="000000"/>
        </w:rPr>
        <w:tab/>
      </w:r>
      <w:r>
        <w:rPr>
          <w:bCs/>
          <w:noProof w:val="0"/>
          <w:color w:val="000000"/>
        </w:rPr>
        <w:tab/>
        <w:t xml:space="preserve">                  </w:t>
      </w:r>
      <w:r w:rsidR="005000BD">
        <w:rPr>
          <w:bCs/>
          <w:noProof w:val="0"/>
          <w:color w:val="000000"/>
        </w:rPr>
        <w:t>s</w:t>
      </w:r>
      <w:r w:rsidR="007935B8">
        <w:rPr>
          <w:bCs/>
          <w:noProof w:val="0"/>
          <w:color w:val="000000"/>
        </w:rPr>
        <w:t xml:space="preserve">palio 9 d. </w:t>
      </w:r>
    </w:p>
    <w:p w14:paraId="735A109A" w14:textId="77777777" w:rsidR="0082398D" w:rsidRDefault="0082398D" w:rsidP="00AF2365">
      <w:pPr>
        <w:tabs>
          <w:tab w:val="left" w:pos="720"/>
        </w:tabs>
        <w:jc w:val="center"/>
        <w:rPr>
          <w:bCs/>
          <w:noProof w:val="0"/>
          <w:color w:val="000000"/>
        </w:rPr>
      </w:pPr>
    </w:p>
    <w:p w14:paraId="74C80055" w14:textId="72EF03A0" w:rsidR="007935B8" w:rsidRDefault="007935B8" w:rsidP="00AF2365">
      <w:pPr>
        <w:tabs>
          <w:tab w:val="left" w:pos="720"/>
        </w:tabs>
        <w:jc w:val="center"/>
        <w:rPr>
          <w:bCs/>
          <w:noProof w:val="0"/>
          <w:color w:val="000000"/>
        </w:rPr>
      </w:pPr>
      <w:r>
        <w:drawing>
          <wp:inline distT="0" distB="0" distL="0" distR="0" wp14:anchorId="1709573C" wp14:editId="4F0A76D9">
            <wp:extent cx="6120130" cy="3039745"/>
            <wp:effectExtent l="133350" t="114300" r="128270" b="160655"/>
            <wp:docPr id="1969738517"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3039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0404D3" w14:textId="16D00F69" w:rsidR="0082398D" w:rsidRDefault="005000BD" w:rsidP="005000BD">
      <w:pPr>
        <w:tabs>
          <w:tab w:val="left" w:pos="720"/>
        </w:tabs>
        <w:rPr>
          <w:bCs/>
          <w:noProof w:val="0"/>
          <w:color w:val="000000"/>
        </w:rPr>
      </w:pPr>
      <w:r>
        <w:rPr>
          <w:bCs/>
          <w:noProof w:val="0"/>
          <w:color w:val="000000"/>
        </w:rPr>
        <w:t>g</w:t>
      </w:r>
      <w:r w:rsidR="007935B8">
        <w:rPr>
          <w:bCs/>
          <w:noProof w:val="0"/>
          <w:color w:val="000000"/>
        </w:rPr>
        <w:t xml:space="preserve">ruodžio 10 d. </w:t>
      </w:r>
    </w:p>
    <w:p w14:paraId="258679BD" w14:textId="77777777" w:rsidR="0082398D" w:rsidRDefault="0082398D" w:rsidP="00AF2365">
      <w:pPr>
        <w:tabs>
          <w:tab w:val="left" w:pos="720"/>
        </w:tabs>
        <w:jc w:val="center"/>
        <w:rPr>
          <w:bCs/>
          <w:noProof w:val="0"/>
          <w:color w:val="000000"/>
        </w:rPr>
      </w:pPr>
    </w:p>
    <w:p w14:paraId="3607D15A" w14:textId="77777777" w:rsidR="005000BD" w:rsidRDefault="005000BD" w:rsidP="009A6BA4">
      <w:pPr>
        <w:tabs>
          <w:tab w:val="left" w:pos="720"/>
        </w:tabs>
        <w:rPr>
          <w:b/>
        </w:rPr>
      </w:pPr>
    </w:p>
    <w:p w14:paraId="55142CB8" w14:textId="76B5C307" w:rsidR="0082398D" w:rsidRPr="00096B1B" w:rsidRDefault="0082398D" w:rsidP="0082398D">
      <w:pPr>
        <w:tabs>
          <w:tab w:val="left" w:pos="720"/>
        </w:tabs>
        <w:jc w:val="center"/>
        <w:rPr>
          <w:b/>
        </w:rPr>
      </w:pPr>
      <w:r w:rsidRPr="00096B1B">
        <w:rPr>
          <w:b/>
        </w:rPr>
        <w:t>Komitetų</w:t>
      </w:r>
      <w:r>
        <w:rPr>
          <w:b/>
        </w:rPr>
        <w:t xml:space="preserve"> posėdžių</w:t>
      </w:r>
      <w:r w:rsidRPr="00096B1B">
        <w:rPr>
          <w:b/>
        </w:rPr>
        <w:t xml:space="preserve"> lankomumo suvestinė</w:t>
      </w:r>
    </w:p>
    <w:p w14:paraId="02046072" w14:textId="77777777" w:rsidR="0082398D" w:rsidRPr="00357383" w:rsidRDefault="0082398D" w:rsidP="0082398D">
      <w:pPr>
        <w:tabs>
          <w:tab w:val="left" w:pos="720"/>
        </w:tabs>
        <w:jc w:val="both"/>
        <w:rPr>
          <w:bCs/>
          <w:color w:val="EE0000"/>
        </w:rPr>
      </w:pPr>
    </w:p>
    <w:p w14:paraId="7CF4B879" w14:textId="77777777" w:rsidR="0082398D" w:rsidRPr="00096B1B" w:rsidRDefault="0082398D" w:rsidP="0082398D">
      <w:pPr>
        <w:tabs>
          <w:tab w:val="left" w:pos="720"/>
        </w:tabs>
        <w:jc w:val="both"/>
        <w:rPr>
          <w:b/>
        </w:rPr>
      </w:pPr>
      <w:r>
        <w:rPr>
          <w:bCs/>
          <w:color w:val="EE0000"/>
        </w:rPr>
        <w:tab/>
      </w:r>
      <w:r w:rsidRPr="00096B1B">
        <w:rPr>
          <w:bCs/>
        </w:rPr>
        <w:t>Savivaldybės tarybos nariams už darbą yra mokamas atlyginimas. Jis mažinamas proporcingai tam, kiek tarybos narys per mėnesį praleidžia tarybos, komitetų ar komisijų posėdžių. Todėl komitetų posėdžių lankomumas turi tiesioginę įtaką tarybos narių atlyginimui. Informacija apie lankomumą ir atlyginimus yra vieša.</w:t>
      </w:r>
      <w:r w:rsidRPr="00096B1B">
        <w:t xml:space="preserve"> </w:t>
      </w:r>
      <w:r w:rsidRPr="00096B1B">
        <w:rPr>
          <w:bCs/>
        </w:rPr>
        <w:t>Detalesnė informacija pateikiama lentelėje.</w:t>
      </w:r>
    </w:p>
    <w:p w14:paraId="5355E99A" w14:textId="77777777" w:rsidR="0082398D" w:rsidRDefault="0082398D" w:rsidP="0082398D">
      <w:pPr>
        <w:tabs>
          <w:tab w:val="left" w:pos="720"/>
        </w:tabs>
        <w:jc w:val="center"/>
        <w:rPr>
          <w:b/>
        </w:rPr>
      </w:pPr>
    </w:p>
    <w:p w14:paraId="3867F1A2" w14:textId="77777777" w:rsidR="009A6BA4" w:rsidRDefault="009A6BA4" w:rsidP="0082398D">
      <w:pPr>
        <w:tabs>
          <w:tab w:val="left" w:pos="720"/>
        </w:tabs>
        <w:jc w:val="center"/>
        <w:rPr>
          <w:b/>
        </w:rPr>
      </w:pPr>
    </w:p>
    <w:p w14:paraId="5AE74E2F" w14:textId="77777777" w:rsidR="00475057" w:rsidRDefault="00475057" w:rsidP="0082398D">
      <w:pPr>
        <w:tabs>
          <w:tab w:val="left" w:pos="720"/>
        </w:tabs>
        <w:jc w:val="center"/>
        <w:rPr>
          <w:b/>
        </w:rPr>
      </w:pPr>
    </w:p>
    <w:tbl>
      <w:tblPr>
        <w:tblStyle w:val="Lentelstinklelis1"/>
        <w:tblpPr w:leftFromText="180" w:rightFromText="180" w:vertAnchor="text" w:horzAnchor="margin" w:tblpXSpec="center" w:tblpY="314"/>
        <w:tblW w:w="9073" w:type="dxa"/>
        <w:tblInd w:w="0" w:type="dxa"/>
        <w:tblLayout w:type="fixed"/>
        <w:tblLook w:val="04A0" w:firstRow="1" w:lastRow="0" w:firstColumn="1" w:lastColumn="0" w:noHBand="0" w:noVBand="1"/>
      </w:tblPr>
      <w:tblGrid>
        <w:gridCol w:w="2694"/>
        <w:gridCol w:w="992"/>
        <w:gridCol w:w="1279"/>
        <w:gridCol w:w="1415"/>
        <w:gridCol w:w="1417"/>
        <w:gridCol w:w="1276"/>
      </w:tblGrid>
      <w:tr w:rsidR="00567211" w:rsidRPr="00CB461F" w14:paraId="3AA61D7B" w14:textId="77777777" w:rsidTr="005D1D4D">
        <w:trPr>
          <w:trHeight w:val="435"/>
        </w:trPr>
        <w:tc>
          <w:tcPr>
            <w:tcW w:w="2694" w:type="dxa"/>
            <w:vMerge w:val="restart"/>
            <w:shd w:val="clear" w:color="auto" w:fill="DEEAF6" w:themeFill="accent1" w:themeFillTint="33"/>
          </w:tcPr>
          <w:p w14:paraId="59E18EEE" w14:textId="5B561A51" w:rsidR="00567211" w:rsidRPr="00CB461F" w:rsidRDefault="00567211" w:rsidP="008A17FF">
            <w:pPr>
              <w:jc w:val="center"/>
              <w:rPr>
                <w:rFonts w:eastAsia="Calibri"/>
                <w:b/>
              </w:rPr>
            </w:pPr>
            <w:bookmarkStart w:id="1" w:name="_Hlk219111358"/>
            <w:r w:rsidRPr="00CB461F">
              <w:rPr>
                <w:rFonts w:eastAsia="Calibri"/>
                <w:b/>
              </w:rPr>
              <w:t>Komi</w:t>
            </w:r>
            <w:r w:rsidR="003B493F">
              <w:rPr>
                <w:rFonts w:eastAsia="Calibri"/>
                <w:b/>
              </w:rPr>
              <w:t>teto</w:t>
            </w:r>
            <w:r w:rsidRPr="00CB461F">
              <w:rPr>
                <w:rFonts w:eastAsia="Calibri"/>
                <w:b/>
              </w:rPr>
              <w:t xml:space="preserve"> narys</w:t>
            </w:r>
          </w:p>
        </w:tc>
        <w:tc>
          <w:tcPr>
            <w:tcW w:w="6379" w:type="dxa"/>
            <w:gridSpan w:val="5"/>
            <w:shd w:val="clear" w:color="auto" w:fill="DEEAF6" w:themeFill="accent1" w:themeFillTint="33"/>
          </w:tcPr>
          <w:p w14:paraId="3D3523AB" w14:textId="77777777" w:rsidR="00567211" w:rsidRPr="00CB461F" w:rsidRDefault="00567211" w:rsidP="008A17FF">
            <w:pPr>
              <w:jc w:val="center"/>
              <w:rPr>
                <w:rFonts w:eastAsia="Calibri"/>
                <w:b/>
              </w:rPr>
            </w:pPr>
            <w:r w:rsidRPr="00CB461F">
              <w:rPr>
                <w:rFonts w:eastAsia="Calibri"/>
                <w:b/>
              </w:rPr>
              <w:t xml:space="preserve">Posėdžiai </w:t>
            </w:r>
          </w:p>
        </w:tc>
      </w:tr>
      <w:tr w:rsidR="00567211" w:rsidRPr="00CB461F" w14:paraId="2A17326B" w14:textId="77777777" w:rsidTr="005D1D4D">
        <w:trPr>
          <w:trHeight w:val="681"/>
        </w:trPr>
        <w:tc>
          <w:tcPr>
            <w:tcW w:w="2694" w:type="dxa"/>
            <w:vMerge/>
            <w:shd w:val="clear" w:color="auto" w:fill="DEEAF6" w:themeFill="accent1" w:themeFillTint="33"/>
          </w:tcPr>
          <w:p w14:paraId="11C5C0AB" w14:textId="77777777" w:rsidR="00567211" w:rsidRPr="00CB461F" w:rsidRDefault="00567211" w:rsidP="008A17FF">
            <w:pPr>
              <w:jc w:val="center"/>
              <w:rPr>
                <w:rFonts w:eastAsia="Calibri"/>
                <w:b/>
              </w:rPr>
            </w:pPr>
          </w:p>
        </w:tc>
        <w:tc>
          <w:tcPr>
            <w:tcW w:w="992" w:type="dxa"/>
            <w:shd w:val="clear" w:color="auto" w:fill="DEEAF6" w:themeFill="accent1" w:themeFillTint="33"/>
          </w:tcPr>
          <w:p w14:paraId="6A7D1073" w14:textId="77777777" w:rsidR="00567211" w:rsidRPr="00CB461F" w:rsidRDefault="00567211" w:rsidP="008A17FF">
            <w:pPr>
              <w:jc w:val="center"/>
              <w:rPr>
                <w:rFonts w:eastAsia="Calibri"/>
                <w:b/>
                <w:sz w:val="20"/>
              </w:rPr>
            </w:pPr>
            <w:r w:rsidRPr="00CB461F">
              <w:rPr>
                <w:rFonts w:eastAsia="Calibri"/>
                <w:b/>
                <w:sz w:val="20"/>
              </w:rPr>
              <w:t>Iš viso</w:t>
            </w:r>
          </w:p>
          <w:p w14:paraId="5AECEBAF" w14:textId="77777777" w:rsidR="00567211" w:rsidRPr="00CB461F" w:rsidRDefault="00567211" w:rsidP="008A17FF">
            <w:pPr>
              <w:jc w:val="center"/>
              <w:rPr>
                <w:rFonts w:eastAsia="Calibri"/>
                <w:b/>
                <w:sz w:val="20"/>
              </w:rPr>
            </w:pPr>
          </w:p>
        </w:tc>
        <w:tc>
          <w:tcPr>
            <w:tcW w:w="1279" w:type="dxa"/>
            <w:shd w:val="clear" w:color="auto" w:fill="DEEAF6" w:themeFill="accent1" w:themeFillTint="33"/>
          </w:tcPr>
          <w:p w14:paraId="4E1A8598" w14:textId="77777777" w:rsidR="00567211" w:rsidRPr="00CB461F" w:rsidRDefault="00567211" w:rsidP="008A17FF">
            <w:pPr>
              <w:jc w:val="center"/>
              <w:rPr>
                <w:rFonts w:eastAsia="Calibri"/>
                <w:b/>
                <w:sz w:val="20"/>
              </w:rPr>
            </w:pPr>
            <w:r w:rsidRPr="00CB461F">
              <w:rPr>
                <w:rFonts w:eastAsia="Calibri"/>
                <w:b/>
                <w:sz w:val="20"/>
              </w:rPr>
              <w:t xml:space="preserve">Dalyvauta </w:t>
            </w:r>
          </w:p>
          <w:p w14:paraId="6A83FD12" w14:textId="77777777" w:rsidR="00567211" w:rsidRPr="00CB461F" w:rsidRDefault="00567211" w:rsidP="008A17FF">
            <w:pPr>
              <w:jc w:val="center"/>
              <w:rPr>
                <w:rFonts w:eastAsia="Calibri"/>
                <w:b/>
                <w:sz w:val="20"/>
              </w:rPr>
            </w:pPr>
            <w:r w:rsidRPr="00CB461F">
              <w:rPr>
                <w:rFonts w:eastAsia="Calibri"/>
                <w:b/>
                <w:sz w:val="20"/>
              </w:rPr>
              <w:t>tiesiogiai</w:t>
            </w:r>
          </w:p>
        </w:tc>
        <w:tc>
          <w:tcPr>
            <w:tcW w:w="1415" w:type="dxa"/>
            <w:shd w:val="clear" w:color="auto" w:fill="DEEAF6" w:themeFill="accent1" w:themeFillTint="33"/>
          </w:tcPr>
          <w:p w14:paraId="6490881C" w14:textId="77777777" w:rsidR="00567211" w:rsidRPr="00CB461F" w:rsidRDefault="00567211" w:rsidP="008A17FF">
            <w:pPr>
              <w:jc w:val="center"/>
              <w:rPr>
                <w:rFonts w:eastAsia="Calibri"/>
                <w:b/>
                <w:sz w:val="20"/>
              </w:rPr>
            </w:pPr>
            <w:r w:rsidRPr="00CB461F">
              <w:rPr>
                <w:rFonts w:eastAsia="Calibri"/>
                <w:b/>
                <w:sz w:val="20"/>
              </w:rPr>
              <w:t xml:space="preserve">Dalyvauta </w:t>
            </w:r>
          </w:p>
          <w:p w14:paraId="17C27B95" w14:textId="77777777" w:rsidR="00567211" w:rsidRPr="00CB461F" w:rsidRDefault="00567211" w:rsidP="008A17FF">
            <w:pPr>
              <w:jc w:val="center"/>
              <w:rPr>
                <w:rFonts w:eastAsia="Calibri"/>
                <w:b/>
                <w:sz w:val="20"/>
              </w:rPr>
            </w:pPr>
            <w:r w:rsidRPr="00CB461F">
              <w:rPr>
                <w:rFonts w:eastAsia="Calibri"/>
                <w:b/>
                <w:sz w:val="20"/>
              </w:rPr>
              <w:t>nuotoliu</w:t>
            </w:r>
          </w:p>
        </w:tc>
        <w:tc>
          <w:tcPr>
            <w:tcW w:w="1417" w:type="dxa"/>
            <w:shd w:val="clear" w:color="auto" w:fill="DEEAF6" w:themeFill="accent1" w:themeFillTint="33"/>
          </w:tcPr>
          <w:p w14:paraId="1B0BBBB4" w14:textId="77777777" w:rsidR="00567211" w:rsidRPr="00CB461F" w:rsidRDefault="00567211" w:rsidP="008A17FF">
            <w:pPr>
              <w:jc w:val="center"/>
              <w:rPr>
                <w:rFonts w:eastAsia="Calibri"/>
                <w:b/>
                <w:sz w:val="20"/>
              </w:rPr>
            </w:pPr>
            <w:r>
              <w:rPr>
                <w:rFonts w:eastAsia="Calibri"/>
                <w:b/>
                <w:sz w:val="20"/>
              </w:rPr>
              <w:t>Nedalyvauta</w:t>
            </w:r>
            <w:r w:rsidRPr="00CB461F">
              <w:rPr>
                <w:rFonts w:eastAsia="Calibri"/>
                <w:b/>
                <w:sz w:val="20"/>
              </w:rPr>
              <w:t xml:space="preserve"> </w:t>
            </w:r>
          </w:p>
          <w:p w14:paraId="2C2CA130" w14:textId="77777777" w:rsidR="00567211" w:rsidRPr="00CB461F" w:rsidRDefault="00567211" w:rsidP="008A17FF">
            <w:pPr>
              <w:jc w:val="center"/>
              <w:rPr>
                <w:rFonts w:eastAsia="Calibri"/>
                <w:b/>
                <w:sz w:val="20"/>
              </w:rPr>
            </w:pPr>
          </w:p>
        </w:tc>
        <w:tc>
          <w:tcPr>
            <w:tcW w:w="1276" w:type="dxa"/>
            <w:shd w:val="clear" w:color="auto" w:fill="DEEAF6" w:themeFill="accent1" w:themeFillTint="33"/>
          </w:tcPr>
          <w:p w14:paraId="47307C23" w14:textId="77777777" w:rsidR="00567211" w:rsidRPr="00CB461F" w:rsidRDefault="00567211" w:rsidP="008A17FF">
            <w:pPr>
              <w:jc w:val="center"/>
              <w:rPr>
                <w:rFonts w:eastAsia="Calibri"/>
                <w:b/>
                <w:sz w:val="20"/>
              </w:rPr>
            </w:pPr>
            <w:r w:rsidRPr="00CB461F">
              <w:rPr>
                <w:rFonts w:eastAsia="Calibri"/>
                <w:b/>
                <w:sz w:val="20"/>
              </w:rPr>
              <w:t>Nusišalinta</w:t>
            </w:r>
          </w:p>
        </w:tc>
      </w:tr>
      <w:tr w:rsidR="00567211" w:rsidRPr="00567211" w14:paraId="223F654B" w14:textId="77777777" w:rsidTr="005D1D4D">
        <w:trPr>
          <w:trHeight w:val="406"/>
        </w:trPr>
        <w:tc>
          <w:tcPr>
            <w:tcW w:w="2694" w:type="dxa"/>
            <w:shd w:val="clear" w:color="auto" w:fill="DEEAF6" w:themeFill="accent1" w:themeFillTint="33"/>
          </w:tcPr>
          <w:p w14:paraId="56F5F555" w14:textId="10E60AD8" w:rsidR="00567211" w:rsidRPr="00567211" w:rsidRDefault="003B493F" w:rsidP="008A17FF">
            <w:pPr>
              <w:rPr>
                <w:rFonts w:eastAsia="Calibri"/>
                <w:i/>
                <w:iCs/>
              </w:rPr>
            </w:pPr>
            <w:r w:rsidRPr="0018561D">
              <w:rPr>
                <w:noProof w:val="0"/>
                <w:color w:val="000000" w:themeColor="text1"/>
              </w:rPr>
              <w:t>Vidmantas Krikštaponis</w:t>
            </w:r>
          </w:p>
        </w:tc>
        <w:tc>
          <w:tcPr>
            <w:tcW w:w="992" w:type="dxa"/>
            <w:vMerge w:val="restart"/>
          </w:tcPr>
          <w:p w14:paraId="7680EAC4" w14:textId="77777777" w:rsidR="003B493F" w:rsidRDefault="003B493F" w:rsidP="008A17FF">
            <w:pPr>
              <w:jc w:val="center"/>
              <w:rPr>
                <w:rFonts w:eastAsia="Calibri"/>
                <w:b/>
                <w:bCs/>
              </w:rPr>
            </w:pPr>
          </w:p>
          <w:p w14:paraId="0DD48FBA" w14:textId="77777777" w:rsidR="003B493F" w:rsidRDefault="003B493F" w:rsidP="008A17FF">
            <w:pPr>
              <w:jc w:val="center"/>
              <w:rPr>
                <w:rFonts w:eastAsia="Calibri"/>
                <w:b/>
                <w:bCs/>
              </w:rPr>
            </w:pPr>
          </w:p>
          <w:p w14:paraId="795D28CB" w14:textId="77777777" w:rsidR="003B493F" w:rsidRDefault="003B493F" w:rsidP="008A17FF">
            <w:pPr>
              <w:jc w:val="center"/>
              <w:rPr>
                <w:rFonts w:eastAsia="Calibri"/>
                <w:b/>
                <w:bCs/>
              </w:rPr>
            </w:pPr>
          </w:p>
          <w:p w14:paraId="0C0B6E29" w14:textId="2E9A87EC" w:rsidR="00567211" w:rsidRPr="003B493F" w:rsidRDefault="003B493F" w:rsidP="008A17FF">
            <w:pPr>
              <w:jc w:val="center"/>
              <w:rPr>
                <w:rFonts w:eastAsia="Calibri"/>
                <w:b/>
                <w:bCs/>
              </w:rPr>
            </w:pPr>
            <w:r w:rsidRPr="003B493F">
              <w:rPr>
                <w:rFonts w:eastAsia="Calibri"/>
                <w:b/>
                <w:bCs/>
              </w:rPr>
              <w:t>13</w:t>
            </w:r>
          </w:p>
        </w:tc>
        <w:tc>
          <w:tcPr>
            <w:tcW w:w="1279" w:type="dxa"/>
          </w:tcPr>
          <w:p w14:paraId="2D8DD6B0" w14:textId="7FF8E368" w:rsidR="00567211" w:rsidRPr="00F12495" w:rsidRDefault="00E77532" w:rsidP="008A17FF">
            <w:pPr>
              <w:jc w:val="center"/>
              <w:rPr>
                <w:rFonts w:eastAsia="Calibri"/>
              </w:rPr>
            </w:pPr>
            <w:r>
              <w:rPr>
                <w:rFonts w:eastAsia="Calibri"/>
              </w:rPr>
              <w:t>13</w:t>
            </w:r>
          </w:p>
        </w:tc>
        <w:tc>
          <w:tcPr>
            <w:tcW w:w="1415" w:type="dxa"/>
          </w:tcPr>
          <w:p w14:paraId="3571F5D4" w14:textId="2459E788" w:rsidR="00567211" w:rsidRPr="00F12495" w:rsidRDefault="00E77532" w:rsidP="008A17FF">
            <w:pPr>
              <w:jc w:val="center"/>
              <w:rPr>
                <w:rFonts w:eastAsia="Calibri"/>
              </w:rPr>
            </w:pPr>
            <w:r>
              <w:rPr>
                <w:rFonts w:eastAsia="Calibri"/>
              </w:rPr>
              <w:t>-</w:t>
            </w:r>
          </w:p>
        </w:tc>
        <w:tc>
          <w:tcPr>
            <w:tcW w:w="1417" w:type="dxa"/>
          </w:tcPr>
          <w:p w14:paraId="6FF0A253" w14:textId="28140414" w:rsidR="00567211" w:rsidRPr="00F12495" w:rsidRDefault="00E77532" w:rsidP="008A17FF">
            <w:pPr>
              <w:jc w:val="center"/>
              <w:rPr>
                <w:rFonts w:eastAsia="Calibri"/>
              </w:rPr>
            </w:pPr>
            <w:r>
              <w:rPr>
                <w:rFonts w:eastAsia="Calibri"/>
              </w:rPr>
              <w:t>-</w:t>
            </w:r>
          </w:p>
        </w:tc>
        <w:tc>
          <w:tcPr>
            <w:tcW w:w="1276" w:type="dxa"/>
          </w:tcPr>
          <w:p w14:paraId="7D9041F6" w14:textId="77777777" w:rsidR="00567211" w:rsidRPr="00567211" w:rsidRDefault="00567211" w:rsidP="008A17FF">
            <w:pPr>
              <w:jc w:val="center"/>
              <w:rPr>
                <w:rFonts w:eastAsia="Calibri"/>
                <w:i/>
                <w:iCs/>
              </w:rPr>
            </w:pPr>
            <w:r w:rsidRPr="00567211">
              <w:rPr>
                <w:rFonts w:eastAsia="Calibri"/>
                <w:i/>
                <w:iCs/>
              </w:rPr>
              <w:t>-</w:t>
            </w:r>
          </w:p>
        </w:tc>
      </w:tr>
      <w:tr w:rsidR="00567211" w:rsidRPr="00567211" w14:paraId="2DEAE21D" w14:textId="77777777" w:rsidTr="005D1D4D">
        <w:trPr>
          <w:trHeight w:val="425"/>
        </w:trPr>
        <w:tc>
          <w:tcPr>
            <w:tcW w:w="2694" w:type="dxa"/>
            <w:shd w:val="clear" w:color="auto" w:fill="DEEAF6" w:themeFill="accent1" w:themeFillTint="33"/>
          </w:tcPr>
          <w:p w14:paraId="751DA983" w14:textId="6D6C693E" w:rsidR="00567211" w:rsidRPr="00567211" w:rsidRDefault="003B493F" w:rsidP="008A17FF">
            <w:pPr>
              <w:rPr>
                <w:bCs/>
                <w:i/>
                <w:iCs/>
              </w:rPr>
            </w:pPr>
            <w:r w:rsidRPr="0018561D">
              <w:rPr>
                <w:noProof w:val="0"/>
                <w:color w:val="000000" w:themeColor="text1"/>
              </w:rPr>
              <w:t>Angelė Jokubynienė</w:t>
            </w:r>
          </w:p>
        </w:tc>
        <w:tc>
          <w:tcPr>
            <w:tcW w:w="992" w:type="dxa"/>
            <w:vMerge/>
          </w:tcPr>
          <w:p w14:paraId="0DFCFA6F" w14:textId="77777777" w:rsidR="00567211" w:rsidRPr="00567211" w:rsidRDefault="00567211" w:rsidP="008A17FF">
            <w:pPr>
              <w:jc w:val="center"/>
              <w:rPr>
                <w:rFonts w:eastAsia="Calibri"/>
                <w:i/>
                <w:iCs/>
              </w:rPr>
            </w:pPr>
          </w:p>
        </w:tc>
        <w:tc>
          <w:tcPr>
            <w:tcW w:w="1279" w:type="dxa"/>
          </w:tcPr>
          <w:p w14:paraId="3D2020E8" w14:textId="4B465F30" w:rsidR="00567211" w:rsidRPr="00F12495" w:rsidRDefault="00E77532" w:rsidP="008A17FF">
            <w:pPr>
              <w:jc w:val="center"/>
              <w:rPr>
                <w:rFonts w:eastAsia="Calibri"/>
              </w:rPr>
            </w:pPr>
            <w:r>
              <w:rPr>
                <w:rFonts w:eastAsia="Calibri"/>
              </w:rPr>
              <w:t>12</w:t>
            </w:r>
          </w:p>
        </w:tc>
        <w:tc>
          <w:tcPr>
            <w:tcW w:w="1415" w:type="dxa"/>
          </w:tcPr>
          <w:p w14:paraId="149B410C" w14:textId="1F3773A2" w:rsidR="00567211" w:rsidRPr="00F12495" w:rsidRDefault="00F12495" w:rsidP="008A17FF">
            <w:pPr>
              <w:jc w:val="center"/>
              <w:rPr>
                <w:rFonts w:eastAsia="Calibri"/>
              </w:rPr>
            </w:pPr>
            <w:r>
              <w:rPr>
                <w:rFonts w:eastAsia="Calibri"/>
              </w:rPr>
              <w:t>1</w:t>
            </w:r>
          </w:p>
        </w:tc>
        <w:tc>
          <w:tcPr>
            <w:tcW w:w="1417" w:type="dxa"/>
          </w:tcPr>
          <w:p w14:paraId="231B17E4" w14:textId="22ED4B89" w:rsidR="00567211" w:rsidRPr="00F12495" w:rsidRDefault="00E77532" w:rsidP="008A17FF">
            <w:pPr>
              <w:jc w:val="center"/>
              <w:rPr>
                <w:rFonts w:eastAsia="Calibri"/>
              </w:rPr>
            </w:pPr>
            <w:r>
              <w:rPr>
                <w:rFonts w:eastAsia="Calibri"/>
              </w:rPr>
              <w:t>-</w:t>
            </w:r>
          </w:p>
        </w:tc>
        <w:tc>
          <w:tcPr>
            <w:tcW w:w="1276" w:type="dxa"/>
          </w:tcPr>
          <w:p w14:paraId="617057F3" w14:textId="77777777" w:rsidR="00567211" w:rsidRPr="00567211" w:rsidRDefault="00567211" w:rsidP="008A17FF">
            <w:pPr>
              <w:jc w:val="center"/>
              <w:rPr>
                <w:rFonts w:eastAsia="Calibri"/>
                <w:i/>
                <w:iCs/>
              </w:rPr>
            </w:pPr>
            <w:r w:rsidRPr="00567211">
              <w:rPr>
                <w:rFonts w:eastAsia="Calibri"/>
                <w:i/>
                <w:iCs/>
              </w:rPr>
              <w:t>-</w:t>
            </w:r>
          </w:p>
        </w:tc>
      </w:tr>
      <w:tr w:rsidR="00567211" w:rsidRPr="00567211" w14:paraId="3081C1DE" w14:textId="77777777" w:rsidTr="005D1D4D">
        <w:trPr>
          <w:trHeight w:val="403"/>
        </w:trPr>
        <w:tc>
          <w:tcPr>
            <w:tcW w:w="2694" w:type="dxa"/>
            <w:shd w:val="clear" w:color="auto" w:fill="DEEAF6" w:themeFill="accent1" w:themeFillTint="33"/>
          </w:tcPr>
          <w:p w14:paraId="26F14E66" w14:textId="145444BC" w:rsidR="00567211" w:rsidRPr="00567211" w:rsidRDefault="003B493F" w:rsidP="008A17FF">
            <w:pPr>
              <w:rPr>
                <w:rFonts w:eastAsia="Calibri"/>
                <w:bCs/>
                <w:i/>
                <w:iCs/>
              </w:rPr>
            </w:pPr>
            <w:r w:rsidRPr="0018561D">
              <w:rPr>
                <w:noProof w:val="0"/>
                <w:color w:val="000000" w:themeColor="text1"/>
              </w:rPr>
              <w:t>Audronė Augustėnienė</w:t>
            </w:r>
          </w:p>
        </w:tc>
        <w:tc>
          <w:tcPr>
            <w:tcW w:w="992" w:type="dxa"/>
            <w:vMerge/>
          </w:tcPr>
          <w:p w14:paraId="12596D0F" w14:textId="77777777" w:rsidR="00567211" w:rsidRPr="00567211" w:rsidRDefault="00567211" w:rsidP="008A17FF">
            <w:pPr>
              <w:jc w:val="center"/>
              <w:rPr>
                <w:rFonts w:eastAsia="Calibri"/>
                <w:i/>
                <w:iCs/>
              </w:rPr>
            </w:pPr>
          </w:p>
        </w:tc>
        <w:tc>
          <w:tcPr>
            <w:tcW w:w="1279" w:type="dxa"/>
          </w:tcPr>
          <w:p w14:paraId="0BB98F4D" w14:textId="5B25A2CC" w:rsidR="00567211" w:rsidRPr="00F12495" w:rsidRDefault="00E77532" w:rsidP="008A17FF">
            <w:pPr>
              <w:jc w:val="center"/>
              <w:rPr>
                <w:rFonts w:eastAsia="Calibri"/>
              </w:rPr>
            </w:pPr>
            <w:r>
              <w:rPr>
                <w:rFonts w:eastAsia="Calibri"/>
              </w:rPr>
              <w:t>12</w:t>
            </w:r>
          </w:p>
        </w:tc>
        <w:tc>
          <w:tcPr>
            <w:tcW w:w="1415" w:type="dxa"/>
          </w:tcPr>
          <w:p w14:paraId="68BB2EF3" w14:textId="307F5047" w:rsidR="00567211" w:rsidRPr="00F12495" w:rsidRDefault="00F12495" w:rsidP="008A17FF">
            <w:pPr>
              <w:jc w:val="center"/>
              <w:rPr>
                <w:rFonts w:eastAsia="Calibri"/>
              </w:rPr>
            </w:pPr>
            <w:r>
              <w:rPr>
                <w:rFonts w:eastAsia="Calibri"/>
              </w:rPr>
              <w:t>1</w:t>
            </w:r>
          </w:p>
        </w:tc>
        <w:tc>
          <w:tcPr>
            <w:tcW w:w="1417" w:type="dxa"/>
          </w:tcPr>
          <w:p w14:paraId="70050008" w14:textId="04777933" w:rsidR="00567211" w:rsidRPr="00F12495" w:rsidRDefault="00E77532" w:rsidP="008A17FF">
            <w:pPr>
              <w:jc w:val="center"/>
              <w:rPr>
                <w:rFonts w:eastAsia="Calibri"/>
              </w:rPr>
            </w:pPr>
            <w:r>
              <w:rPr>
                <w:rFonts w:eastAsia="Calibri"/>
              </w:rPr>
              <w:t>-</w:t>
            </w:r>
          </w:p>
        </w:tc>
        <w:tc>
          <w:tcPr>
            <w:tcW w:w="1276" w:type="dxa"/>
          </w:tcPr>
          <w:p w14:paraId="0ADF385B" w14:textId="77777777" w:rsidR="00567211" w:rsidRPr="00567211" w:rsidRDefault="00567211" w:rsidP="008A17FF">
            <w:pPr>
              <w:jc w:val="center"/>
              <w:rPr>
                <w:rFonts w:eastAsia="Calibri"/>
                <w:i/>
                <w:iCs/>
              </w:rPr>
            </w:pPr>
            <w:r w:rsidRPr="00567211">
              <w:rPr>
                <w:rFonts w:eastAsia="Calibri"/>
                <w:i/>
                <w:iCs/>
              </w:rPr>
              <w:t>-</w:t>
            </w:r>
          </w:p>
        </w:tc>
      </w:tr>
      <w:tr w:rsidR="00567211" w:rsidRPr="00567211" w14:paraId="3B5CFA2D" w14:textId="77777777" w:rsidTr="00F12495">
        <w:trPr>
          <w:trHeight w:val="421"/>
        </w:trPr>
        <w:tc>
          <w:tcPr>
            <w:tcW w:w="2694" w:type="dxa"/>
            <w:shd w:val="clear" w:color="auto" w:fill="DEEAF6" w:themeFill="accent1" w:themeFillTint="33"/>
          </w:tcPr>
          <w:p w14:paraId="7CF72E12" w14:textId="349860F0" w:rsidR="00567211" w:rsidRPr="00567211" w:rsidRDefault="003B493F" w:rsidP="008A17FF">
            <w:pPr>
              <w:rPr>
                <w:rFonts w:eastAsia="Calibri"/>
                <w:bCs/>
                <w:i/>
                <w:iCs/>
              </w:rPr>
            </w:pPr>
            <w:r w:rsidRPr="0018561D">
              <w:rPr>
                <w:noProof w:val="0"/>
                <w:color w:val="000000" w:themeColor="text1"/>
              </w:rPr>
              <w:t>Liucija Dzigienė</w:t>
            </w:r>
          </w:p>
        </w:tc>
        <w:tc>
          <w:tcPr>
            <w:tcW w:w="992" w:type="dxa"/>
            <w:vMerge/>
          </w:tcPr>
          <w:p w14:paraId="31AF733C" w14:textId="77777777" w:rsidR="00567211" w:rsidRPr="00567211" w:rsidRDefault="00567211" w:rsidP="008A17FF">
            <w:pPr>
              <w:jc w:val="center"/>
              <w:rPr>
                <w:rFonts w:eastAsia="Calibri"/>
                <w:i/>
                <w:iCs/>
              </w:rPr>
            </w:pPr>
          </w:p>
        </w:tc>
        <w:tc>
          <w:tcPr>
            <w:tcW w:w="1279" w:type="dxa"/>
          </w:tcPr>
          <w:p w14:paraId="32E480AA" w14:textId="278B7893" w:rsidR="00567211" w:rsidRPr="00F12495" w:rsidRDefault="00E77532" w:rsidP="008A17FF">
            <w:pPr>
              <w:jc w:val="center"/>
              <w:rPr>
                <w:rFonts w:eastAsia="Calibri"/>
              </w:rPr>
            </w:pPr>
            <w:r>
              <w:rPr>
                <w:rFonts w:eastAsia="Calibri"/>
              </w:rPr>
              <w:t>12</w:t>
            </w:r>
          </w:p>
        </w:tc>
        <w:tc>
          <w:tcPr>
            <w:tcW w:w="1415" w:type="dxa"/>
          </w:tcPr>
          <w:p w14:paraId="0328D89F" w14:textId="26757BB3" w:rsidR="00567211" w:rsidRPr="00F12495" w:rsidRDefault="00F12495" w:rsidP="008A17FF">
            <w:pPr>
              <w:jc w:val="center"/>
              <w:rPr>
                <w:rFonts w:eastAsia="Calibri"/>
              </w:rPr>
            </w:pPr>
            <w:r>
              <w:rPr>
                <w:rFonts w:eastAsia="Calibri"/>
              </w:rPr>
              <w:t>1</w:t>
            </w:r>
          </w:p>
        </w:tc>
        <w:tc>
          <w:tcPr>
            <w:tcW w:w="1417" w:type="dxa"/>
          </w:tcPr>
          <w:p w14:paraId="510AFD97" w14:textId="7671565E" w:rsidR="00567211" w:rsidRPr="00F12495" w:rsidRDefault="00E77532" w:rsidP="008A17FF">
            <w:pPr>
              <w:jc w:val="center"/>
              <w:rPr>
                <w:rFonts w:eastAsia="Calibri"/>
              </w:rPr>
            </w:pPr>
            <w:r>
              <w:rPr>
                <w:rFonts w:eastAsia="Calibri"/>
              </w:rPr>
              <w:t>-</w:t>
            </w:r>
          </w:p>
        </w:tc>
        <w:tc>
          <w:tcPr>
            <w:tcW w:w="1276" w:type="dxa"/>
          </w:tcPr>
          <w:p w14:paraId="2DAF5BAE" w14:textId="77777777" w:rsidR="00567211" w:rsidRPr="00567211" w:rsidRDefault="00567211" w:rsidP="008A17FF">
            <w:pPr>
              <w:jc w:val="center"/>
              <w:rPr>
                <w:rFonts w:eastAsia="Calibri"/>
                <w:i/>
                <w:iCs/>
              </w:rPr>
            </w:pPr>
            <w:r w:rsidRPr="00567211">
              <w:rPr>
                <w:rFonts w:eastAsia="Calibri"/>
                <w:i/>
                <w:iCs/>
              </w:rPr>
              <w:t>-</w:t>
            </w:r>
          </w:p>
        </w:tc>
      </w:tr>
      <w:tr w:rsidR="00567211" w:rsidRPr="00567211" w14:paraId="3150FA65" w14:textId="77777777" w:rsidTr="005D1D4D">
        <w:trPr>
          <w:trHeight w:val="431"/>
        </w:trPr>
        <w:tc>
          <w:tcPr>
            <w:tcW w:w="2694" w:type="dxa"/>
            <w:shd w:val="clear" w:color="auto" w:fill="DEEAF6" w:themeFill="accent1" w:themeFillTint="33"/>
          </w:tcPr>
          <w:p w14:paraId="78F673A0" w14:textId="61C6E8C1" w:rsidR="00567211" w:rsidRPr="00567211" w:rsidRDefault="003B493F" w:rsidP="008A17FF">
            <w:pPr>
              <w:rPr>
                <w:bCs/>
                <w:i/>
                <w:iCs/>
              </w:rPr>
            </w:pPr>
            <w:r w:rsidRPr="0018561D">
              <w:rPr>
                <w:noProof w:val="0"/>
                <w:color w:val="000000" w:themeColor="text1"/>
              </w:rPr>
              <w:t>Danutė Užkurėlytė</w:t>
            </w:r>
          </w:p>
        </w:tc>
        <w:tc>
          <w:tcPr>
            <w:tcW w:w="992" w:type="dxa"/>
            <w:vMerge/>
          </w:tcPr>
          <w:p w14:paraId="21BEB4D1" w14:textId="77777777" w:rsidR="00567211" w:rsidRPr="00567211" w:rsidRDefault="00567211" w:rsidP="008A17FF">
            <w:pPr>
              <w:jc w:val="center"/>
              <w:rPr>
                <w:rFonts w:eastAsia="Calibri"/>
                <w:i/>
                <w:iCs/>
              </w:rPr>
            </w:pPr>
          </w:p>
        </w:tc>
        <w:tc>
          <w:tcPr>
            <w:tcW w:w="1279" w:type="dxa"/>
          </w:tcPr>
          <w:p w14:paraId="2C2B7AC9" w14:textId="2D475378" w:rsidR="00567211" w:rsidRPr="00F12495" w:rsidRDefault="00E77532" w:rsidP="008A17FF">
            <w:pPr>
              <w:jc w:val="center"/>
              <w:rPr>
                <w:rFonts w:eastAsia="Calibri"/>
              </w:rPr>
            </w:pPr>
            <w:r>
              <w:rPr>
                <w:rFonts w:eastAsia="Calibri"/>
              </w:rPr>
              <w:t>12</w:t>
            </w:r>
          </w:p>
        </w:tc>
        <w:tc>
          <w:tcPr>
            <w:tcW w:w="1415" w:type="dxa"/>
          </w:tcPr>
          <w:p w14:paraId="1B124817" w14:textId="2D5BDE67" w:rsidR="00567211" w:rsidRPr="00F12495" w:rsidRDefault="00F12495" w:rsidP="008A17FF">
            <w:pPr>
              <w:jc w:val="center"/>
              <w:rPr>
                <w:rFonts w:eastAsia="Calibri"/>
              </w:rPr>
            </w:pPr>
            <w:r>
              <w:rPr>
                <w:rFonts w:eastAsia="Calibri"/>
              </w:rPr>
              <w:t>1</w:t>
            </w:r>
          </w:p>
        </w:tc>
        <w:tc>
          <w:tcPr>
            <w:tcW w:w="1417" w:type="dxa"/>
          </w:tcPr>
          <w:p w14:paraId="27645061" w14:textId="750B40DE" w:rsidR="00567211" w:rsidRPr="00F12495" w:rsidRDefault="00E77532" w:rsidP="008A17FF">
            <w:pPr>
              <w:jc w:val="center"/>
              <w:rPr>
                <w:rFonts w:eastAsia="Calibri"/>
              </w:rPr>
            </w:pPr>
            <w:r>
              <w:rPr>
                <w:rFonts w:eastAsia="Calibri"/>
              </w:rPr>
              <w:t>-</w:t>
            </w:r>
          </w:p>
        </w:tc>
        <w:tc>
          <w:tcPr>
            <w:tcW w:w="1276" w:type="dxa"/>
          </w:tcPr>
          <w:p w14:paraId="4E6C71A7" w14:textId="77777777" w:rsidR="00567211" w:rsidRPr="00567211" w:rsidRDefault="00567211" w:rsidP="008A17FF">
            <w:pPr>
              <w:jc w:val="center"/>
              <w:rPr>
                <w:rFonts w:eastAsia="Calibri"/>
                <w:i/>
                <w:iCs/>
              </w:rPr>
            </w:pPr>
            <w:r w:rsidRPr="00567211">
              <w:rPr>
                <w:rFonts w:eastAsia="Calibri"/>
                <w:i/>
                <w:iCs/>
              </w:rPr>
              <w:t>-</w:t>
            </w:r>
          </w:p>
        </w:tc>
      </w:tr>
      <w:bookmarkEnd w:id="1"/>
    </w:tbl>
    <w:p w14:paraId="21EF9C3A" w14:textId="77777777" w:rsidR="0082398D" w:rsidRPr="00567211" w:rsidRDefault="0082398D" w:rsidP="0082398D">
      <w:pPr>
        <w:tabs>
          <w:tab w:val="left" w:pos="720"/>
        </w:tabs>
        <w:jc w:val="center"/>
        <w:rPr>
          <w:b/>
          <w:i/>
          <w:iCs/>
        </w:rPr>
      </w:pPr>
    </w:p>
    <w:p w14:paraId="5572E342" w14:textId="77777777" w:rsidR="00475057" w:rsidRDefault="00475057" w:rsidP="004E41E0">
      <w:pPr>
        <w:tabs>
          <w:tab w:val="left" w:pos="720"/>
        </w:tabs>
        <w:jc w:val="center"/>
        <w:rPr>
          <w:b/>
          <w:bCs/>
          <w:noProof w:val="0"/>
          <w:color w:val="000000"/>
        </w:rPr>
      </w:pPr>
    </w:p>
    <w:p w14:paraId="176D916E" w14:textId="77777777" w:rsidR="00475057" w:rsidRDefault="00475057" w:rsidP="004E41E0">
      <w:pPr>
        <w:tabs>
          <w:tab w:val="left" w:pos="720"/>
        </w:tabs>
        <w:jc w:val="center"/>
        <w:rPr>
          <w:b/>
          <w:bCs/>
          <w:noProof w:val="0"/>
          <w:color w:val="000000"/>
        </w:rPr>
      </w:pPr>
    </w:p>
    <w:p w14:paraId="42A5BC46" w14:textId="77777777" w:rsidR="00475057" w:rsidRDefault="00475057" w:rsidP="004E41E0">
      <w:pPr>
        <w:tabs>
          <w:tab w:val="left" w:pos="720"/>
        </w:tabs>
        <w:jc w:val="center"/>
        <w:rPr>
          <w:b/>
          <w:bCs/>
          <w:noProof w:val="0"/>
          <w:color w:val="000000"/>
        </w:rPr>
      </w:pPr>
    </w:p>
    <w:p w14:paraId="5B29799A" w14:textId="77777777" w:rsidR="00475057" w:rsidRDefault="00475057" w:rsidP="004E41E0">
      <w:pPr>
        <w:tabs>
          <w:tab w:val="left" w:pos="720"/>
        </w:tabs>
        <w:jc w:val="center"/>
        <w:rPr>
          <w:b/>
          <w:bCs/>
          <w:noProof w:val="0"/>
          <w:color w:val="000000"/>
        </w:rPr>
      </w:pPr>
    </w:p>
    <w:p w14:paraId="48DEB6B6" w14:textId="77777777" w:rsidR="00475057" w:rsidRDefault="00475057" w:rsidP="004E41E0">
      <w:pPr>
        <w:tabs>
          <w:tab w:val="left" w:pos="720"/>
        </w:tabs>
        <w:jc w:val="center"/>
        <w:rPr>
          <w:b/>
          <w:bCs/>
          <w:noProof w:val="0"/>
          <w:color w:val="000000"/>
        </w:rPr>
      </w:pPr>
    </w:p>
    <w:p w14:paraId="1F2B6AA2" w14:textId="77777777" w:rsidR="00475057" w:rsidRDefault="00475057" w:rsidP="00EB5B75">
      <w:pPr>
        <w:tabs>
          <w:tab w:val="left" w:pos="720"/>
        </w:tabs>
        <w:rPr>
          <w:b/>
          <w:bCs/>
          <w:noProof w:val="0"/>
          <w:color w:val="000000"/>
        </w:rPr>
      </w:pPr>
    </w:p>
    <w:p w14:paraId="68F4D6D9" w14:textId="77777777" w:rsidR="009A6BA4" w:rsidRDefault="009A6BA4" w:rsidP="009A6BA4">
      <w:pPr>
        <w:tabs>
          <w:tab w:val="left" w:pos="720"/>
        </w:tabs>
        <w:rPr>
          <w:b/>
          <w:bCs/>
          <w:noProof w:val="0"/>
          <w:color w:val="000000"/>
        </w:rPr>
      </w:pPr>
    </w:p>
    <w:p w14:paraId="6951BBD9" w14:textId="423AE876" w:rsidR="004E41E0" w:rsidRDefault="004E41E0" w:rsidP="004E41E0">
      <w:pPr>
        <w:tabs>
          <w:tab w:val="left" w:pos="720"/>
        </w:tabs>
        <w:jc w:val="center"/>
        <w:rPr>
          <w:b/>
          <w:bCs/>
          <w:noProof w:val="0"/>
          <w:color w:val="000000"/>
        </w:rPr>
      </w:pPr>
      <w:r w:rsidRPr="00A95B25">
        <w:rPr>
          <w:b/>
          <w:bCs/>
          <w:noProof w:val="0"/>
          <w:color w:val="000000"/>
        </w:rPr>
        <w:lastRenderedPageBreak/>
        <w:t>Tarybos sudarytų komitetų veiklos suvestinė</w:t>
      </w:r>
    </w:p>
    <w:p w14:paraId="4DC829AC" w14:textId="77777777" w:rsidR="009A6BA4" w:rsidRPr="00A95B25" w:rsidRDefault="009A6BA4" w:rsidP="004E41E0">
      <w:pPr>
        <w:tabs>
          <w:tab w:val="left" w:pos="720"/>
        </w:tabs>
        <w:jc w:val="center"/>
        <w:rPr>
          <w:b/>
          <w:bCs/>
          <w:noProof w:val="0"/>
          <w:color w:val="000000"/>
        </w:rPr>
      </w:pPr>
    </w:p>
    <w:tbl>
      <w:tblPr>
        <w:tblStyle w:val="Lentelstinklelis1"/>
        <w:tblpPr w:leftFromText="180" w:rightFromText="180" w:vertAnchor="text" w:horzAnchor="margin" w:tblpXSpec="center" w:tblpY="295"/>
        <w:tblW w:w="10395" w:type="dxa"/>
        <w:tblInd w:w="0" w:type="dxa"/>
        <w:tblLayout w:type="fixed"/>
        <w:tblLook w:val="04A0" w:firstRow="1" w:lastRow="0" w:firstColumn="1" w:lastColumn="0" w:noHBand="0" w:noVBand="1"/>
      </w:tblPr>
      <w:tblGrid>
        <w:gridCol w:w="4394"/>
        <w:gridCol w:w="1276"/>
        <w:gridCol w:w="1276"/>
        <w:gridCol w:w="1276"/>
        <w:gridCol w:w="1275"/>
        <w:gridCol w:w="898"/>
      </w:tblGrid>
      <w:tr w:rsidR="00A318A3" w:rsidRPr="00A95B25" w14:paraId="1E62388F" w14:textId="77777777" w:rsidTr="005D1D4D">
        <w:trPr>
          <w:trHeight w:val="279"/>
        </w:trPr>
        <w:tc>
          <w:tcPr>
            <w:tcW w:w="4394" w:type="dxa"/>
            <w:vMerge w:val="restart"/>
            <w:shd w:val="clear" w:color="auto" w:fill="DEEAF6" w:themeFill="accent1" w:themeFillTint="33"/>
          </w:tcPr>
          <w:p w14:paraId="4752A816" w14:textId="77777777" w:rsidR="00A318A3" w:rsidRPr="00A95B25" w:rsidRDefault="00A318A3" w:rsidP="00A318A3">
            <w:pPr>
              <w:jc w:val="center"/>
              <w:rPr>
                <w:rFonts w:eastAsia="Calibri"/>
                <w:b/>
                <w:noProof w:val="0"/>
              </w:rPr>
            </w:pPr>
            <w:r w:rsidRPr="00A95B25">
              <w:rPr>
                <w:rFonts w:eastAsia="Calibri"/>
                <w:b/>
                <w:noProof w:val="0"/>
              </w:rPr>
              <w:t>Komitetas</w:t>
            </w:r>
          </w:p>
        </w:tc>
        <w:tc>
          <w:tcPr>
            <w:tcW w:w="1276" w:type="dxa"/>
            <w:vMerge w:val="restart"/>
            <w:shd w:val="clear" w:color="auto" w:fill="DEEAF6" w:themeFill="accent1" w:themeFillTint="33"/>
          </w:tcPr>
          <w:p w14:paraId="49072DC2" w14:textId="77777777" w:rsidR="00A318A3" w:rsidRPr="00A95B25" w:rsidRDefault="00A318A3" w:rsidP="00A318A3">
            <w:pPr>
              <w:jc w:val="center"/>
              <w:rPr>
                <w:rFonts w:eastAsia="Calibri"/>
                <w:b/>
                <w:noProof w:val="0"/>
              </w:rPr>
            </w:pPr>
            <w:r w:rsidRPr="00A95B25">
              <w:rPr>
                <w:rFonts w:eastAsia="Calibri"/>
                <w:b/>
                <w:noProof w:val="0"/>
              </w:rPr>
              <w:t>Posėdžiai</w:t>
            </w:r>
          </w:p>
        </w:tc>
        <w:tc>
          <w:tcPr>
            <w:tcW w:w="1276" w:type="dxa"/>
            <w:vMerge w:val="restart"/>
            <w:shd w:val="clear" w:color="auto" w:fill="DEEAF6" w:themeFill="accent1" w:themeFillTint="33"/>
          </w:tcPr>
          <w:p w14:paraId="3373362E" w14:textId="77777777" w:rsidR="00A318A3" w:rsidRPr="00A95B25" w:rsidRDefault="00A318A3" w:rsidP="00A318A3">
            <w:pPr>
              <w:jc w:val="center"/>
              <w:rPr>
                <w:rFonts w:eastAsia="Calibri"/>
                <w:b/>
                <w:noProof w:val="0"/>
              </w:rPr>
            </w:pPr>
            <w:r w:rsidRPr="00A95B25">
              <w:rPr>
                <w:rFonts w:eastAsia="Calibri"/>
                <w:b/>
                <w:noProof w:val="0"/>
              </w:rPr>
              <w:t>Tikslinės išvykos</w:t>
            </w:r>
          </w:p>
        </w:tc>
        <w:tc>
          <w:tcPr>
            <w:tcW w:w="3449" w:type="dxa"/>
            <w:gridSpan w:val="3"/>
            <w:shd w:val="clear" w:color="auto" w:fill="DEEAF6" w:themeFill="accent1" w:themeFillTint="33"/>
          </w:tcPr>
          <w:p w14:paraId="65F26038" w14:textId="77777777" w:rsidR="00A318A3" w:rsidRPr="00A95B25" w:rsidRDefault="00A318A3" w:rsidP="00A318A3">
            <w:pPr>
              <w:jc w:val="center"/>
              <w:rPr>
                <w:rFonts w:eastAsia="Calibri"/>
                <w:b/>
                <w:noProof w:val="0"/>
              </w:rPr>
            </w:pPr>
            <w:r w:rsidRPr="00A95B25">
              <w:rPr>
                <w:rFonts w:eastAsia="Calibri"/>
                <w:b/>
                <w:noProof w:val="0"/>
              </w:rPr>
              <w:t>Pateiktos rekomendacijos</w:t>
            </w:r>
          </w:p>
        </w:tc>
      </w:tr>
      <w:tr w:rsidR="00A318A3" w:rsidRPr="00A95B25" w14:paraId="735AED31" w14:textId="77777777" w:rsidTr="005D1D4D">
        <w:trPr>
          <w:trHeight w:val="1130"/>
        </w:trPr>
        <w:tc>
          <w:tcPr>
            <w:tcW w:w="4394" w:type="dxa"/>
            <w:vMerge/>
            <w:shd w:val="clear" w:color="auto" w:fill="DEEAF6" w:themeFill="accent1" w:themeFillTint="33"/>
          </w:tcPr>
          <w:p w14:paraId="39209539" w14:textId="77777777" w:rsidR="00A318A3" w:rsidRPr="00A95B25" w:rsidRDefault="00A318A3" w:rsidP="00A318A3">
            <w:pPr>
              <w:rPr>
                <w:rFonts w:eastAsia="Calibri"/>
                <w:noProof w:val="0"/>
              </w:rPr>
            </w:pPr>
          </w:p>
        </w:tc>
        <w:tc>
          <w:tcPr>
            <w:tcW w:w="1276" w:type="dxa"/>
            <w:vMerge/>
            <w:shd w:val="clear" w:color="auto" w:fill="DEEAF6" w:themeFill="accent1" w:themeFillTint="33"/>
          </w:tcPr>
          <w:p w14:paraId="32098C4A" w14:textId="77777777" w:rsidR="00A318A3" w:rsidRPr="00A95B25" w:rsidRDefault="00A318A3" w:rsidP="00A318A3">
            <w:pPr>
              <w:rPr>
                <w:rFonts w:eastAsia="Calibri"/>
                <w:noProof w:val="0"/>
              </w:rPr>
            </w:pPr>
          </w:p>
        </w:tc>
        <w:tc>
          <w:tcPr>
            <w:tcW w:w="1276" w:type="dxa"/>
            <w:vMerge/>
            <w:shd w:val="clear" w:color="auto" w:fill="DEEAF6" w:themeFill="accent1" w:themeFillTint="33"/>
          </w:tcPr>
          <w:p w14:paraId="3357D1E5" w14:textId="77777777" w:rsidR="00A318A3" w:rsidRPr="00A95B25" w:rsidRDefault="00A318A3" w:rsidP="00A318A3">
            <w:pPr>
              <w:rPr>
                <w:rFonts w:eastAsia="Calibri"/>
                <w:noProof w:val="0"/>
              </w:rPr>
            </w:pPr>
          </w:p>
        </w:tc>
        <w:tc>
          <w:tcPr>
            <w:tcW w:w="1276" w:type="dxa"/>
            <w:shd w:val="clear" w:color="auto" w:fill="DEEAF6" w:themeFill="accent1" w:themeFillTint="33"/>
          </w:tcPr>
          <w:p w14:paraId="4B1BFDF4" w14:textId="77777777" w:rsidR="00A318A3" w:rsidRPr="00A95B25" w:rsidRDefault="00A318A3" w:rsidP="00A318A3">
            <w:pPr>
              <w:jc w:val="center"/>
              <w:rPr>
                <w:rFonts w:eastAsia="Calibri"/>
                <w:i/>
                <w:noProof w:val="0"/>
              </w:rPr>
            </w:pPr>
            <w:r w:rsidRPr="00A95B25">
              <w:rPr>
                <w:rFonts w:eastAsia="Calibri"/>
                <w:i/>
                <w:noProof w:val="0"/>
              </w:rPr>
              <w:t>Tarybai teikiamais svarstyti klausimais</w:t>
            </w:r>
          </w:p>
        </w:tc>
        <w:tc>
          <w:tcPr>
            <w:tcW w:w="1275" w:type="dxa"/>
            <w:shd w:val="clear" w:color="auto" w:fill="DEEAF6" w:themeFill="accent1" w:themeFillTint="33"/>
          </w:tcPr>
          <w:p w14:paraId="0BEA6996" w14:textId="77777777" w:rsidR="00A318A3" w:rsidRPr="00A95B25" w:rsidRDefault="00A318A3" w:rsidP="00A318A3">
            <w:pPr>
              <w:jc w:val="center"/>
              <w:rPr>
                <w:rFonts w:eastAsia="Calibri"/>
                <w:i/>
                <w:noProof w:val="0"/>
              </w:rPr>
            </w:pPr>
            <w:r w:rsidRPr="00A95B25">
              <w:rPr>
                <w:rFonts w:eastAsia="Calibri"/>
                <w:i/>
                <w:noProof w:val="0"/>
              </w:rPr>
              <w:t>Komiteto iniciatyva svarstytais klausimais</w:t>
            </w:r>
          </w:p>
        </w:tc>
        <w:tc>
          <w:tcPr>
            <w:tcW w:w="898" w:type="dxa"/>
            <w:shd w:val="clear" w:color="auto" w:fill="DEEAF6" w:themeFill="accent1" w:themeFillTint="33"/>
          </w:tcPr>
          <w:p w14:paraId="3AE16134" w14:textId="77777777" w:rsidR="00A318A3" w:rsidRPr="00A95B25" w:rsidRDefault="00A318A3" w:rsidP="00A318A3">
            <w:pPr>
              <w:rPr>
                <w:rFonts w:eastAsia="Calibri"/>
                <w:i/>
                <w:noProof w:val="0"/>
              </w:rPr>
            </w:pPr>
            <w:r w:rsidRPr="00A95B25">
              <w:rPr>
                <w:rFonts w:eastAsia="Calibri"/>
                <w:i/>
                <w:noProof w:val="0"/>
              </w:rPr>
              <w:t>Iš viso</w:t>
            </w:r>
          </w:p>
        </w:tc>
      </w:tr>
      <w:tr w:rsidR="00A318A3" w:rsidRPr="00A95B25" w14:paraId="49228157" w14:textId="77777777" w:rsidTr="005D1D4D">
        <w:trPr>
          <w:trHeight w:val="276"/>
        </w:trPr>
        <w:tc>
          <w:tcPr>
            <w:tcW w:w="4394" w:type="dxa"/>
            <w:shd w:val="clear" w:color="auto" w:fill="DEEAF6" w:themeFill="accent1" w:themeFillTint="33"/>
          </w:tcPr>
          <w:p w14:paraId="024A60D3" w14:textId="77777777" w:rsidR="00A318A3" w:rsidRPr="00A95B25" w:rsidRDefault="00A318A3" w:rsidP="00A318A3">
            <w:pPr>
              <w:rPr>
                <w:rFonts w:eastAsia="Calibri"/>
                <w:noProof w:val="0"/>
              </w:rPr>
            </w:pPr>
            <w:r w:rsidRPr="00A95B25">
              <w:rPr>
                <w:rFonts w:eastAsia="Calibri"/>
                <w:noProof w:val="0"/>
              </w:rPr>
              <w:t>Biudžeto ir ekonominės plėtros komitetas</w:t>
            </w:r>
          </w:p>
        </w:tc>
        <w:tc>
          <w:tcPr>
            <w:tcW w:w="1276" w:type="dxa"/>
          </w:tcPr>
          <w:p w14:paraId="7A71210B" w14:textId="4FD4197F" w:rsidR="00A318A3" w:rsidRPr="00A95B25" w:rsidRDefault="00617E3C" w:rsidP="00A318A3">
            <w:pPr>
              <w:jc w:val="center"/>
              <w:rPr>
                <w:rFonts w:eastAsia="Calibri"/>
                <w:noProof w:val="0"/>
              </w:rPr>
            </w:pPr>
            <w:r>
              <w:rPr>
                <w:rFonts w:eastAsia="Calibri"/>
                <w:noProof w:val="0"/>
              </w:rPr>
              <w:t>11</w:t>
            </w:r>
          </w:p>
        </w:tc>
        <w:tc>
          <w:tcPr>
            <w:tcW w:w="1276" w:type="dxa"/>
          </w:tcPr>
          <w:p w14:paraId="610D8B26" w14:textId="16E2F7E1" w:rsidR="00A318A3" w:rsidRPr="00A95B25" w:rsidRDefault="00617E3C" w:rsidP="00A318A3">
            <w:pPr>
              <w:jc w:val="center"/>
              <w:rPr>
                <w:rFonts w:eastAsia="Calibri"/>
                <w:noProof w:val="0"/>
              </w:rPr>
            </w:pPr>
            <w:r>
              <w:rPr>
                <w:rFonts w:eastAsia="Calibri"/>
                <w:noProof w:val="0"/>
              </w:rPr>
              <w:t>1</w:t>
            </w:r>
          </w:p>
        </w:tc>
        <w:tc>
          <w:tcPr>
            <w:tcW w:w="1276" w:type="dxa"/>
          </w:tcPr>
          <w:p w14:paraId="5FA00DCA" w14:textId="34CDA1A2" w:rsidR="00A318A3" w:rsidRPr="00A95B25" w:rsidRDefault="003B493F" w:rsidP="00A318A3">
            <w:pPr>
              <w:jc w:val="center"/>
              <w:rPr>
                <w:rFonts w:eastAsia="Calibri"/>
                <w:noProof w:val="0"/>
              </w:rPr>
            </w:pPr>
            <w:r>
              <w:rPr>
                <w:rFonts w:eastAsia="Calibri"/>
                <w:noProof w:val="0"/>
              </w:rPr>
              <w:t>-</w:t>
            </w:r>
          </w:p>
        </w:tc>
        <w:tc>
          <w:tcPr>
            <w:tcW w:w="1275" w:type="dxa"/>
          </w:tcPr>
          <w:p w14:paraId="1A3DE82F" w14:textId="5D36122C" w:rsidR="00A318A3" w:rsidRPr="00A95B25" w:rsidRDefault="003B493F" w:rsidP="00A318A3">
            <w:pPr>
              <w:jc w:val="center"/>
              <w:rPr>
                <w:rFonts w:eastAsia="Calibri"/>
                <w:noProof w:val="0"/>
              </w:rPr>
            </w:pPr>
            <w:r>
              <w:rPr>
                <w:rFonts w:eastAsia="Calibri"/>
                <w:noProof w:val="0"/>
              </w:rPr>
              <w:t>1</w:t>
            </w:r>
          </w:p>
        </w:tc>
        <w:tc>
          <w:tcPr>
            <w:tcW w:w="898" w:type="dxa"/>
          </w:tcPr>
          <w:p w14:paraId="540118D5" w14:textId="093120EB" w:rsidR="00A318A3" w:rsidRPr="00A95B25" w:rsidRDefault="00617E3C" w:rsidP="00A318A3">
            <w:pPr>
              <w:jc w:val="center"/>
              <w:rPr>
                <w:rFonts w:eastAsia="Calibri"/>
                <w:noProof w:val="0"/>
              </w:rPr>
            </w:pPr>
            <w:r>
              <w:rPr>
                <w:rFonts w:eastAsia="Calibri"/>
                <w:noProof w:val="0"/>
              </w:rPr>
              <w:t>1</w:t>
            </w:r>
          </w:p>
        </w:tc>
      </w:tr>
      <w:tr w:rsidR="00A318A3" w:rsidRPr="00A95B25" w14:paraId="361331F9" w14:textId="77777777" w:rsidTr="005D1D4D">
        <w:trPr>
          <w:trHeight w:val="279"/>
        </w:trPr>
        <w:tc>
          <w:tcPr>
            <w:tcW w:w="4394" w:type="dxa"/>
            <w:shd w:val="clear" w:color="auto" w:fill="DEEAF6" w:themeFill="accent1" w:themeFillTint="33"/>
          </w:tcPr>
          <w:p w14:paraId="4BC8B7E7" w14:textId="77777777" w:rsidR="00A318A3" w:rsidRPr="00A95B25" w:rsidRDefault="00A318A3" w:rsidP="00A318A3">
            <w:pPr>
              <w:rPr>
                <w:rFonts w:eastAsia="Calibri"/>
                <w:noProof w:val="0"/>
              </w:rPr>
            </w:pPr>
            <w:r w:rsidRPr="00A95B25">
              <w:rPr>
                <w:rFonts w:eastAsia="Calibri"/>
                <w:noProof w:val="0"/>
              </w:rPr>
              <w:t>Sveikatos ir socialinių reikalų komitetas</w:t>
            </w:r>
          </w:p>
        </w:tc>
        <w:tc>
          <w:tcPr>
            <w:tcW w:w="1276" w:type="dxa"/>
          </w:tcPr>
          <w:p w14:paraId="6E43F5D4" w14:textId="5E55ED16" w:rsidR="00A318A3" w:rsidRPr="00A95B25" w:rsidRDefault="003B493F" w:rsidP="00A318A3">
            <w:pPr>
              <w:jc w:val="center"/>
              <w:rPr>
                <w:rFonts w:eastAsia="Calibri"/>
                <w:noProof w:val="0"/>
              </w:rPr>
            </w:pPr>
            <w:r>
              <w:rPr>
                <w:rFonts w:eastAsia="Calibri"/>
                <w:noProof w:val="0"/>
              </w:rPr>
              <w:t>12</w:t>
            </w:r>
          </w:p>
        </w:tc>
        <w:tc>
          <w:tcPr>
            <w:tcW w:w="1276" w:type="dxa"/>
          </w:tcPr>
          <w:p w14:paraId="403AA8D9" w14:textId="21755F34" w:rsidR="00A318A3" w:rsidRPr="00A95B25" w:rsidRDefault="003B493F" w:rsidP="00A318A3">
            <w:pPr>
              <w:jc w:val="center"/>
              <w:rPr>
                <w:rFonts w:eastAsia="Calibri"/>
                <w:noProof w:val="0"/>
              </w:rPr>
            </w:pPr>
            <w:r>
              <w:rPr>
                <w:rFonts w:eastAsia="Calibri"/>
                <w:noProof w:val="0"/>
              </w:rPr>
              <w:t>3</w:t>
            </w:r>
          </w:p>
        </w:tc>
        <w:tc>
          <w:tcPr>
            <w:tcW w:w="1276" w:type="dxa"/>
          </w:tcPr>
          <w:p w14:paraId="256C56CA" w14:textId="2ED20B2F" w:rsidR="00A318A3" w:rsidRPr="00A95B25" w:rsidRDefault="003B493F" w:rsidP="00A318A3">
            <w:pPr>
              <w:jc w:val="center"/>
              <w:rPr>
                <w:rFonts w:eastAsia="Calibri"/>
                <w:noProof w:val="0"/>
              </w:rPr>
            </w:pPr>
            <w:r>
              <w:rPr>
                <w:rFonts w:eastAsia="Calibri"/>
                <w:noProof w:val="0"/>
              </w:rPr>
              <w:t>-</w:t>
            </w:r>
          </w:p>
        </w:tc>
        <w:tc>
          <w:tcPr>
            <w:tcW w:w="1275" w:type="dxa"/>
          </w:tcPr>
          <w:p w14:paraId="484A4193" w14:textId="4B03D3E1" w:rsidR="00A318A3" w:rsidRPr="00A95B25" w:rsidRDefault="003B493F" w:rsidP="00A318A3">
            <w:pPr>
              <w:jc w:val="center"/>
              <w:rPr>
                <w:rFonts w:eastAsia="Calibri"/>
                <w:noProof w:val="0"/>
              </w:rPr>
            </w:pPr>
            <w:r>
              <w:rPr>
                <w:rFonts w:eastAsia="Calibri"/>
                <w:noProof w:val="0"/>
              </w:rPr>
              <w:t>1</w:t>
            </w:r>
          </w:p>
        </w:tc>
        <w:tc>
          <w:tcPr>
            <w:tcW w:w="898" w:type="dxa"/>
          </w:tcPr>
          <w:p w14:paraId="63C27519" w14:textId="6CE4355A" w:rsidR="00A318A3" w:rsidRPr="00A95B25" w:rsidRDefault="003B493F" w:rsidP="00A318A3">
            <w:pPr>
              <w:jc w:val="center"/>
              <w:rPr>
                <w:rFonts w:eastAsia="Calibri"/>
                <w:noProof w:val="0"/>
              </w:rPr>
            </w:pPr>
            <w:r>
              <w:rPr>
                <w:rFonts w:eastAsia="Calibri"/>
                <w:noProof w:val="0"/>
              </w:rPr>
              <w:t>1</w:t>
            </w:r>
          </w:p>
        </w:tc>
      </w:tr>
      <w:tr w:rsidR="00A318A3" w:rsidRPr="00A95B25" w14:paraId="0F28F616" w14:textId="77777777" w:rsidTr="005D1D4D">
        <w:trPr>
          <w:trHeight w:val="559"/>
        </w:trPr>
        <w:tc>
          <w:tcPr>
            <w:tcW w:w="4394" w:type="dxa"/>
            <w:shd w:val="clear" w:color="auto" w:fill="DEEAF6" w:themeFill="accent1" w:themeFillTint="33"/>
          </w:tcPr>
          <w:p w14:paraId="1970FAE5" w14:textId="77777777" w:rsidR="00A318A3" w:rsidRPr="00A95B25" w:rsidRDefault="00A318A3" w:rsidP="00A318A3">
            <w:pPr>
              <w:rPr>
                <w:rFonts w:eastAsia="Calibri"/>
                <w:b/>
                <w:bCs/>
                <w:noProof w:val="0"/>
              </w:rPr>
            </w:pPr>
            <w:r w:rsidRPr="00A95B25">
              <w:rPr>
                <w:rFonts w:eastAsia="Calibri"/>
                <w:b/>
                <w:bCs/>
                <w:noProof w:val="0"/>
              </w:rPr>
              <w:t>Švietimo, kultūros, sporto ir jaunimo reikalų komitetas</w:t>
            </w:r>
          </w:p>
        </w:tc>
        <w:tc>
          <w:tcPr>
            <w:tcW w:w="1276" w:type="dxa"/>
          </w:tcPr>
          <w:p w14:paraId="1E55EA13" w14:textId="77777777" w:rsidR="00A318A3" w:rsidRPr="00A95B25" w:rsidRDefault="00A318A3" w:rsidP="00A318A3">
            <w:pPr>
              <w:jc w:val="center"/>
              <w:rPr>
                <w:rFonts w:eastAsia="Calibri"/>
                <w:b/>
                <w:bCs/>
                <w:noProof w:val="0"/>
              </w:rPr>
            </w:pPr>
            <w:r w:rsidRPr="00A95B25">
              <w:rPr>
                <w:rFonts w:eastAsia="Calibri"/>
                <w:b/>
                <w:bCs/>
                <w:noProof w:val="0"/>
              </w:rPr>
              <w:t>13</w:t>
            </w:r>
          </w:p>
        </w:tc>
        <w:tc>
          <w:tcPr>
            <w:tcW w:w="1276" w:type="dxa"/>
          </w:tcPr>
          <w:p w14:paraId="6101AE4C" w14:textId="77777777" w:rsidR="00A318A3" w:rsidRPr="00A95B25" w:rsidRDefault="00A318A3" w:rsidP="00A318A3">
            <w:pPr>
              <w:jc w:val="center"/>
              <w:rPr>
                <w:rFonts w:eastAsia="Calibri"/>
                <w:b/>
                <w:bCs/>
                <w:noProof w:val="0"/>
              </w:rPr>
            </w:pPr>
            <w:r w:rsidRPr="00A95B25">
              <w:rPr>
                <w:rFonts w:eastAsia="Calibri"/>
                <w:b/>
                <w:bCs/>
                <w:noProof w:val="0"/>
              </w:rPr>
              <w:t>4</w:t>
            </w:r>
          </w:p>
        </w:tc>
        <w:tc>
          <w:tcPr>
            <w:tcW w:w="1276" w:type="dxa"/>
          </w:tcPr>
          <w:p w14:paraId="188879D2" w14:textId="1937D696" w:rsidR="00A318A3" w:rsidRPr="00A95B25" w:rsidRDefault="00B1406A" w:rsidP="00A318A3">
            <w:pPr>
              <w:jc w:val="center"/>
              <w:rPr>
                <w:rFonts w:eastAsia="Calibri"/>
                <w:b/>
                <w:bCs/>
                <w:noProof w:val="0"/>
              </w:rPr>
            </w:pPr>
            <w:r>
              <w:rPr>
                <w:rFonts w:eastAsia="Calibri"/>
                <w:b/>
                <w:bCs/>
                <w:noProof w:val="0"/>
              </w:rPr>
              <w:t>-</w:t>
            </w:r>
          </w:p>
        </w:tc>
        <w:tc>
          <w:tcPr>
            <w:tcW w:w="1275" w:type="dxa"/>
          </w:tcPr>
          <w:p w14:paraId="46B62975" w14:textId="059AA851" w:rsidR="00A318A3" w:rsidRPr="00A95B25" w:rsidRDefault="00B1406A" w:rsidP="00A318A3">
            <w:pPr>
              <w:jc w:val="center"/>
              <w:rPr>
                <w:rFonts w:eastAsia="Calibri"/>
                <w:b/>
                <w:bCs/>
                <w:noProof w:val="0"/>
              </w:rPr>
            </w:pPr>
            <w:r>
              <w:rPr>
                <w:rFonts w:eastAsia="Calibri"/>
                <w:b/>
                <w:bCs/>
                <w:noProof w:val="0"/>
              </w:rPr>
              <w:t>3</w:t>
            </w:r>
          </w:p>
        </w:tc>
        <w:tc>
          <w:tcPr>
            <w:tcW w:w="898" w:type="dxa"/>
          </w:tcPr>
          <w:p w14:paraId="556141DF" w14:textId="0E3003F3" w:rsidR="00A318A3" w:rsidRPr="00A95B25" w:rsidRDefault="00B1406A" w:rsidP="00A318A3">
            <w:pPr>
              <w:jc w:val="center"/>
              <w:rPr>
                <w:rFonts w:eastAsia="Calibri"/>
                <w:b/>
                <w:bCs/>
                <w:noProof w:val="0"/>
              </w:rPr>
            </w:pPr>
            <w:r>
              <w:rPr>
                <w:rFonts w:eastAsia="Calibri"/>
                <w:b/>
                <w:bCs/>
                <w:noProof w:val="0"/>
              </w:rPr>
              <w:t>3</w:t>
            </w:r>
          </w:p>
        </w:tc>
      </w:tr>
      <w:tr w:rsidR="00A318A3" w:rsidRPr="00A95B25" w14:paraId="2C6465D3" w14:textId="77777777" w:rsidTr="005D1D4D">
        <w:trPr>
          <w:trHeight w:val="279"/>
        </w:trPr>
        <w:tc>
          <w:tcPr>
            <w:tcW w:w="4394" w:type="dxa"/>
            <w:shd w:val="clear" w:color="auto" w:fill="DEEAF6" w:themeFill="accent1" w:themeFillTint="33"/>
          </w:tcPr>
          <w:p w14:paraId="317556F3" w14:textId="77777777" w:rsidR="00A318A3" w:rsidRPr="00A95B25" w:rsidRDefault="00A318A3" w:rsidP="00A318A3">
            <w:pPr>
              <w:rPr>
                <w:rFonts w:eastAsia="Calibri"/>
                <w:noProof w:val="0"/>
              </w:rPr>
            </w:pPr>
            <w:r w:rsidRPr="00A95B25">
              <w:rPr>
                <w:rFonts w:eastAsia="Calibri"/>
                <w:noProof w:val="0"/>
              </w:rPr>
              <w:t>Kaimo ir aplinkosaugos komitetas</w:t>
            </w:r>
          </w:p>
        </w:tc>
        <w:tc>
          <w:tcPr>
            <w:tcW w:w="1276" w:type="dxa"/>
          </w:tcPr>
          <w:p w14:paraId="7D958183" w14:textId="45222409" w:rsidR="00A318A3" w:rsidRPr="00A95B25" w:rsidRDefault="00567211" w:rsidP="00A318A3">
            <w:pPr>
              <w:jc w:val="center"/>
              <w:rPr>
                <w:rFonts w:eastAsia="Calibri"/>
                <w:noProof w:val="0"/>
              </w:rPr>
            </w:pPr>
            <w:r>
              <w:rPr>
                <w:rFonts w:eastAsia="Calibri"/>
                <w:noProof w:val="0"/>
              </w:rPr>
              <w:t>11</w:t>
            </w:r>
          </w:p>
        </w:tc>
        <w:tc>
          <w:tcPr>
            <w:tcW w:w="1276" w:type="dxa"/>
          </w:tcPr>
          <w:p w14:paraId="6B968B9A" w14:textId="676273DA" w:rsidR="00A318A3" w:rsidRPr="00A95B25" w:rsidRDefault="003B493F" w:rsidP="00A318A3">
            <w:pPr>
              <w:jc w:val="center"/>
              <w:rPr>
                <w:rFonts w:eastAsia="Calibri"/>
                <w:noProof w:val="0"/>
              </w:rPr>
            </w:pPr>
            <w:r>
              <w:rPr>
                <w:rFonts w:eastAsia="Calibri"/>
                <w:noProof w:val="0"/>
              </w:rPr>
              <w:t>-</w:t>
            </w:r>
          </w:p>
        </w:tc>
        <w:tc>
          <w:tcPr>
            <w:tcW w:w="1276" w:type="dxa"/>
          </w:tcPr>
          <w:p w14:paraId="09768D75" w14:textId="47035DA4" w:rsidR="00A318A3" w:rsidRPr="00A95B25" w:rsidRDefault="003B493F" w:rsidP="00A318A3">
            <w:pPr>
              <w:jc w:val="center"/>
              <w:rPr>
                <w:rFonts w:eastAsia="Calibri"/>
                <w:noProof w:val="0"/>
              </w:rPr>
            </w:pPr>
            <w:r>
              <w:rPr>
                <w:rFonts w:eastAsia="Calibri"/>
                <w:noProof w:val="0"/>
              </w:rPr>
              <w:t>-</w:t>
            </w:r>
          </w:p>
        </w:tc>
        <w:tc>
          <w:tcPr>
            <w:tcW w:w="1275" w:type="dxa"/>
          </w:tcPr>
          <w:p w14:paraId="241D7462" w14:textId="672C488C" w:rsidR="00A318A3" w:rsidRPr="00A95B25" w:rsidRDefault="003B493F" w:rsidP="00A318A3">
            <w:pPr>
              <w:jc w:val="center"/>
              <w:rPr>
                <w:rFonts w:eastAsia="Calibri"/>
                <w:noProof w:val="0"/>
              </w:rPr>
            </w:pPr>
            <w:r>
              <w:rPr>
                <w:rFonts w:eastAsia="Calibri"/>
                <w:noProof w:val="0"/>
              </w:rPr>
              <w:t>-</w:t>
            </w:r>
          </w:p>
        </w:tc>
        <w:tc>
          <w:tcPr>
            <w:tcW w:w="898" w:type="dxa"/>
          </w:tcPr>
          <w:p w14:paraId="190693E5" w14:textId="28E8193F" w:rsidR="00A318A3" w:rsidRPr="00A95B25" w:rsidRDefault="003B493F" w:rsidP="00A318A3">
            <w:pPr>
              <w:jc w:val="center"/>
              <w:rPr>
                <w:rFonts w:eastAsia="Calibri"/>
                <w:noProof w:val="0"/>
              </w:rPr>
            </w:pPr>
            <w:r>
              <w:rPr>
                <w:rFonts w:eastAsia="Calibri"/>
                <w:noProof w:val="0"/>
              </w:rPr>
              <w:t>0</w:t>
            </w:r>
          </w:p>
        </w:tc>
      </w:tr>
      <w:tr w:rsidR="00A318A3" w:rsidRPr="00A95B25" w14:paraId="5520176E" w14:textId="77777777" w:rsidTr="005D1D4D">
        <w:trPr>
          <w:trHeight w:val="279"/>
        </w:trPr>
        <w:tc>
          <w:tcPr>
            <w:tcW w:w="4394" w:type="dxa"/>
            <w:tcBorders>
              <w:bottom w:val="single" w:sz="4" w:space="0" w:color="auto"/>
            </w:tcBorders>
            <w:shd w:val="clear" w:color="auto" w:fill="DEEAF6" w:themeFill="accent1" w:themeFillTint="33"/>
          </w:tcPr>
          <w:p w14:paraId="22A31AE2" w14:textId="77777777" w:rsidR="00A318A3" w:rsidRPr="00A95B25" w:rsidRDefault="00A318A3" w:rsidP="00A318A3">
            <w:pPr>
              <w:rPr>
                <w:rFonts w:eastAsia="Calibri"/>
                <w:noProof w:val="0"/>
              </w:rPr>
            </w:pPr>
            <w:r w:rsidRPr="00A95B25">
              <w:rPr>
                <w:rFonts w:eastAsia="Calibri"/>
                <w:noProof w:val="0"/>
              </w:rPr>
              <w:t>Savivaldybės ūkio komitetas</w:t>
            </w:r>
          </w:p>
        </w:tc>
        <w:tc>
          <w:tcPr>
            <w:tcW w:w="1276" w:type="dxa"/>
            <w:tcBorders>
              <w:bottom w:val="single" w:sz="4" w:space="0" w:color="auto"/>
            </w:tcBorders>
          </w:tcPr>
          <w:p w14:paraId="664B11A9" w14:textId="39050D21" w:rsidR="00A318A3" w:rsidRPr="00A95B25" w:rsidRDefault="00567211" w:rsidP="00A318A3">
            <w:pPr>
              <w:jc w:val="center"/>
              <w:rPr>
                <w:rFonts w:eastAsia="Calibri"/>
                <w:noProof w:val="0"/>
              </w:rPr>
            </w:pPr>
            <w:r>
              <w:rPr>
                <w:rFonts w:eastAsia="Calibri"/>
                <w:noProof w:val="0"/>
              </w:rPr>
              <w:t>11</w:t>
            </w:r>
          </w:p>
        </w:tc>
        <w:tc>
          <w:tcPr>
            <w:tcW w:w="1276" w:type="dxa"/>
            <w:tcBorders>
              <w:bottom w:val="single" w:sz="4" w:space="0" w:color="auto"/>
            </w:tcBorders>
          </w:tcPr>
          <w:p w14:paraId="68F17E1F" w14:textId="49CD48C2" w:rsidR="00A318A3" w:rsidRPr="00A95B25" w:rsidRDefault="00567211" w:rsidP="00A318A3">
            <w:pPr>
              <w:jc w:val="center"/>
              <w:rPr>
                <w:rFonts w:eastAsia="Calibri"/>
                <w:noProof w:val="0"/>
              </w:rPr>
            </w:pPr>
            <w:r>
              <w:rPr>
                <w:rFonts w:eastAsia="Calibri"/>
                <w:noProof w:val="0"/>
              </w:rPr>
              <w:t>1</w:t>
            </w:r>
          </w:p>
        </w:tc>
        <w:tc>
          <w:tcPr>
            <w:tcW w:w="1276" w:type="dxa"/>
            <w:tcBorders>
              <w:bottom w:val="single" w:sz="4" w:space="0" w:color="auto"/>
            </w:tcBorders>
          </w:tcPr>
          <w:p w14:paraId="13806386" w14:textId="743D607F" w:rsidR="00A318A3" w:rsidRPr="00A95B25" w:rsidRDefault="003B493F" w:rsidP="00A318A3">
            <w:pPr>
              <w:jc w:val="center"/>
              <w:rPr>
                <w:rFonts w:eastAsia="Calibri"/>
                <w:noProof w:val="0"/>
              </w:rPr>
            </w:pPr>
            <w:r>
              <w:rPr>
                <w:rFonts w:eastAsia="Calibri"/>
                <w:noProof w:val="0"/>
              </w:rPr>
              <w:t>-</w:t>
            </w:r>
          </w:p>
        </w:tc>
        <w:tc>
          <w:tcPr>
            <w:tcW w:w="1275" w:type="dxa"/>
            <w:tcBorders>
              <w:bottom w:val="single" w:sz="4" w:space="0" w:color="auto"/>
            </w:tcBorders>
          </w:tcPr>
          <w:p w14:paraId="3F76D39C" w14:textId="60E2B4C2" w:rsidR="00A318A3" w:rsidRPr="00A95B25" w:rsidRDefault="003B493F" w:rsidP="00A318A3">
            <w:pPr>
              <w:jc w:val="center"/>
              <w:rPr>
                <w:rFonts w:eastAsia="Calibri"/>
                <w:noProof w:val="0"/>
              </w:rPr>
            </w:pPr>
            <w:r>
              <w:rPr>
                <w:rFonts w:eastAsia="Calibri"/>
                <w:noProof w:val="0"/>
              </w:rPr>
              <w:t>-</w:t>
            </w:r>
          </w:p>
        </w:tc>
        <w:tc>
          <w:tcPr>
            <w:tcW w:w="898" w:type="dxa"/>
            <w:tcBorders>
              <w:bottom w:val="single" w:sz="4" w:space="0" w:color="auto"/>
            </w:tcBorders>
          </w:tcPr>
          <w:p w14:paraId="4CA0EFE6" w14:textId="6B1D5F6C" w:rsidR="00A318A3" w:rsidRPr="00A95B25" w:rsidRDefault="003B493F" w:rsidP="00A318A3">
            <w:pPr>
              <w:jc w:val="center"/>
              <w:rPr>
                <w:rFonts w:eastAsia="Calibri"/>
                <w:noProof w:val="0"/>
              </w:rPr>
            </w:pPr>
            <w:r>
              <w:rPr>
                <w:rFonts w:eastAsia="Calibri"/>
                <w:noProof w:val="0"/>
              </w:rPr>
              <w:t>0</w:t>
            </w:r>
          </w:p>
        </w:tc>
      </w:tr>
      <w:tr w:rsidR="00A318A3" w:rsidRPr="00A95B25" w14:paraId="546E43AF" w14:textId="77777777" w:rsidTr="005D1D4D">
        <w:trPr>
          <w:trHeight w:val="267"/>
        </w:trPr>
        <w:tc>
          <w:tcPr>
            <w:tcW w:w="4394" w:type="dxa"/>
            <w:tcBorders>
              <w:bottom w:val="single" w:sz="4" w:space="0" w:color="auto"/>
            </w:tcBorders>
            <w:shd w:val="clear" w:color="auto" w:fill="DEEAF6" w:themeFill="accent1" w:themeFillTint="33"/>
          </w:tcPr>
          <w:p w14:paraId="4B2FBEBC" w14:textId="77777777" w:rsidR="00A318A3" w:rsidRPr="00A95B25" w:rsidRDefault="00A318A3" w:rsidP="00A318A3">
            <w:pPr>
              <w:rPr>
                <w:rFonts w:eastAsia="Calibri"/>
                <w:noProof w:val="0"/>
              </w:rPr>
            </w:pPr>
            <w:r w:rsidRPr="00A95B25">
              <w:rPr>
                <w:rFonts w:eastAsia="Calibri"/>
                <w:noProof w:val="0"/>
              </w:rPr>
              <w:t>Kontrolės komitetas</w:t>
            </w:r>
          </w:p>
        </w:tc>
        <w:tc>
          <w:tcPr>
            <w:tcW w:w="1276" w:type="dxa"/>
            <w:tcBorders>
              <w:bottom w:val="single" w:sz="4" w:space="0" w:color="auto"/>
            </w:tcBorders>
          </w:tcPr>
          <w:p w14:paraId="01B52218" w14:textId="77915553" w:rsidR="00A318A3" w:rsidRPr="00A95B25" w:rsidRDefault="00617E3C" w:rsidP="00A318A3">
            <w:pPr>
              <w:jc w:val="center"/>
              <w:rPr>
                <w:rFonts w:eastAsia="Calibri"/>
                <w:noProof w:val="0"/>
              </w:rPr>
            </w:pPr>
            <w:r>
              <w:rPr>
                <w:rFonts w:eastAsia="Calibri"/>
                <w:noProof w:val="0"/>
              </w:rPr>
              <w:t>4</w:t>
            </w:r>
          </w:p>
        </w:tc>
        <w:tc>
          <w:tcPr>
            <w:tcW w:w="1276" w:type="dxa"/>
            <w:tcBorders>
              <w:bottom w:val="single" w:sz="4" w:space="0" w:color="auto"/>
            </w:tcBorders>
          </w:tcPr>
          <w:p w14:paraId="1CE9A67F" w14:textId="1D834884" w:rsidR="00A318A3" w:rsidRPr="00A95B25" w:rsidRDefault="00617E3C" w:rsidP="00A318A3">
            <w:pPr>
              <w:jc w:val="center"/>
              <w:rPr>
                <w:rFonts w:eastAsia="Calibri"/>
                <w:noProof w:val="0"/>
              </w:rPr>
            </w:pPr>
            <w:r>
              <w:rPr>
                <w:rFonts w:eastAsia="Calibri"/>
                <w:noProof w:val="0"/>
              </w:rPr>
              <w:t>1</w:t>
            </w:r>
          </w:p>
        </w:tc>
        <w:tc>
          <w:tcPr>
            <w:tcW w:w="2551" w:type="dxa"/>
            <w:gridSpan w:val="2"/>
            <w:tcBorders>
              <w:bottom w:val="single" w:sz="4" w:space="0" w:color="auto"/>
            </w:tcBorders>
          </w:tcPr>
          <w:p w14:paraId="4AA51D52" w14:textId="5081B111" w:rsidR="00A318A3" w:rsidRPr="00A95B25" w:rsidRDefault="00617E3C" w:rsidP="00A318A3">
            <w:pPr>
              <w:jc w:val="center"/>
              <w:rPr>
                <w:rFonts w:eastAsia="Calibri"/>
                <w:noProof w:val="0"/>
              </w:rPr>
            </w:pPr>
            <w:r>
              <w:rPr>
                <w:rFonts w:eastAsia="Calibri"/>
                <w:noProof w:val="0"/>
              </w:rPr>
              <w:t>3</w:t>
            </w:r>
          </w:p>
        </w:tc>
        <w:tc>
          <w:tcPr>
            <w:tcW w:w="898" w:type="dxa"/>
            <w:tcBorders>
              <w:bottom w:val="single" w:sz="4" w:space="0" w:color="auto"/>
            </w:tcBorders>
          </w:tcPr>
          <w:p w14:paraId="3B62B2B3" w14:textId="1A72AD19" w:rsidR="00A318A3" w:rsidRPr="00A95B25" w:rsidRDefault="00617E3C" w:rsidP="00A318A3">
            <w:pPr>
              <w:jc w:val="center"/>
              <w:rPr>
                <w:rFonts w:eastAsia="Calibri"/>
                <w:noProof w:val="0"/>
              </w:rPr>
            </w:pPr>
            <w:r>
              <w:rPr>
                <w:rFonts w:eastAsia="Calibri"/>
                <w:noProof w:val="0"/>
              </w:rPr>
              <w:t>3</w:t>
            </w:r>
          </w:p>
        </w:tc>
      </w:tr>
    </w:tbl>
    <w:p w14:paraId="7FA06CFD" w14:textId="77777777" w:rsidR="004E41E0" w:rsidRPr="00A95B25" w:rsidRDefault="004E41E0" w:rsidP="002E4DE5">
      <w:pPr>
        <w:tabs>
          <w:tab w:val="left" w:pos="720"/>
        </w:tabs>
        <w:jc w:val="both"/>
        <w:rPr>
          <w:bCs/>
          <w:noProof w:val="0"/>
          <w:color w:val="000000"/>
        </w:rPr>
      </w:pPr>
    </w:p>
    <w:p w14:paraId="2A56130E" w14:textId="77777777" w:rsidR="009F7555" w:rsidRPr="00A95B25" w:rsidRDefault="009F7555" w:rsidP="002E4DE5">
      <w:pPr>
        <w:tabs>
          <w:tab w:val="left" w:pos="720"/>
        </w:tabs>
        <w:jc w:val="both"/>
        <w:rPr>
          <w:bCs/>
          <w:noProof w:val="0"/>
          <w:color w:val="000000"/>
        </w:rPr>
      </w:pPr>
    </w:p>
    <w:p w14:paraId="2DD47DFB" w14:textId="77777777" w:rsidR="00790A98" w:rsidRDefault="00790A98" w:rsidP="002E4DE5">
      <w:pPr>
        <w:tabs>
          <w:tab w:val="left" w:pos="720"/>
        </w:tabs>
        <w:jc w:val="both"/>
        <w:rPr>
          <w:bCs/>
          <w:noProof w:val="0"/>
          <w:color w:val="000000"/>
        </w:rPr>
      </w:pPr>
    </w:p>
    <w:p w14:paraId="0EEE4FA8" w14:textId="2DBD6991" w:rsidR="00B562F0" w:rsidRPr="00F4663F" w:rsidRDefault="00B562F0" w:rsidP="00B562F0">
      <w:pPr>
        <w:ind w:firstLine="1134"/>
        <w:jc w:val="both"/>
      </w:pPr>
      <w:r w:rsidRPr="00B562F0">
        <w:t>Švietimo, kultūros, sporto ir jaunimo reikalų komitet</w:t>
      </w:r>
      <w:r>
        <w:t>o</w:t>
      </w:r>
      <w:r w:rsidRPr="00776278">
        <w:t xml:space="preserve"> protokolai</w:t>
      </w:r>
      <w:r>
        <w:t xml:space="preserve">, posėdžių įrašai,  </w:t>
      </w:r>
      <w:r w:rsidRPr="00776278">
        <w:t xml:space="preserve">metinės veiklos ataskaitos viešinami Ukmergės rajono savivaldybės internetinėje svetainėje: </w:t>
      </w:r>
      <w:hyperlink r:id="rId20" w:history="1">
        <w:r w:rsidR="00EB5B75" w:rsidRPr="00970529">
          <w:rPr>
            <w:rStyle w:val="Hipersaitas"/>
          </w:rPr>
          <w:t>https://www.ukmerge.lt/svietimo-kulturos-sporto-ir-jaunimo-reikalu-komitetas/</w:t>
        </w:r>
      </w:hyperlink>
      <w:r w:rsidR="00EB5B75">
        <w:t xml:space="preserve"> </w:t>
      </w:r>
    </w:p>
    <w:p w14:paraId="55328A3E" w14:textId="77777777" w:rsidR="00B562F0" w:rsidRPr="00A95B25" w:rsidRDefault="00B562F0" w:rsidP="002E4DE5">
      <w:pPr>
        <w:tabs>
          <w:tab w:val="left" w:pos="720"/>
        </w:tabs>
        <w:jc w:val="both"/>
        <w:rPr>
          <w:bCs/>
          <w:noProof w:val="0"/>
          <w:color w:val="000000"/>
        </w:rPr>
      </w:pPr>
    </w:p>
    <w:p w14:paraId="5424FBE7" w14:textId="77777777" w:rsidR="009F7555" w:rsidRDefault="009F7555" w:rsidP="002E4DE5">
      <w:pPr>
        <w:tabs>
          <w:tab w:val="left" w:pos="720"/>
        </w:tabs>
        <w:jc w:val="both"/>
        <w:rPr>
          <w:bCs/>
          <w:noProof w:val="0"/>
          <w:color w:val="000000"/>
        </w:rPr>
      </w:pPr>
    </w:p>
    <w:p w14:paraId="6FC67FAD" w14:textId="77777777" w:rsidR="00B562F0" w:rsidRPr="00A95B25" w:rsidRDefault="00B562F0" w:rsidP="002E4DE5">
      <w:pPr>
        <w:tabs>
          <w:tab w:val="left" w:pos="720"/>
        </w:tabs>
        <w:jc w:val="both"/>
        <w:rPr>
          <w:bCs/>
          <w:noProof w:val="0"/>
          <w:color w:val="000000"/>
        </w:rPr>
      </w:pPr>
    </w:p>
    <w:p w14:paraId="15FBBC95" w14:textId="62980DC9" w:rsidR="006E246E" w:rsidRPr="00A95B25" w:rsidRDefault="002E4DE5" w:rsidP="00A318A3">
      <w:pPr>
        <w:tabs>
          <w:tab w:val="left" w:pos="1276"/>
          <w:tab w:val="left" w:pos="7230"/>
        </w:tabs>
        <w:jc w:val="both"/>
        <w:rPr>
          <w:bCs/>
          <w:noProof w:val="0"/>
          <w:color w:val="000000"/>
        </w:rPr>
      </w:pPr>
      <w:r w:rsidRPr="00A95B25">
        <w:rPr>
          <w:bCs/>
          <w:noProof w:val="0"/>
          <w:color w:val="000000"/>
        </w:rPr>
        <w:t>Komiteto pirminink</w:t>
      </w:r>
      <w:r w:rsidR="009F7555" w:rsidRPr="00A95B25">
        <w:rPr>
          <w:bCs/>
          <w:noProof w:val="0"/>
          <w:color w:val="000000"/>
        </w:rPr>
        <w:t>as</w:t>
      </w:r>
      <w:r w:rsidR="00A318A3">
        <w:rPr>
          <w:bCs/>
          <w:noProof w:val="0"/>
          <w:color w:val="000000"/>
        </w:rPr>
        <w:tab/>
      </w:r>
      <w:r w:rsidR="009F7555" w:rsidRPr="00A95B25">
        <w:rPr>
          <w:bCs/>
          <w:noProof w:val="0"/>
          <w:color w:val="000000"/>
        </w:rPr>
        <w:t>Vidmantas Krikštaponis</w:t>
      </w:r>
    </w:p>
    <w:p w14:paraId="28A02FC4" w14:textId="77777777" w:rsidR="009F7555" w:rsidRPr="00A95B25" w:rsidRDefault="009F7555" w:rsidP="002E4DE5">
      <w:pPr>
        <w:tabs>
          <w:tab w:val="left" w:pos="720"/>
        </w:tabs>
        <w:jc w:val="both"/>
        <w:rPr>
          <w:bCs/>
          <w:noProof w:val="0"/>
          <w:color w:val="000000"/>
        </w:rPr>
      </w:pPr>
    </w:p>
    <w:p w14:paraId="75E04459" w14:textId="77777777" w:rsidR="009F7555" w:rsidRPr="00A95B25" w:rsidRDefault="009F7555" w:rsidP="002E4DE5">
      <w:pPr>
        <w:tabs>
          <w:tab w:val="left" w:pos="720"/>
        </w:tabs>
        <w:jc w:val="both"/>
        <w:rPr>
          <w:bCs/>
          <w:noProof w:val="0"/>
          <w:color w:val="000000"/>
        </w:rPr>
      </w:pPr>
    </w:p>
    <w:p w14:paraId="35B2B804" w14:textId="77777777" w:rsidR="009F7555" w:rsidRPr="00A95B25" w:rsidRDefault="009F7555" w:rsidP="002E4DE5">
      <w:pPr>
        <w:tabs>
          <w:tab w:val="left" w:pos="720"/>
        </w:tabs>
        <w:jc w:val="both"/>
        <w:rPr>
          <w:bCs/>
          <w:noProof w:val="0"/>
          <w:color w:val="000000"/>
        </w:rPr>
      </w:pPr>
    </w:p>
    <w:p w14:paraId="4D37FBF5" w14:textId="77777777" w:rsidR="009F7555" w:rsidRPr="00A95B25" w:rsidRDefault="009F7555" w:rsidP="002E4DE5">
      <w:pPr>
        <w:tabs>
          <w:tab w:val="left" w:pos="720"/>
        </w:tabs>
        <w:jc w:val="both"/>
        <w:rPr>
          <w:bCs/>
          <w:noProof w:val="0"/>
          <w:color w:val="000000"/>
        </w:rPr>
      </w:pPr>
    </w:p>
    <w:p w14:paraId="047B7492" w14:textId="77777777" w:rsidR="009F7555" w:rsidRPr="00A95B25" w:rsidRDefault="009F7555" w:rsidP="00A318A3">
      <w:r w:rsidRPr="00A95B25">
        <w:t>Ataskaitą parengė</w:t>
      </w:r>
    </w:p>
    <w:p w14:paraId="0F33B2C0" w14:textId="77777777" w:rsidR="009F7555" w:rsidRPr="00A95B25" w:rsidRDefault="009F7555" w:rsidP="00A318A3">
      <w:r w:rsidRPr="00A95B25">
        <w:t xml:space="preserve">Civilinės metrikacijos ir dokumentų valdymo skyriaus </w:t>
      </w:r>
    </w:p>
    <w:p w14:paraId="4D5D1B95" w14:textId="680C3757" w:rsidR="009F7555" w:rsidRPr="00A95B25" w:rsidRDefault="009F7555" w:rsidP="00A318A3">
      <w:pPr>
        <w:tabs>
          <w:tab w:val="left" w:pos="7797"/>
        </w:tabs>
      </w:pPr>
      <w:r w:rsidRPr="00A95B25">
        <w:t>vyr</w:t>
      </w:r>
      <w:r w:rsidR="00AF2365">
        <w:t>iausioji</w:t>
      </w:r>
      <w:r w:rsidRPr="00A95B25">
        <w:t xml:space="preserve"> specialistė</w:t>
      </w:r>
      <w:r w:rsidRPr="00A95B25">
        <w:tab/>
        <w:t>Diana Tiškuvienė</w:t>
      </w:r>
    </w:p>
    <w:p w14:paraId="1324C3E2" w14:textId="77777777" w:rsidR="009F7555" w:rsidRPr="00A95B25" w:rsidRDefault="009F7555" w:rsidP="002E4DE5">
      <w:pPr>
        <w:tabs>
          <w:tab w:val="left" w:pos="720"/>
        </w:tabs>
        <w:jc w:val="both"/>
        <w:rPr>
          <w:bCs/>
          <w:noProof w:val="0"/>
          <w:color w:val="000000"/>
        </w:rPr>
      </w:pPr>
    </w:p>
    <w:sectPr w:rsidR="009F7555" w:rsidRPr="00A95B25" w:rsidSect="00872088">
      <w:headerReference w:type="default" r:id="rId2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5C18" w14:textId="77777777" w:rsidR="00DC1C7B" w:rsidRDefault="00DC1C7B" w:rsidP="003366C1">
      <w:r>
        <w:separator/>
      </w:r>
    </w:p>
  </w:endnote>
  <w:endnote w:type="continuationSeparator" w:id="0">
    <w:p w14:paraId="12717186" w14:textId="77777777" w:rsidR="00DC1C7B" w:rsidRDefault="00DC1C7B"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79F95" w14:textId="77777777" w:rsidR="00DC1C7B" w:rsidRDefault="00DC1C7B" w:rsidP="003366C1">
      <w:r>
        <w:separator/>
      </w:r>
    </w:p>
  </w:footnote>
  <w:footnote w:type="continuationSeparator" w:id="0">
    <w:p w14:paraId="39CA6191" w14:textId="77777777" w:rsidR="00DC1C7B" w:rsidRDefault="00DC1C7B"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79BD" w14:textId="77777777" w:rsidR="00E07CF7" w:rsidRDefault="00E07CF7">
    <w:pPr>
      <w:pStyle w:val="Antrats"/>
      <w:jc w:val="center"/>
    </w:pPr>
    <w:r>
      <w:fldChar w:fldCharType="begin"/>
    </w:r>
    <w:r>
      <w:instrText>PAGE   \* MERGEFORMAT</w:instrText>
    </w:r>
    <w:r>
      <w:fldChar w:fldCharType="separate"/>
    </w:r>
    <w:r w:rsidR="00757407">
      <w:t>6</w:t>
    </w:r>
    <w:r>
      <w:fldChar w:fldCharType="end"/>
    </w:r>
  </w:p>
  <w:p w14:paraId="25872480" w14:textId="77777777" w:rsidR="003366C1" w:rsidRDefault="003366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6A9"/>
    <w:multiLevelType w:val="hybridMultilevel"/>
    <w:tmpl w:val="25907CBE"/>
    <w:lvl w:ilvl="0" w:tplc="778E1D86">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8EE3637"/>
    <w:multiLevelType w:val="hybridMultilevel"/>
    <w:tmpl w:val="E8D026F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65A3539"/>
    <w:multiLevelType w:val="hybridMultilevel"/>
    <w:tmpl w:val="E5B84AEC"/>
    <w:lvl w:ilvl="0" w:tplc="71DED3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6C8213C"/>
    <w:multiLevelType w:val="hybridMultilevel"/>
    <w:tmpl w:val="FD8EE78A"/>
    <w:lvl w:ilvl="0" w:tplc="90B870C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7"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3B30499"/>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4" w15:restartNumberingAfterBreak="0">
    <w:nsid w:val="35A71628"/>
    <w:multiLevelType w:val="hybridMultilevel"/>
    <w:tmpl w:val="6BE463A2"/>
    <w:lvl w:ilvl="0" w:tplc="04270001">
      <w:start w:val="1"/>
      <w:numFmt w:val="bullet"/>
      <w:lvlText w:val=""/>
      <w:lvlJc w:val="left"/>
      <w:pPr>
        <w:ind w:left="2059" w:hanging="360"/>
      </w:pPr>
      <w:rPr>
        <w:rFonts w:ascii="Symbol" w:hAnsi="Symbol" w:hint="default"/>
      </w:rPr>
    </w:lvl>
    <w:lvl w:ilvl="1" w:tplc="04270003" w:tentative="1">
      <w:start w:val="1"/>
      <w:numFmt w:val="bullet"/>
      <w:lvlText w:val="o"/>
      <w:lvlJc w:val="left"/>
      <w:pPr>
        <w:ind w:left="2779" w:hanging="360"/>
      </w:pPr>
      <w:rPr>
        <w:rFonts w:ascii="Courier New" w:hAnsi="Courier New" w:cs="Courier New" w:hint="default"/>
      </w:rPr>
    </w:lvl>
    <w:lvl w:ilvl="2" w:tplc="04270005" w:tentative="1">
      <w:start w:val="1"/>
      <w:numFmt w:val="bullet"/>
      <w:lvlText w:val=""/>
      <w:lvlJc w:val="left"/>
      <w:pPr>
        <w:ind w:left="3499" w:hanging="360"/>
      </w:pPr>
      <w:rPr>
        <w:rFonts w:ascii="Wingdings" w:hAnsi="Wingdings" w:hint="default"/>
      </w:rPr>
    </w:lvl>
    <w:lvl w:ilvl="3" w:tplc="04270001" w:tentative="1">
      <w:start w:val="1"/>
      <w:numFmt w:val="bullet"/>
      <w:lvlText w:val=""/>
      <w:lvlJc w:val="left"/>
      <w:pPr>
        <w:ind w:left="4219" w:hanging="360"/>
      </w:pPr>
      <w:rPr>
        <w:rFonts w:ascii="Symbol" w:hAnsi="Symbol" w:hint="default"/>
      </w:rPr>
    </w:lvl>
    <w:lvl w:ilvl="4" w:tplc="04270003" w:tentative="1">
      <w:start w:val="1"/>
      <w:numFmt w:val="bullet"/>
      <w:lvlText w:val="o"/>
      <w:lvlJc w:val="left"/>
      <w:pPr>
        <w:ind w:left="4939" w:hanging="360"/>
      </w:pPr>
      <w:rPr>
        <w:rFonts w:ascii="Courier New" w:hAnsi="Courier New" w:cs="Courier New" w:hint="default"/>
      </w:rPr>
    </w:lvl>
    <w:lvl w:ilvl="5" w:tplc="04270005" w:tentative="1">
      <w:start w:val="1"/>
      <w:numFmt w:val="bullet"/>
      <w:lvlText w:val=""/>
      <w:lvlJc w:val="left"/>
      <w:pPr>
        <w:ind w:left="5659" w:hanging="360"/>
      </w:pPr>
      <w:rPr>
        <w:rFonts w:ascii="Wingdings" w:hAnsi="Wingdings" w:hint="default"/>
      </w:rPr>
    </w:lvl>
    <w:lvl w:ilvl="6" w:tplc="04270001" w:tentative="1">
      <w:start w:val="1"/>
      <w:numFmt w:val="bullet"/>
      <w:lvlText w:val=""/>
      <w:lvlJc w:val="left"/>
      <w:pPr>
        <w:ind w:left="6379" w:hanging="360"/>
      </w:pPr>
      <w:rPr>
        <w:rFonts w:ascii="Symbol" w:hAnsi="Symbol" w:hint="default"/>
      </w:rPr>
    </w:lvl>
    <w:lvl w:ilvl="7" w:tplc="04270003" w:tentative="1">
      <w:start w:val="1"/>
      <w:numFmt w:val="bullet"/>
      <w:lvlText w:val="o"/>
      <w:lvlJc w:val="left"/>
      <w:pPr>
        <w:ind w:left="7099" w:hanging="360"/>
      </w:pPr>
      <w:rPr>
        <w:rFonts w:ascii="Courier New" w:hAnsi="Courier New" w:cs="Courier New" w:hint="default"/>
      </w:rPr>
    </w:lvl>
    <w:lvl w:ilvl="8" w:tplc="04270005" w:tentative="1">
      <w:start w:val="1"/>
      <w:numFmt w:val="bullet"/>
      <w:lvlText w:val=""/>
      <w:lvlJc w:val="left"/>
      <w:pPr>
        <w:ind w:left="7819" w:hanging="360"/>
      </w:pPr>
      <w:rPr>
        <w:rFonts w:ascii="Wingdings" w:hAnsi="Wingdings" w:hint="default"/>
      </w:rPr>
    </w:lvl>
  </w:abstractNum>
  <w:abstractNum w:abstractNumId="15" w15:restartNumberingAfterBreak="0">
    <w:nsid w:val="378E0669"/>
    <w:multiLevelType w:val="hybridMultilevel"/>
    <w:tmpl w:val="1884EE2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3B527A2B"/>
    <w:multiLevelType w:val="hybridMultilevel"/>
    <w:tmpl w:val="50DC73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E8C53AE"/>
    <w:multiLevelType w:val="hybridMultilevel"/>
    <w:tmpl w:val="FF68E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1B934DB"/>
    <w:multiLevelType w:val="hybridMultilevel"/>
    <w:tmpl w:val="24264776"/>
    <w:lvl w:ilvl="0" w:tplc="C7E6698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4"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627459F1"/>
    <w:multiLevelType w:val="hybridMultilevel"/>
    <w:tmpl w:val="6706C710"/>
    <w:lvl w:ilvl="0" w:tplc="04270001">
      <w:start w:val="1"/>
      <w:numFmt w:val="bullet"/>
      <w:lvlText w:val=""/>
      <w:lvlJc w:val="left"/>
      <w:pPr>
        <w:ind w:left="2060" w:hanging="360"/>
      </w:pPr>
      <w:rPr>
        <w:rFonts w:ascii="Symbol" w:hAnsi="Symbol" w:hint="default"/>
      </w:rPr>
    </w:lvl>
    <w:lvl w:ilvl="1" w:tplc="04270003" w:tentative="1">
      <w:start w:val="1"/>
      <w:numFmt w:val="bullet"/>
      <w:lvlText w:val="o"/>
      <w:lvlJc w:val="left"/>
      <w:pPr>
        <w:ind w:left="2780" w:hanging="360"/>
      </w:pPr>
      <w:rPr>
        <w:rFonts w:ascii="Courier New" w:hAnsi="Courier New" w:cs="Courier New" w:hint="default"/>
      </w:rPr>
    </w:lvl>
    <w:lvl w:ilvl="2" w:tplc="04270005" w:tentative="1">
      <w:start w:val="1"/>
      <w:numFmt w:val="bullet"/>
      <w:lvlText w:val=""/>
      <w:lvlJc w:val="left"/>
      <w:pPr>
        <w:ind w:left="3500" w:hanging="360"/>
      </w:pPr>
      <w:rPr>
        <w:rFonts w:ascii="Wingdings" w:hAnsi="Wingdings" w:hint="default"/>
      </w:rPr>
    </w:lvl>
    <w:lvl w:ilvl="3" w:tplc="04270001" w:tentative="1">
      <w:start w:val="1"/>
      <w:numFmt w:val="bullet"/>
      <w:lvlText w:val=""/>
      <w:lvlJc w:val="left"/>
      <w:pPr>
        <w:ind w:left="4220" w:hanging="360"/>
      </w:pPr>
      <w:rPr>
        <w:rFonts w:ascii="Symbol" w:hAnsi="Symbol" w:hint="default"/>
      </w:rPr>
    </w:lvl>
    <w:lvl w:ilvl="4" w:tplc="04270003" w:tentative="1">
      <w:start w:val="1"/>
      <w:numFmt w:val="bullet"/>
      <w:lvlText w:val="o"/>
      <w:lvlJc w:val="left"/>
      <w:pPr>
        <w:ind w:left="4940" w:hanging="360"/>
      </w:pPr>
      <w:rPr>
        <w:rFonts w:ascii="Courier New" w:hAnsi="Courier New" w:cs="Courier New" w:hint="default"/>
      </w:rPr>
    </w:lvl>
    <w:lvl w:ilvl="5" w:tplc="04270005" w:tentative="1">
      <w:start w:val="1"/>
      <w:numFmt w:val="bullet"/>
      <w:lvlText w:val=""/>
      <w:lvlJc w:val="left"/>
      <w:pPr>
        <w:ind w:left="5660" w:hanging="360"/>
      </w:pPr>
      <w:rPr>
        <w:rFonts w:ascii="Wingdings" w:hAnsi="Wingdings" w:hint="default"/>
      </w:rPr>
    </w:lvl>
    <w:lvl w:ilvl="6" w:tplc="04270001" w:tentative="1">
      <w:start w:val="1"/>
      <w:numFmt w:val="bullet"/>
      <w:lvlText w:val=""/>
      <w:lvlJc w:val="left"/>
      <w:pPr>
        <w:ind w:left="6380" w:hanging="360"/>
      </w:pPr>
      <w:rPr>
        <w:rFonts w:ascii="Symbol" w:hAnsi="Symbol" w:hint="default"/>
      </w:rPr>
    </w:lvl>
    <w:lvl w:ilvl="7" w:tplc="04270003" w:tentative="1">
      <w:start w:val="1"/>
      <w:numFmt w:val="bullet"/>
      <w:lvlText w:val="o"/>
      <w:lvlJc w:val="left"/>
      <w:pPr>
        <w:ind w:left="7100" w:hanging="360"/>
      </w:pPr>
      <w:rPr>
        <w:rFonts w:ascii="Courier New" w:hAnsi="Courier New" w:cs="Courier New" w:hint="default"/>
      </w:rPr>
    </w:lvl>
    <w:lvl w:ilvl="8" w:tplc="04270005" w:tentative="1">
      <w:start w:val="1"/>
      <w:numFmt w:val="bullet"/>
      <w:lvlText w:val=""/>
      <w:lvlJc w:val="left"/>
      <w:pPr>
        <w:ind w:left="7820" w:hanging="360"/>
      </w:pPr>
      <w:rPr>
        <w:rFonts w:ascii="Wingdings" w:hAnsi="Wingdings" w:hint="default"/>
      </w:rPr>
    </w:lvl>
  </w:abstractNum>
  <w:abstractNum w:abstractNumId="26"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8C0613E"/>
    <w:multiLevelType w:val="multilevel"/>
    <w:tmpl w:val="818409E4"/>
    <w:lvl w:ilvl="0">
      <w:start w:val="2"/>
      <w:numFmt w:val="decimal"/>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30"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714404B2"/>
    <w:multiLevelType w:val="hybridMultilevel"/>
    <w:tmpl w:val="73A024FA"/>
    <w:lvl w:ilvl="0" w:tplc="46580E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2"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4" w15:restartNumberingAfterBreak="0">
    <w:nsid w:val="740B2CEC"/>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35" w15:restartNumberingAfterBreak="0">
    <w:nsid w:val="76055E0A"/>
    <w:multiLevelType w:val="hybridMultilevel"/>
    <w:tmpl w:val="FDCE72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8650A9C"/>
    <w:multiLevelType w:val="multilevel"/>
    <w:tmpl w:val="5BAE8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4085839">
    <w:abstractNumId w:val="7"/>
  </w:num>
  <w:num w:numId="2" w16cid:durableId="81530390">
    <w:abstractNumId w:val="9"/>
  </w:num>
  <w:num w:numId="3" w16cid:durableId="1182008124">
    <w:abstractNumId w:val="11"/>
  </w:num>
  <w:num w:numId="4" w16cid:durableId="330835106">
    <w:abstractNumId w:val="4"/>
  </w:num>
  <w:num w:numId="5" w16cid:durableId="1653633496">
    <w:abstractNumId w:val="22"/>
  </w:num>
  <w:num w:numId="6" w16cid:durableId="102455527">
    <w:abstractNumId w:val="32"/>
  </w:num>
  <w:num w:numId="7" w16cid:durableId="205607504">
    <w:abstractNumId w:val="20"/>
  </w:num>
  <w:num w:numId="8" w16cid:durableId="1252858569">
    <w:abstractNumId w:val="10"/>
  </w:num>
  <w:num w:numId="9" w16cid:durableId="1072047108">
    <w:abstractNumId w:val="33"/>
  </w:num>
  <w:num w:numId="10" w16cid:durableId="350254989">
    <w:abstractNumId w:val="16"/>
  </w:num>
  <w:num w:numId="11" w16cid:durableId="1966157260">
    <w:abstractNumId w:val="8"/>
  </w:num>
  <w:num w:numId="12" w16cid:durableId="323632260">
    <w:abstractNumId w:val="2"/>
  </w:num>
  <w:num w:numId="13" w16cid:durableId="804590792">
    <w:abstractNumId w:val="27"/>
  </w:num>
  <w:num w:numId="14" w16cid:durableId="568541383">
    <w:abstractNumId w:val="28"/>
  </w:num>
  <w:num w:numId="15" w16cid:durableId="1518079745">
    <w:abstractNumId w:val="26"/>
  </w:num>
  <w:num w:numId="16" w16cid:durableId="1608342271">
    <w:abstractNumId w:val="3"/>
  </w:num>
  <w:num w:numId="17" w16cid:durableId="617220491">
    <w:abstractNumId w:val="24"/>
  </w:num>
  <w:num w:numId="18" w16cid:durableId="2015916724">
    <w:abstractNumId w:val="37"/>
  </w:num>
  <w:num w:numId="19" w16cid:durableId="638193652">
    <w:abstractNumId w:val="21"/>
  </w:num>
  <w:num w:numId="20" w16cid:durableId="1289163924">
    <w:abstractNumId w:val="12"/>
  </w:num>
  <w:num w:numId="21" w16cid:durableId="1339385570">
    <w:abstractNumId w:val="30"/>
  </w:num>
  <w:num w:numId="22" w16cid:durableId="1727870393">
    <w:abstractNumId w:val="29"/>
  </w:num>
  <w:num w:numId="23" w16cid:durableId="1732727839">
    <w:abstractNumId w:val="17"/>
  </w:num>
  <w:num w:numId="24" w16cid:durableId="308098312">
    <w:abstractNumId w:val="5"/>
  </w:num>
  <w:num w:numId="25" w16cid:durableId="60567808">
    <w:abstractNumId w:val="6"/>
  </w:num>
  <w:num w:numId="26" w16cid:durableId="2007127244">
    <w:abstractNumId w:val="19"/>
  </w:num>
  <w:num w:numId="27" w16cid:durableId="194542524">
    <w:abstractNumId w:val="18"/>
  </w:num>
  <w:num w:numId="28" w16cid:durableId="690683930">
    <w:abstractNumId w:val="25"/>
  </w:num>
  <w:num w:numId="29" w16cid:durableId="1288924797">
    <w:abstractNumId w:val="34"/>
  </w:num>
  <w:num w:numId="30" w16cid:durableId="1588342480">
    <w:abstractNumId w:val="13"/>
  </w:num>
  <w:num w:numId="31" w16cid:durableId="470634483">
    <w:abstractNumId w:val="23"/>
  </w:num>
  <w:num w:numId="32" w16cid:durableId="1277562615">
    <w:abstractNumId w:val="14"/>
  </w:num>
  <w:num w:numId="33" w16cid:durableId="1498106873">
    <w:abstractNumId w:val="35"/>
  </w:num>
  <w:num w:numId="34" w16cid:durableId="377826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7527294">
    <w:abstractNumId w:val="31"/>
  </w:num>
  <w:num w:numId="36" w16cid:durableId="1582829932">
    <w:abstractNumId w:val="0"/>
  </w:num>
  <w:num w:numId="37" w16cid:durableId="846137115">
    <w:abstractNumId w:val="15"/>
  </w:num>
  <w:num w:numId="38" w16cid:durableId="2072003031">
    <w:abstractNumId w:val="1"/>
  </w:num>
  <w:num w:numId="39" w16cid:durableId="3226746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0533A"/>
    <w:rsid w:val="00005ED5"/>
    <w:rsid w:val="000142EE"/>
    <w:rsid w:val="000177D5"/>
    <w:rsid w:val="00026C19"/>
    <w:rsid w:val="00030A20"/>
    <w:rsid w:val="00032247"/>
    <w:rsid w:val="0003248C"/>
    <w:rsid w:val="00040E53"/>
    <w:rsid w:val="00052694"/>
    <w:rsid w:val="000609E1"/>
    <w:rsid w:val="00067ED3"/>
    <w:rsid w:val="000773BE"/>
    <w:rsid w:val="00082820"/>
    <w:rsid w:val="00093070"/>
    <w:rsid w:val="000A3A8F"/>
    <w:rsid w:val="000A5933"/>
    <w:rsid w:val="000B1847"/>
    <w:rsid w:val="000C02FF"/>
    <w:rsid w:val="000C341A"/>
    <w:rsid w:val="000C6875"/>
    <w:rsid w:val="000D1499"/>
    <w:rsid w:val="000E0CF4"/>
    <w:rsid w:val="000E25EF"/>
    <w:rsid w:val="000F323F"/>
    <w:rsid w:val="00101BA9"/>
    <w:rsid w:val="0010434C"/>
    <w:rsid w:val="00105B79"/>
    <w:rsid w:val="001102D4"/>
    <w:rsid w:val="00112E36"/>
    <w:rsid w:val="00122D3A"/>
    <w:rsid w:val="00127783"/>
    <w:rsid w:val="0012781A"/>
    <w:rsid w:val="00144403"/>
    <w:rsid w:val="00152694"/>
    <w:rsid w:val="001548AD"/>
    <w:rsid w:val="00162946"/>
    <w:rsid w:val="00165F5A"/>
    <w:rsid w:val="001675F5"/>
    <w:rsid w:val="00173686"/>
    <w:rsid w:val="00184CDA"/>
    <w:rsid w:val="00185330"/>
    <w:rsid w:val="0018561D"/>
    <w:rsid w:val="001868A1"/>
    <w:rsid w:val="00191827"/>
    <w:rsid w:val="001A0AAD"/>
    <w:rsid w:val="001A611D"/>
    <w:rsid w:val="001B5B15"/>
    <w:rsid w:val="001C264B"/>
    <w:rsid w:val="001E4D9A"/>
    <w:rsid w:val="001F37B3"/>
    <w:rsid w:val="00203B1A"/>
    <w:rsid w:val="00215423"/>
    <w:rsid w:val="00217E7B"/>
    <w:rsid w:val="0022316C"/>
    <w:rsid w:val="00223DCB"/>
    <w:rsid w:val="00255965"/>
    <w:rsid w:val="0026258A"/>
    <w:rsid w:val="0028236B"/>
    <w:rsid w:val="00284080"/>
    <w:rsid w:val="002921F9"/>
    <w:rsid w:val="00293DAA"/>
    <w:rsid w:val="00294416"/>
    <w:rsid w:val="002B38B2"/>
    <w:rsid w:val="002B3FD3"/>
    <w:rsid w:val="002C14B6"/>
    <w:rsid w:val="002C3A61"/>
    <w:rsid w:val="002E2C10"/>
    <w:rsid w:val="002E4D20"/>
    <w:rsid w:val="002E4DE5"/>
    <w:rsid w:val="002F1782"/>
    <w:rsid w:val="002F79ED"/>
    <w:rsid w:val="00322804"/>
    <w:rsid w:val="00332156"/>
    <w:rsid w:val="003366C1"/>
    <w:rsid w:val="0034214C"/>
    <w:rsid w:val="0034236D"/>
    <w:rsid w:val="0035425B"/>
    <w:rsid w:val="00370554"/>
    <w:rsid w:val="00370775"/>
    <w:rsid w:val="00393D9F"/>
    <w:rsid w:val="00393EE7"/>
    <w:rsid w:val="003A0EFE"/>
    <w:rsid w:val="003A2AA3"/>
    <w:rsid w:val="003A701F"/>
    <w:rsid w:val="003B493F"/>
    <w:rsid w:val="003B7257"/>
    <w:rsid w:val="003C053D"/>
    <w:rsid w:val="003C55C4"/>
    <w:rsid w:val="003D09AB"/>
    <w:rsid w:val="003D436B"/>
    <w:rsid w:val="003D4A6A"/>
    <w:rsid w:val="003D52EB"/>
    <w:rsid w:val="003D5C57"/>
    <w:rsid w:val="003E11BB"/>
    <w:rsid w:val="003E15FD"/>
    <w:rsid w:val="003E373D"/>
    <w:rsid w:val="003E77DD"/>
    <w:rsid w:val="003F700F"/>
    <w:rsid w:val="00404251"/>
    <w:rsid w:val="004055A8"/>
    <w:rsid w:val="00413276"/>
    <w:rsid w:val="0041429D"/>
    <w:rsid w:val="00426129"/>
    <w:rsid w:val="00433A1F"/>
    <w:rsid w:val="00435033"/>
    <w:rsid w:val="004432DD"/>
    <w:rsid w:val="00451542"/>
    <w:rsid w:val="0046604E"/>
    <w:rsid w:val="00470B96"/>
    <w:rsid w:val="00473AF4"/>
    <w:rsid w:val="0047433F"/>
    <w:rsid w:val="00474E99"/>
    <w:rsid w:val="00475057"/>
    <w:rsid w:val="00480C46"/>
    <w:rsid w:val="00493605"/>
    <w:rsid w:val="00495B49"/>
    <w:rsid w:val="004A1EE7"/>
    <w:rsid w:val="004A26A6"/>
    <w:rsid w:val="004A5E48"/>
    <w:rsid w:val="004C2ABD"/>
    <w:rsid w:val="004C4A73"/>
    <w:rsid w:val="004D62E2"/>
    <w:rsid w:val="004E41E0"/>
    <w:rsid w:val="004F2B49"/>
    <w:rsid w:val="005000BD"/>
    <w:rsid w:val="00500267"/>
    <w:rsid w:val="00515068"/>
    <w:rsid w:val="00517200"/>
    <w:rsid w:val="00545525"/>
    <w:rsid w:val="005515BD"/>
    <w:rsid w:val="00551F8C"/>
    <w:rsid w:val="00552148"/>
    <w:rsid w:val="00566C99"/>
    <w:rsid w:val="00567211"/>
    <w:rsid w:val="005728E2"/>
    <w:rsid w:val="00580968"/>
    <w:rsid w:val="0058113E"/>
    <w:rsid w:val="005A11AC"/>
    <w:rsid w:val="005A6952"/>
    <w:rsid w:val="005B1AF4"/>
    <w:rsid w:val="005B2B1D"/>
    <w:rsid w:val="005D1D4D"/>
    <w:rsid w:val="005D642B"/>
    <w:rsid w:val="005F2391"/>
    <w:rsid w:val="005F7058"/>
    <w:rsid w:val="00600AE5"/>
    <w:rsid w:val="00600FEA"/>
    <w:rsid w:val="00601638"/>
    <w:rsid w:val="00612DE9"/>
    <w:rsid w:val="00617E3C"/>
    <w:rsid w:val="00620945"/>
    <w:rsid w:val="006233E8"/>
    <w:rsid w:val="006237A7"/>
    <w:rsid w:val="0063023F"/>
    <w:rsid w:val="00631448"/>
    <w:rsid w:val="006814A4"/>
    <w:rsid w:val="00685C74"/>
    <w:rsid w:val="006A716C"/>
    <w:rsid w:val="006B1C01"/>
    <w:rsid w:val="006B21A8"/>
    <w:rsid w:val="006C10A7"/>
    <w:rsid w:val="006D5B65"/>
    <w:rsid w:val="006E246E"/>
    <w:rsid w:val="006E34A0"/>
    <w:rsid w:val="006F474B"/>
    <w:rsid w:val="006F4A9C"/>
    <w:rsid w:val="007236DB"/>
    <w:rsid w:val="00724066"/>
    <w:rsid w:val="007265FF"/>
    <w:rsid w:val="00731E92"/>
    <w:rsid w:val="00735094"/>
    <w:rsid w:val="00736B02"/>
    <w:rsid w:val="00736F96"/>
    <w:rsid w:val="00753766"/>
    <w:rsid w:val="00757407"/>
    <w:rsid w:val="00760521"/>
    <w:rsid w:val="00763947"/>
    <w:rsid w:val="00770DEB"/>
    <w:rsid w:val="007743DC"/>
    <w:rsid w:val="00775571"/>
    <w:rsid w:val="007767B3"/>
    <w:rsid w:val="00790A98"/>
    <w:rsid w:val="007935B8"/>
    <w:rsid w:val="007966F0"/>
    <w:rsid w:val="007A233A"/>
    <w:rsid w:val="007A5EB6"/>
    <w:rsid w:val="007A67DB"/>
    <w:rsid w:val="007B0114"/>
    <w:rsid w:val="007B0987"/>
    <w:rsid w:val="007B11A5"/>
    <w:rsid w:val="007B1BB5"/>
    <w:rsid w:val="007B51B3"/>
    <w:rsid w:val="007C0DA2"/>
    <w:rsid w:val="007C0F81"/>
    <w:rsid w:val="007C12CF"/>
    <w:rsid w:val="007D0A65"/>
    <w:rsid w:val="007D6E0C"/>
    <w:rsid w:val="007E2C6F"/>
    <w:rsid w:val="007F3963"/>
    <w:rsid w:val="00803862"/>
    <w:rsid w:val="0080558D"/>
    <w:rsid w:val="00806580"/>
    <w:rsid w:val="00807AE0"/>
    <w:rsid w:val="00816ABB"/>
    <w:rsid w:val="0082398D"/>
    <w:rsid w:val="008248B9"/>
    <w:rsid w:val="0082514F"/>
    <w:rsid w:val="008258AF"/>
    <w:rsid w:val="008259E5"/>
    <w:rsid w:val="008339CE"/>
    <w:rsid w:val="00840506"/>
    <w:rsid w:val="00843990"/>
    <w:rsid w:val="00846409"/>
    <w:rsid w:val="0086443C"/>
    <w:rsid w:val="00864667"/>
    <w:rsid w:val="00867D5D"/>
    <w:rsid w:val="00870C11"/>
    <w:rsid w:val="00872088"/>
    <w:rsid w:val="0087274E"/>
    <w:rsid w:val="00873E43"/>
    <w:rsid w:val="0087512D"/>
    <w:rsid w:val="00877735"/>
    <w:rsid w:val="008975BB"/>
    <w:rsid w:val="008979CE"/>
    <w:rsid w:val="008A4784"/>
    <w:rsid w:val="008C1CC0"/>
    <w:rsid w:val="008D353F"/>
    <w:rsid w:val="008E3237"/>
    <w:rsid w:val="008F535F"/>
    <w:rsid w:val="009169FF"/>
    <w:rsid w:val="00921321"/>
    <w:rsid w:val="00921FAD"/>
    <w:rsid w:val="00922A28"/>
    <w:rsid w:val="00930877"/>
    <w:rsid w:val="009340E0"/>
    <w:rsid w:val="00944ED1"/>
    <w:rsid w:val="0095205E"/>
    <w:rsid w:val="009564BB"/>
    <w:rsid w:val="00964D69"/>
    <w:rsid w:val="00970406"/>
    <w:rsid w:val="00973518"/>
    <w:rsid w:val="009750DD"/>
    <w:rsid w:val="00985725"/>
    <w:rsid w:val="00991F57"/>
    <w:rsid w:val="00994B99"/>
    <w:rsid w:val="009A6119"/>
    <w:rsid w:val="009A6BA4"/>
    <w:rsid w:val="009B79D6"/>
    <w:rsid w:val="009E1553"/>
    <w:rsid w:val="009E2E48"/>
    <w:rsid w:val="009E6586"/>
    <w:rsid w:val="009F396F"/>
    <w:rsid w:val="009F4966"/>
    <w:rsid w:val="009F7555"/>
    <w:rsid w:val="00A118E6"/>
    <w:rsid w:val="00A1602B"/>
    <w:rsid w:val="00A2375B"/>
    <w:rsid w:val="00A27392"/>
    <w:rsid w:val="00A318A3"/>
    <w:rsid w:val="00A31D89"/>
    <w:rsid w:val="00A377B7"/>
    <w:rsid w:val="00A42F08"/>
    <w:rsid w:val="00A44671"/>
    <w:rsid w:val="00A50197"/>
    <w:rsid w:val="00A63272"/>
    <w:rsid w:val="00A71EA1"/>
    <w:rsid w:val="00A75539"/>
    <w:rsid w:val="00A82163"/>
    <w:rsid w:val="00A9251F"/>
    <w:rsid w:val="00A952F1"/>
    <w:rsid w:val="00A95B25"/>
    <w:rsid w:val="00AB27DB"/>
    <w:rsid w:val="00AB5C22"/>
    <w:rsid w:val="00AC074A"/>
    <w:rsid w:val="00AC0CF0"/>
    <w:rsid w:val="00AD4063"/>
    <w:rsid w:val="00AD77C3"/>
    <w:rsid w:val="00AF2365"/>
    <w:rsid w:val="00AF2519"/>
    <w:rsid w:val="00AF34C5"/>
    <w:rsid w:val="00B12C31"/>
    <w:rsid w:val="00B1406A"/>
    <w:rsid w:val="00B14C75"/>
    <w:rsid w:val="00B27BAE"/>
    <w:rsid w:val="00B30848"/>
    <w:rsid w:val="00B34D58"/>
    <w:rsid w:val="00B46A6C"/>
    <w:rsid w:val="00B562F0"/>
    <w:rsid w:val="00B56B7D"/>
    <w:rsid w:val="00B56F3D"/>
    <w:rsid w:val="00B62130"/>
    <w:rsid w:val="00B658EA"/>
    <w:rsid w:val="00B71CBC"/>
    <w:rsid w:val="00B72497"/>
    <w:rsid w:val="00B81D47"/>
    <w:rsid w:val="00B84443"/>
    <w:rsid w:val="00B84FED"/>
    <w:rsid w:val="00B86EB3"/>
    <w:rsid w:val="00B87A98"/>
    <w:rsid w:val="00B92FC0"/>
    <w:rsid w:val="00BA3919"/>
    <w:rsid w:val="00BC51A4"/>
    <w:rsid w:val="00BC6E96"/>
    <w:rsid w:val="00BC7E3A"/>
    <w:rsid w:val="00BD2103"/>
    <w:rsid w:val="00BD344C"/>
    <w:rsid w:val="00BD7C24"/>
    <w:rsid w:val="00BD7C41"/>
    <w:rsid w:val="00BE00FB"/>
    <w:rsid w:val="00BE095B"/>
    <w:rsid w:val="00BE3D19"/>
    <w:rsid w:val="00BF454A"/>
    <w:rsid w:val="00C023EF"/>
    <w:rsid w:val="00C36A12"/>
    <w:rsid w:val="00C401B2"/>
    <w:rsid w:val="00C52E73"/>
    <w:rsid w:val="00C549DC"/>
    <w:rsid w:val="00C62403"/>
    <w:rsid w:val="00C66AFC"/>
    <w:rsid w:val="00C80537"/>
    <w:rsid w:val="00C8589C"/>
    <w:rsid w:val="00C877B3"/>
    <w:rsid w:val="00C87C98"/>
    <w:rsid w:val="00C90893"/>
    <w:rsid w:val="00CA2E36"/>
    <w:rsid w:val="00CB349B"/>
    <w:rsid w:val="00CD620D"/>
    <w:rsid w:val="00CE4829"/>
    <w:rsid w:val="00CF5474"/>
    <w:rsid w:val="00D026A1"/>
    <w:rsid w:val="00D03429"/>
    <w:rsid w:val="00D042F6"/>
    <w:rsid w:val="00D07306"/>
    <w:rsid w:val="00D07B68"/>
    <w:rsid w:val="00D21E8C"/>
    <w:rsid w:val="00D25BE1"/>
    <w:rsid w:val="00D52962"/>
    <w:rsid w:val="00D52D07"/>
    <w:rsid w:val="00D745F5"/>
    <w:rsid w:val="00D77C44"/>
    <w:rsid w:val="00D80E35"/>
    <w:rsid w:val="00D822A9"/>
    <w:rsid w:val="00D8601D"/>
    <w:rsid w:val="00D868A5"/>
    <w:rsid w:val="00D979E6"/>
    <w:rsid w:val="00DA1F9C"/>
    <w:rsid w:val="00DB4BD4"/>
    <w:rsid w:val="00DB58CE"/>
    <w:rsid w:val="00DC02E2"/>
    <w:rsid w:val="00DC1C7B"/>
    <w:rsid w:val="00DC42A5"/>
    <w:rsid w:val="00DC640D"/>
    <w:rsid w:val="00DC6EB0"/>
    <w:rsid w:val="00DD1BD8"/>
    <w:rsid w:val="00DD33EF"/>
    <w:rsid w:val="00DD5919"/>
    <w:rsid w:val="00DE1F52"/>
    <w:rsid w:val="00DF7444"/>
    <w:rsid w:val="00E0673D"/>
    <w:rsid w:val="00E07CF7"/>
    <w:rsid w:val="00E166C9"/>
    <w:rsid w:val="00E21622"/>
    <w:rsid w:val="00E24153"/>
    <w:rsid w:val="00E33F2B"/>
    <w:rsid w:val="00E34453"/>
    <w:rsid w:val="00E37741"/>
    <w:rsid w:val="00E527E9"/>
    <w:rsid w:val="00E56449"/>
    <w:rsid w:val="00E72F34"/>
    <w:rsid w:val="00E77532"/>
    <w:rsid w:val="00E80940"/>
    <w:rsid w:val="00E9416A"/>
    <w:rsid w:val="00EA1014"/>
    <w:rsid w:val="00EA4335"/>
    <w:rsid w:val="00EA6122"/>
    <w:rsid w:val="00EB5946"/>
    <w:rsid w:val="00EB5B75"/>
    <w:rsid w:val="00EB6E7E"/>
    <w:rsid w:val="00ED0063"/>
    <w:rsid w:val="00ED49A6"/>
    <w:rsid w:val="00ED7F5C"/>
    <w:rsid w:val="00EE2DCF"/>
    <w:rsid w:val="00EE7384"/>
    <w:rsid w:val="00EF677A"/>
    <w:rsid w:val="00F06972"/>
    <w:rsid w:val="00F107AD"/>
    <w:rsid w:val="00F12495"/>
    <w:rsid w:val="00F21F8C"/>
    <w:rsid w:val="00F24C56"/>
    <w:rsid w:val="00F5161F"/>
    <w:rsid w:val="00F550F6"/>
    <w:rsid w:val="00F66B9E"/>
    <w:rsid w:val="00F753E5"/>
    <w:rsid w:val="00F82D43"/>
    <w:rsid w:val="00F837FD"/>
    <w:rsid w:val="00F852C8"/>
    <w:rsid w:val="00F90864"/>
    <w:rsid w:val="00FA62DC"/>
    <w:rsid w:val="00FA78F8"/>
    <w:rsid w:val="00FB0545"/>
    <w:rsid w:val="00FC3E08"/>
    <w:rsid w:val="00FC567C"/>
    <w:rsid w:val="00FD6CFD"/>
    <w:rsid w:val="00FE0758"/>
    <w:rsid w:val="00FE0C50"/>
    <w:rsid w:val="00FE12BC"/>
    <w:rsid w:val="00FE46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71E8"/>
  <w15:chartTrackingRefBased/>
  <w15:docId w15:val="{0B3EA4C1-ACEE-4671-963E-D638864D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0877"/>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44671"/>
    <w:pPr>
      <w:ind w:left="720"/>
      <w:contextualSpacing/>
    </w:pPr>
  </w:style>
  <w:style w:type="table" w:customStyle="1" w:styleId="Lentelstinklelis1">
    <w:name w:val="Lentelės tinklelis1"/>
    <w:basedOn w:val="prastojilentel"/>
    <w:uiPriority w:val="39"/>
    <w:rsid w:val="0073509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A31D89"/>
    <w:pPr>
      <w:spacing w:before="100" w:beforeAutospacing="1" w:after="100" w:afterAutospacing="1"/>
    </w:pPr>
    <w:rPr>
      <w:noProof w:val="0"/>
      <w:lang w:eastAsia="lt-LT"/>
    </w:rPr>
  </w:style>
  <w:style w:type="character" w:styleId="Hipersaitas">
    <w:name w:val="Hyperlink"/>
    <w:basedOn w:val="Numatytasispastraiposriftas"/>
    <w:uiPriority w:val="99"/>
    <w:unhideWhenUsed/>
    <w:rsid w:val="007935B8"/>
    <w:rPr>
      <w:color w:val="0563C1" w:themeColor="hyperlink"/>
      <w:u w:val="single"/>
    </w:rPr>
  </w:style>
  <w:style w:type="character" w:styleId="Neapdorotaspaminjimas">
    <w:name w:val="Unresolved Mention"/>
    <w:basedOn w:val="Numatytasispastraiposriftas"/>
    <w:uiPriority w:val="99"/>
    <w:semiHidden/>
    <w:unhideWhenUsed/>
    <w:rsid w:val="00793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2492">
      <w:bodyDiv w:val="1"/>
      <w:marLeft w:val="0"/>
      <w:marRight w:val="0"/>
      <w:marTop w:val="0"/>
      <w:marBottom w:val="0"/>
      <w:divBdr>
        <w:top w:val="none" w:sz="0" w:space="0" w:color="auto"/>
        <w:left w:val="none" w:sz="0" w:space="0" w:color="auto"/>
        <w:bottom w:val="none" w:sz="0" w:space="0" w:color="auto"/>
        <w:right w:val="none" w:sz="0" w:space="0" w:color="auto"/>
      </w:divBdr>
      <w:divsChild>
        <w:div w:id="1615362995">
          <w:marLeft w:val="0"/>
          <w:marRight w:val="0"/>
          <w:marTop w:val="0"/>
          <w:marBottom w:val="0"/>
          <w:divBdr>
            <w:top w:val="none" w:sz="0" w:space="0" w:color="auto"/>
            <w:left w:val="none" w:sz="0" w:space="0" w:color="auto"/>
            <w:bottom w:val="none" w:sz="0" w:space="0" w:color="auto"/>
            <w:right w:val="none" w:sz="0" w:space="0" w:color="auto"/>
          </w:divBdr>
          <w:divsChild>
            <w:div w:id="1851942057">
              <w:marLeft w:val="0"/>
              <w:marRight w:val="0"/>
              <w:marTop w:val="0"/>
              <w:marBottom w:val="0"/>
              <w:divBdr>
                <w:top w:val="none" w:sz="0" w:space="0" w:color="auto"/>
                <w:left w:val="none" w:sz="0" w:space="0" w:color="auto"/>
                <w:bottom w:val="none" w:sz="0" w:space="0" w:color="auto"/>
                <w:right w:val="none" w:sz="0" w:space="0" w:color="auto"/>
              </w:divBdr>
            </w:div>
          </w:divsChild>
        </w:div>
        <w:div w:id="401217624">
          <w:marLeft w:val="0"/>
          <w:marRight w:val="0"/>
          <w:marTop w:val="0"/>
          <w:marBottom w:val="0"/>
          <w:divBdr>
            <w:top w:val="none" w:sz="0" w:space="0" w:color="auto"/>
            <w:left w:val="none" w:sz="0" w:space="0" w:color="auto"/>
            <w:bottom w:val="none" w:sz="0" w:space="0" w:color="auto"/>
            <w:right w:val="none" w:sz="0" w:space="0" w:color="auto"/>
          </w:divBdr>
          <w:divsChild>
            <w:div w:id="8153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9817">
      <w:bodyDiv w:val="1"/>
      <w:marLeft w:val="0"/>
      <w:marRight w:val="0"/>
      <w:marTop w:val="0"/>
      <w:marBottom w:val="0"/>
      <w:divBdr>
        <w:top w:val="none" w:sz="0" w:space="0" w:color="auto"/>
        <w:left w:val="none" w:sz="0" w:space="0" w:color="auto"/>
        <w:bottom w:val="none" w:sz="0" w:space="0" w:color="auto"/>
        <w:right w:val="none" w:sz="0" w:space="0" w:color="auto"/>
      </w:divBdr>
    </w:div>
    <w:div w:id="268968974">
      <w:bodyDiv w:val="1"/>
      <w:marLeft w:val="0"/>
      <w:marRight w:val="0"/>
      <w:marTop w:val="0"/>
      <w:marBottom w:val="0"/>
      <w:divBdr>
        <w:top w:val="none" w:sz="0" w:space="0" w:color="auto"/>
        <w:left w:val="none" w:sz="0" w:space="0" w:color="auto"/>
        <w:bottom w:val="none" w:sz="0" w:space="0" w:color="auto"/>
        <w:right w:val="none" w:sz="0" w:space="0" w:color="auto"/>
      </w:divBdr>
    </w:div>
    <w:div w:id="432289575">
      <w:bodyDiv w:val="1"/>
      <w:marLeft w:val="0"/>
      <w:marRight w:val="0"/>
      <w:marTop w:val="0"/>
      <w:marBottom w:val="0"/>
      <w:divBdr>
        <w:top w:val="none" w:sz="0" w:space="0" w:color="auto"/>
        <w:left w:val="none" w:sz="0" w:space="0" w:color="auto"/>
        <w:bottom w:val="none" w:sz="0" w:space="0" w:color="auto"/>
        <w:right w:val="none" w:sz="0" w:space="0" w:color="auto"/>
      </w:divBdr>
      <w:divsChild>
        <w:div w:id="430131555">
          <w:marLeft w:val="0"/>
          <w:marRight w:val="0"/>
          <w:marTop w:val="0"/>
          <w:marBottom w:val="0"/>
          <w:divBdr>
            <w:top w:val="none" w:sz="0" w:space="0" w:color="auto"/>
            <w:left w:val="none" w:sz="0" w:space="0" w:color="auto"/>
            <w:bottom w:val="none" w:sz="0" w:space="0" w:color="auto"/>
            <w:right w:val="none" w:sz="0" w:space="0" w:color="auto"/>
          </w:divBdr>
        </w:div>
        <w:div w:id="2073655949">
          <w:marLeft w:val="0"/>
          <w:marRight w:val="0"/>
          <w:marTop w:val="0"/>
          <w:marBottom w:val="0"/>
          <w:divBdr>
            <w:top w:val="none" w:sz="0" w:space="0" w:color="auto"/>
            <w:left w:val="none" w:sz="0" w:space="0" w:color="auto"/>
            <w:bottom w:val="none" w:sz="0" w:space="0" w:color="auto"/>
            <w:right w:val="none" w:sz="0" w:space="0" w:color="auto"/>
          </w:divBdr>
        </w:div>
        <w:div w:id="419564128">
          <w:marLeft w:val="0"/>
          <w:marRight w:val="0"/>
          <w:marTop w:val="0"/>
          <w:marBottom w:val="0"/>
          <w:divBdr>
            <w:top w:val="none" w:sz="0" w:space="0" w:color="auto"/>
            <w:left w:val="none" w:sz="0" w:space="0" w:color="auto"/>
            <w:bottom w:val="none" w:sz="0" w:space="0" w:color="auto"/>
            <w:right w:val="none" w:sz="0" w:space="0" w:color="auto"/>
          </w:divBdr>
        </w:div>
        <w:div w:id="353003595">
          <w:marLeft w:val="0"/>
          <w:marRight w:val="0"/>
          <w:marTop w:val="0"/>
          <w:marBottom w:val="0"/>
          <w:divBdr>
            <w:top w:val="none" w:sz="0" w:space="0" w:color="auto"/>
            <w:left w:val="none" w:sz="0" w:space="0" w:color="auto"/>
            <w:bottom w:val="none" w:sz="0" w:space="0" w:color="auto"/>
            <w:right w:val="none" w:sz="0" w:space="0" w:color="auto"/>
          </w:divBdr>
        </w:div>
      </w:divsChild>
    </w:div>
    <w:div w:id="444546540">
      <w:bodyDiv w:val="1"/>
      <w:marLeft w:val="0"/>
      <w:marRight w:val="0"/>
      <w:marTop w:val="0"/>
      <w:marBottom w:val="0"/>
      <w:divBdr>
        <w:top w:val="none" w:sz="0" w:space="0" w:color="auto"/>
        <w:left w:val="none" w:sz="0" w:space="0" w:color="auto"/>
        <w:bottom w:val="none" w:sz="0" w:space="0" w:color="auto"/>
        <w:right w:val="none" w:sz="0" w:space="0" w:color="auto"/>
      </w:divBdr>
    </w:div>
    <w:div w:id="762192680">
      <w:bodyDiv w:val="1"/>
      <w:marLeft w:val="0"/>
      <w:marRight w:val="0"/>
      <w:marTop w:val="0"/>
      <w:marBottom w:val="0"/>
      <w:divBdr>
        <w:top w:val="none" w:sz="0" w:space="0" w:color="auto"/>
        <w:left w:val="none" w:sz="0" w:space="0" w:color="auto"/>
        <w:bottom w:val="none" w:sz="0" w:space="0" w:color="auto"/>
        <w:right w:val="none" w:sz="0" w:space="0" w:color="auto"/>
      </w:divBdr>
    </w:div>
    <w:div w:id="896747447">
      <w:bodyDiv w:val="1"/>
      <w:marLeft w:val="0"/>
      <w:marRight w:val="0"/>
      <w:marTop w:val="0"/>
      <w:marBottom w:val="0"/>
      <w:divBdr>
        <w:top w:val="none" w:sz="0" w:space="0" w:color="auto"/>
        <w:left w:val="none" w:sz="0" w:space="0" w:color="auto"/>
        <w:bottom w:val="none" w:sz="0" w:space="0" w:color="auto"/>
        <w:right w:val="none" w:sz="0" w:space="0" w:color="auto"/>
      </w:divBdr>
    </w:div>
    <w:div w:id="1097940227">
      <w:bodyDiv w:val="1"/>
      <w:marLeft w:val="0"/>
      <w:marRight w:val="0"/>
      <w:marTop w:val="0"/>
      <w:marBottom w:val="0"/>
      <w:divBdr>
        <w:top w:val="none" w:sz="0" w:space="0" w:color="auto"/>
        <w:left w:val="none" w:sz="0" w:space="0" w:color="auto"/>
        <w:bottom w:val="none" w:sz="0" w:space="0" w:color="auto"/>
        <w:right w:val="none" w:sz="0" w:space="0" w:color="auto"/>
      </w:divBdr>
      <w:divsChild>
        <w:div w:id="2123262795">
          <w:marLeft w:val="0"/>
          <w:marRight w:val="0"/>
          <w:marTop w:val="0"/>
          <w:marBottom w:val="0"/>
          <w:divBdr>
            <w:top w:val="none" w:sz="0" w:space="0" w:color="auto"/>
            <w:left w:val="none" w:sz="0" w:space="0" w:color="auto"/>
            <w:bottom w:val="none" w:sz="0" w:space="0" w:color="auto"/>
            <w:right w:val="none" w:sz="0" w:space="0" w:color="auto"/>
          </w:divBdr>
        </w:div>
        <w:div w:id="1190145120">
          <w:marLeft w:val="0"/>
          <w:marRight w:val="0"/>
          <w:marTop w:val="0"/>
          <w:marBottom w:val="0"/>
          <w:divBdr>
            <w:top w:val="none" w:sz="0" w:space="0" w:color="auto"/>
            <w:left w:val="none" w:sz="0" w:space="0" w:color="auto"/>
            <w:bottom w:val="none" w:sz="0" w:space="0" w:color="auto"/>
            <w:right w:val="none" w:sz="0" w:space="0" w:color="auto"/>
          </w:divBdr>
        </w:div>
        <w:div w:id="53966515">
          <w:marLeft w:val="0"/>
          <w:marRight w:val="0"/>
          <w:marTop w:val="0"/>
          <w:marBottom w:val="0"/>
          <w:divBdr>
            <w:top w:val="none" w:sz="0" w:space="0" w:color="auto"/>
            <w:left w:val="none" w:sz="0" w:space="0" w:color="auto"/>
            <w:bottom w:val="none" w:sz="0" w:space="0" w:color="auto"/>
            <w:right w:val="none" w:sz="0" w:space="0" w:color="auto"/>
          </w:divBdr>
        </w:div>
        <w:div w:id="1611622436">
          <w:marLeft w:val="0"/>
          <w:marRight w:val="0"/>
          <w:marTop w:val="0"/>
          <w:marBottom w:val="0"/>
          <w:divBdr>
            <w:top w:val="none" w:sz="0" w:space="0" w:color="auto"/>
            <w:left w:val="none" w:sz="0" w:space="0" w:color="auto"/>
            <w:bottom w:val="none" w:sz="0" w:space="0" w:color="auto"/>
            <w:right w:val="none" w:sz="0" w:space="0" w:color="auto"/>
          </w:divBdr>
        </w:div>
        <w:div w:id="1569534010">
          <w:marLeft w:val="0"/>
          <w:marRight w:val="0"/>
          <w:marTop w:val="0"/>
          <w:marBottom w:val="0"/>
          <w:divBdr>
            <w:top w:val="none" w:sz="0" w:space="0" w:color="auto"/>
            <w:left w:val="none" w:sz="0" w:space="0" w:color="auto"/>
            <w:bottom w:val="none" w:sz="0" w:space="0" w:color="auto"/>
            <w:right w:val="none" w:sz="0" w:space="0" w:color="auto"/>
          </w:divBdr>
        </w:div>
        <w:div w:id="974532384">
          <w:marLeft w:val="0"/>
          <w:marRight w:val="0"/>
          <w:marTop w:val="0"/>
          <w:marBottom w:val="0"/>
          <w:divBdr>
            <w:top w:val="none" w:sz="0" w:space="0" w:color="auto"/>
            <w:left w:val="none" w:sz="0" w:space="0" w:color="auto"/>
            <w:bottom w:val="none" w:sz="0" w:space="0" w:color="auto"/>
            <w:right w:val="none" w:sz="0" w:space="0" w:color="auto"/>
          </w:divBdr>
        </w:div>
        <w:div w:id="1911497058">
          <w:marLeft w:val="0"/>
          <w:marRight w:val="0"/>
          <w:marTop w:val="0"/>
          <w:marBottom w:val="0"/>
          <w:divBdr>
            <w:top w:val="none" w:sz="0" w:space="0" w:color="auto"/>
            <w:left w:val="none" w:sz="0" w:space="0" w:color="auto"/>
            <w:bottom w:val="none" w:sz="0" w:space="0" w:color="auto"/>
            <w:right w:val="none" w:sz="0" w:space="0" w:color="auto"/>
          </w:divBdr>
        </w:div>
      </w:divsChild>
    </w:div>
    <w:div w:id="1268997740">
      <w:bodyDiv w:val="1"/>
      <w:marLeft w:val="0"/>
      <w:marRight w:val="0"/>
      <w:marTop w:val="0"/>
      <w:marBottom w:val="0"/>
      <w:divBdr>
        <w:top w:val="none" w:sz="0" w:space="0" w:color="auto"/>
        <w:left w:val="none" w:sz="0" w:space="0" w:color="auto"/>
        <w:bottom w:val="none" w:sz="0" w:space="0" w:color="auto"/>
        <w:right w:val="none" w:sz="0" w:space="0" w:color="auto"/>
      </w:divBdr>
    </w:div>
    <w:div w:id="1277640371">
      <w:bodyDiv w:val="1"/>
      <w:marLeft w:val="0"/>
      <w:marRight w:val="0"/>
      <w:marTop w:val="0"/>
      <w:marBottom w:val="0"/>
      <w:divBdr>
        <w:top w:val="none" w:sz="0" w:space="0" w:color="auto"/>
        <w:left w:val="none" w:sz="0" w:space="0" w:color="auto"/>
        <w:bottom w:val="none" w:sz="0" w:space="0" w:color="auto"/>
        <w:right w:val="none" w:sz="0" w:space="0" w:color="auto"/>
      </w:divBdr>
    </w:div>
    <w:div w:id="1278221395">
      <w:bodyDiv w:val="1"/>
      <w:marLeft w:val="0"/>
      <w:marRight w:val="0"/>
      <w:marTop w:val="0"/>
      <w:marBottom w:val="0"/>
      <w:divBdr>
        <w:top w:val="none" w:sz="0" w:space="0" w:color="auto"/>
        <w:left w:val="none" w:sz="0" w:space="0" w:color="auto"/>
        <w:bottom w:val="none" w:sz="0" w:space="0" w:color="auto"/>
        <w:right w:val="none" w:sz="0" w:space="0" w:color="auto"/>
      </w:divBdr>
      <w:divsChild>
        <w:div w:id="950820595">
          <w:marLeft w:val="0"/>
          <w:marRight w:val="0"/>
          <w:marTop w:val="0"/>
          <w:marBottom w:val="0"/>
          <w:divBdr>
            <w:top w:val="none" w:sz="0" w:space="0" w:color="auto"/>
            <w:left w:val="none" w:sz="0" w:space="0" w:color="auto"/>
            <w:bottom w:val="none" w:sz="0" w:space="0" w:color="auto"/>
            <w:right w:val="none" w:sz="0" w:space="0" w:color="auto"/>
          </w:divBdr>
        </w:div>
        <w:div w:id="675574311">
          <w:marLeft w:val="0"/>
          <w:marRight w:val="0"/>
          <w:marTop w:val="0"/>
          <w:marBottom w:val="0"/>
          <w:divBdr>
            <w:top w:val="none" w:sz="0" w:space="0" w:color="auto"/>
            <w:left w:val="none" w:sz="0" w:space="0" w:color="auto"/>
            <w:bottom w:val="none" w:sz="0" w:space="0" w:color="auto"/>
            <w:right w:val="none" w:sz="0" w:space="0" w:color="auto"/>
          </w:divBdr>
        </w:div>
        <w:div w:id="1676878409">
          <w:marLeft w:val="0"/>
          <w:marRight w:val="0"/>
          <w:marTop w:val="0"/>
          <w:marBottom w:val="0"/>
          <w:divBdr>
            <w:top w:val="none" w:sz="0" w:space="0" w:color="auto"/>
            <w:left w:val="none" w:sz="0" w:space="0" w:color="auto"/>
            <w:bottom w:val="none" w:sz="0" w:space="0" w:color="auto"/>
            <w:right w:val="none" w:sz="0" w:space="0" w:color="auto"/>
          </w:divBdr>
        </w:div>
        <w:div w:id="1392266531">
          <w:marLeft w:val="0"/>
          <w:marRight w:val="0"/>
          <w:marTop w:val="0"/>
          <w:marBottom w:val="0"/>
          <w:divBdr>
            <w:top w:val="none" w:sz="0" w:space="0" w:color="auto"/>
            <w:left w:val="none" w:sz="0" w:space="0" w:color="auto"/>
            <w:bottom w:val="none" w:sz="0" w:space="0" w:color="auto"/>
            <w:right w:val="none" w:sz="0" w:space="0" w:color="auto"/>
          </w:divBdr>
        </w:div>
        <w:div w:id="1311062597">
          <w:marLeft w:val="0"/>
          <w:marRight w:val="0"/>
          <w:marTop w:val="0"/>
          <w:marBottom w:val="0"/>
          <w:divBdr>
            <w:top w:val="none" w:sz="0" w:space="0" w:color="auto"/>
            <w:left w:val="none" w:sz="0" w:space="0" w:color="auto"/>
            <w:bottom w:val="none" w:sz="0" w:space="0" w:color="auto"/>
            <w:right w:val="none" w:sz="0" w:space="0" w:color="auto"/>
          </w:divBdr>
        </w:div>
        <w:div w:id="108280377">
          <w:marLeft w:val="0"/>
          <w:marRight w:val="0"/>
          <w:marTop w:val="0"/>
          <w:marBottom w:val="0"/>
          <w:divBdr>
            <w:top w:val="none" w:sz="0" w:space="0" w:color="auto"/>
            <w:left w:val="none" w:sz="0" w:space="0" w:color="auto"/>
            <w:bottom w:val="none" w:sz="0" w:space="0" w:color="auto"/>
            <w:right w:val="none" w:sz="0" w:space="0" w:color="auto"/>
          </w:divBdr>
        </w:div>
        <w:div w:id="881602238">
          <w:marLeft w:val="0"/>
          <w:marRight w:val="0"/>
          <w:marTop w:val="0"/>
          <w:marBottom w:val="0"/>
          <w:divBdr>
            <w:top w:val="none" w:sz="0" w:space="0" w:color="auto"/>
            <w:left w:val="none" w:sz="0" w:space="0" w:color="auto"/>
            <w:bottom w:val="none" w:sz="0" w:space="0" w:color="auto"/>
            <w:right w:val="none" w:sz="0" w:space="0" w:color="auto"/>
          </w:divBdr>
        </w:div>
        <w:div w:id="1164929681">
          <w:marLeft w:val="0"/>
          <w:marRight w:val="0"/>
          <w:marTop w:val="0"/>
          <w:marBottom w:val="0"/>
          <w:divBdr>
            <w:top w:val="none" w:sz="0" w:space="0" w:color="auto"/>
            <w:left w:val="none" w:sz="0" w:space="0" w:color="auto"/>
            <w:bottom w:val="none" w:sz="0" w:space="0" w:color="auto"/>
            <w:right w:val="none" w:sz="0" w:space="0" w:color="auto"/>
          </w:divBdr>
        </w:div>
        <w:div w:id="1762601147">
          <w:marLeft w:val="0"/>
          <w:marRight w:val="0"/>
          <w:marTop w:val="0"/>
          <w:marBottom w:val="0"/>
          <w:divBdr>
            <w:top w:val="none" w:sz="0" w:space="0" w:color="auto"/>
            <w:left w:val="none" w:sz="0" w:space="0" w:color="auto"/>
            <w:bottom w:val="none" w:sz="0" w:space="0" w:color="auto"/>
            <w:right w:val="none" w:sz="0" w:space="0" w:color="auto"/>
          </w:divBdr>
        </w:div>
        <w:div w:id="617874471">
          <w:marLeft w:val="0"/>
          <w:marRight w:val="0"/>
          <w:marTop w:val="0"/>
          <w:marBottom w:val="0"/>
          <w:divBdr>
            <w:top w:val="none" w:sz="0" w:space="0" w:color="auto"/>
            <w:left w:val="none" w:sz="0" w:space="0" w:color="auto"/>
            <w:bottom w:val="none" w:sz="0" w:space="0" w:color="auto"/>
            <w:right w:val="none" w:sz="0" w:space="0" w:color="auto"/>
          </w:divBdr>
        </w:div>
        <w:div w:id="1392654815">
          <w:marLeft w:val="0"/>
          <w:marRight w:val="0"/>
          <w:marTop w:val="0"/>
          <w:marBottom w:val="0"/>
          <w:divBdr>
            <w:top w:val="none" w:sz="0" w:space="0" w:color="auto"/>
            <w:left w:val="none" w:sz="0" w:space="0" w:color="auto"/>
            <w:bottom w:val="none" w:sz="0" w:space="0" w:color="auto"/>
            <w:right w:val="none" w:sz="0" w:space="0" w:color="auto"/>
          </w:divBdr>
        </w:div>
        <w:div w:id="893583615">
          <w:marLeft w:val="0"/>
          <w:marRight w:val="0"/>
          <w:marTop w:val="0"/>
          <w:marBottom w:val="0"/>
          <w:divBdr>
            <w:top w:val="none" w:sz="0" w:space="0" w:color="auto"/>
            <w:left w:val="none" w:sz="0" w:space="0" w:color="auto"/>
            <w:bottom w:val="none" w:sz="0" w:space="0" w:color="auto"/>
            <w:right w:val="none" w:sz="0" w:space="0" w:color="auto"/>
          </w:divBdr>
        </w:div>
        <w:div w:id="819542413">
          <w:marLeft w:val="0"/>
          <w:marRight w:val="0"/>
          <w:marTop w:val="0"/>
          <w:marBottom w:val="0"/>
          <w:divBdr>
            <w:top w:val="none" w:sz="0" w:space="0" w:color="auto"/>
            <w:left w:val="none" w:sz="0" w:space="0" w:color="auto"/>
            <w:bottom w:val="none" w:sz="0" w:space="0" w:color="auto"/>
            <w:right w:val="none" w:sz="0" w:space="0" w:color="auto"/>
          </w:divBdr>
        </w:div>
        <w:div w:id="1614484721">
          <w:marLeft w:val="0"/>
          <w:marRight w:val="0"/>
          <w:marTop w:val="0"/>
          <w:marBottom w:val="0"/>
          <w:divBdr>
            <w:top w:val="none" w:sz="0" w:space="0" w:color="auto"/>
            <w:left w:val="none" w:sz="0" w:space="0" w:color="auto"/>
            <w:bottom w:val="none" w:sz="0" w:space="0" w:color="auto"/>
            <w:right w:val="none" w:sz="0" w:space="0" w:color="auto"/>
          </w:divBdr>
        </w:div>
        <w:div w:id="1818758593">
          <w:marLeft w:val="0"/>
          <w:marRight w:val="0"/>
          <w:marTop w:val="0"/>
          <w:marBottom w:val="0"/>
          <w:divBdr>
            <w:top w:val="none" w:sz="0" w:space="0" w:color="auto"/>
            <w:left w:val="none" w:sz="0" w:space="0" w:color="auto"/>
            <w:bottom w:val="none" w:sz="0" w:space="0" w:color="auto"/>
            <w:right w:val="none" w:sz="0" w:space="0" w:color="auto"/>
          </w:divBdr>
        </w:div>
        <w:div w:id="502596819">
          <w:marLeft w:val="0"/>
          <w:marRight w:val="0"/>
          <w:marTop w:val="0"/>
          <w:marBottom w:val="0"/>
          <w:divBdr>
            <w:top w:val="none" w:sz="0" w:space="0" w:color="auto"/>
            <w:left w:val="none" w:sz="0" w:space="0" w:color="auto"/>
            <w:bottom w:val="none" w:sz="0" w:space="0" w:color="auto"/>
            <w:right w:val="none" w:sz="0" w:space="0" w:color="auto"/>
          </w:divBdr>
        </w:div>
        <w:div w:id="621694402">
          <w:marLeft w:val="0"/>
          <w:marRight w:val="0"/>
          <w:marTop w:val="0"/>
          <w:marBottom w:val="0"/>
          <w:divBdr>
            <w:top w:val="none" w:sz="0" w:space="0" w:color="auto"/>
            <w:left w:val="none" w:sz="0" w:space="0" w:color="auto"/>
            <w:bottom w:val="none" w:sz="0" w:space="0" w:color="auto"/>
            <w:right w:val="none" w:sz="0" w:space="0" w:color="auto"/>
          </w:divBdr>
        </w:div>
        <w:div w:id="896628942">
          <w:marLeft w:val="0"/>
          <w:marRight w:val="0"/>
          <w:marTop w:val="0"/>
          <w:marBottom w:val="0"/>
          <w:divBdr>
            <w:top w:val="none" w:sz="0" w:space="0" w:color="auto"/>
            <w:left w:val="none" w:sz="0" w:space="0" w:color="auto"/>
            <w:bottom w:val="none" w:sz="0" w:space="0" w:color="auto"/>
            <w:right w:val="none" w:sz="0" w:space="0" w:color="auto"/>
          </w:divBdr>
        </w:div>
        <w:div w:id="754744346">
          <w:marLeft w:val="0"/>
          <w:marRight w:val="0"/>
          <w:marTop w:val="0"/>
          <w:marBottom w:val="0"/>
          <w:divBdr>
            <w:top w:val="none" w:sz="0" w:space="0" w:color="auto"/>
            <w:left w:val="none" w:sz="0" w:space="0" w:color="auto"/>
            <w:bottom w:val="none" w:sz="0" w:space="0" w:color="auto"/>
            <w:right w:val="none" w:sz="0" w:space="0" w:color="auto"/>
          </w:divBdr>
        </w:div>
        <w:div w:id="612637263">
          <w:marLeft w:val="0"/>
          <w:marRight w:val="0"/>
          <w:marTop w:val="0"/>
          <w:marBottom w:val="0"/>
          <w:divBdr>
            <w:top w:val="none" w:sz="0" w:space="0" w:color="auto"/>
            <w:left w:val="none" w:sz="0" w:space="0" w:color="auto"/>
            <w:bottom w:val="none" w:sz="0" w:space="0" w:color="auto"/>
            <w:right w:val="none" w:sz="0" w:space="0" w:color="auto"/>
          </w:divBdr>
        </w:div>
        <w:div w:id="1515343884">
          <w:marLeft w:val="0"/>
          <w:marRight w:val="0"/>
          <w:marTop w:val="0"/>
          <w:marBottom w:val="0"/>
          <w:divBdr>
            <w:top w:val="none" w:sz="0" w:space="0" w:color="auto"/>
            <w:left w:val="none" w:sz="0" w:space="0" w:color="auto"/>
            <w:bottom w:val="none" w:sz="0" w:space="0" w:color="auto"/>
            <w:right w:val="none" w:sz="0" w:space="0" w:color="auto"/>
          </w:divBdr>
        </w:div>
        <w:div w:id="2142770551">
          <w:marLeft w:val="0"/>
          <w:marRight w:val="0"/>
          <w:marTop w:val="0"/>
          <w:marBottom w:val="0"/>
          <w:divBdr>
            <w:top w:val="none" w:sz="0" w:space="0" w:color="auto"/>
            <w:left w:val="none" w:sz="0" w:space="0" w:color="auto"/>
            <w:bottom w:val="none" w:sz="0" w:space="0" w:color="auto"/>
            <w:right w:val="none" w:sz="0" w:space="0" w:color="auto"/>
          </w:divBdr>
        </w:div>
        <w:div w:id="103812430">
          <w:marLeft w:val="0"/>
          <w:marRight w:val="0"/>
          <w:marTop w:val="0"/>
          <w:marBottom w:val="0"/>
          <w:divBdr>
            <w:top w:val="none" w:sz="0" w:space="0" w:color="auto"/>
            <w:left w:val="none" w:sz="0" w:space="0" w:color="auto"/>
            <w:bottom w:val="none" w:sz="0" w:space="0" w:color="auto"/>
            <w:right w:val="none" w:sz="0" w:space="0" w:color="auto"/>
          </w:divBdr>
        </w:div>
        <w:div w:id="1959070328">
          <w:marLeft w:val="0"/>
          <w:marRight w:val="0"/>
          <w:marTop w:val="0"/>
          <w:marBottom w:val="0"/>
          <w:divBdr>
            <w:top w:val="none" w:sz="0" w:space="0" w:color="auto"/>
            <w:left w:val="none" w:sz="0" w:space="0" w:color="auto"/>
            <w:bottom w:val="none" w:sz="0" w:space="0" w:color="auto"/>
            <w:right w:val="none" w:sz="0" w:space="0" w:color="auto"/>
          </w:divBdr>
        </w:div>
        <w:div w:id="789057003">
          <w:marLeft w:val="0"/>
          <w:marRight w:val="0"/>
          <w:marTop w:val="0"/>
          <w:marBottom w:val="0"/>
          <w:divBdr>
            <w:top w:val="none" w:sz="0" w:space="0" w:color="auto"/>
            <w:left w:val="none" w:sz="0" w:space="0" w:color="auto"/>
            <w:bottom w:val="none" w:sz="0" w:space="0" w:color="auto"/>
            <w:right w:val="none" w:sz="0" w:space="0" w:color="auto"/>
          </w:divBdr>
        </w:div>
        <w:div w:id="40062721">
          <w:marLeft w:val="0"/>
          <w:marRight w:val="0"/>
          <w:marTop w:val="0"/>
          <w:marBottom w:val="0"/>
          <w:divBdr>
            <w:top w:val="none" w:sz="0" w:space="0" w:color="auto"/>
            <w:left w:val="none" w:sz="0" w:space="0" w:color="auto"/>
            <w:bottom w:val="none" w:sz="0" w:space="0" w:color="auto"/>
            <w:right w:val="none" w:sz="0" w:space="0" w:color="auto"/>
          </w:divBdr>
        </w:div>
        <w:div w:id="108663925">
          <w:marLeft w:val="0"/>
          <w:marRight w:val="0"/>
          <w:marTop w:val="0"/>
          <w:marBottom w:val="0"/>
          <w:divBdr>
            <w:top w:val="none" w:sz="0" w:space="0" w:color="auto"/>
            <w:left w:val="none" w:sz="0" w:space="0" w:color="auto"/>
            <w:bottom w:val="none" w:sz="0" w:space="0" w:color="auto"/>
            <w:right w:val="none" w:sz="0" w:space="0" w:color="auto"/>
          </w:divBdr>
        </w:div>
        <w:div w:id="1455173351">
          <w:marLeft w:val="0"/>
          <w:marRight w:val="0"/>
          <w:marTop w:val="0"/>
          <w:marBottom w:val="0"/>
          <w:divBdr>
            <w:top w:val="none" w:sz="0" w:space="0" w:color="auto"/>
            <w:left w:val="none" w:sz="0" w:space="0" w:color="auto"/>
            <w:bottom w:val="none" w:sz="0" w:space="0" w:color="auto"/>
            <w:right w:val="none" w:sz="0" w:space="0" w:color="auto"/>
          </w:divBdr>
        </w:div>
        <w:div w:id="1703507535">
          <w:marLeft w:val="0"/>
          <w:marRight w:val="0"/>
          <w:marTop w:val="0"/>
          <w:marBottom w:val="0"/>
          <w:divBdr>
            <w:top w:val="none" w:sz="0" w:space="0" w:color="auto"/>
            <w:left w:val="none" w:sz="0" w:space="0" w:color="auto"/>
            <w:bottom w:val="none" w:sz="0" w:space="0" w:color="auto"/>
            <w:right w:val="none" w:sz="0" w:space="0" w:color="auto"/>
          </w:divBdr>
        </w:div>
        <w:div w:id="1315338214">
          <w:marLeft w:val="0"/>
          <w:marRight w:val="0"/>
          <w:marTop w:val="0"/>
          <w:marBottom w:val="0"/>
          <w:divBdr>
            <w:top w:val="none" w:sz="0" w:space="0" w:color="auto"/>
            <w:left w:val="none" w:sz="0" w:space="0" w:color="auto"/>
            <w:bottom w:val="none" w:sz="0" w:space="0" w:color="auto"/>
            <w:right w:val="none" w:sz="0" w:space="0" w:color="auto"/>
          </w:divBdr>
        </w:div>
        <w:div w:id="1560744725">
          <w:marLeft w:val="0"/>
          <w:marRight w:val="0"/>
          <w:marTop w:val="0"/>
          <w:marBottom w:val="0"/>
          <w:divBdr>
            <w:top w:val="none" w:sz="0" w:space="0" w:color="auto"/>
            <w:left w:val="none" w:sz="0" w:space="0" w:color="auto"/>
            <w:bottom w:val="none" w:sz="0" w:space="0" w:color="auto"/>
            <w:right w:val="none" w:sz="0" w:space="0" w:color="auto"/>
          </w:divBdr>
        </w:div>
        <w:div w:id="638192182">
          <w:marLeft w:val="0"/>
          <w:marRight w:val="0"/>
          <w:marTop w:val="0"/>
          <w:marBottom w:val="0"/>
          <w:divBdr>
            <w:top w:val="none" w:sz="0" w:space="0" w:color="auto"/>
            <w:left w:val="none" w:sz="0" w:space="0" w:color="auto"/>
            <w:bottom w:val="none" w:sz="0" w:space="0" w:color="auto"/>
            <w:right w:val="none" w:sz="0" w:space="0" w:color="auto"/>
          </w:divBdr>
        </w:div>
        <w:div w:id="1193610853">
          <w:marLeft w:val="0"/>
          <w:marRight w:val="0"/>
          <w:marTop w:val="0"/>
          <w:marBottom w:val="0"/>
          <w:divBdr>
            <w:top w:val="none" w:sz="0" w:space="0" w:color="auto"/>
            <w:left w:val="none" w:sz="0" w:space="0" w:color="auto"/>
            <w:bottom w:val="none" w:sz="0" w:space="0" w:color="auto"/>
            <w:right w:val="none" w:sz="0" w:space="0" w:color="auto"/>
          </w:divBdr>
        </w:div>
        <w:div w:id="1458527459">
          <w:marLeft w:val="0"/>
          <w:marRight w:val="0"/>
          <w:marTop w:val="0"/>
          <w:marBottom w:val="0"/>
          <w:divBdr>
            <w:top w:val="none" w:sz="0" w:space="0" w:color="auto"/>
            <w:left w:val="none" w:sz="0" w:space="0" w:color="auto"/>
            <w:bottom w:val="none" w:sz="0" w:space="0" w:color="auto"/>
            <w:right w:val="none" w:sz="0" w:space="0" w:color="auto"/>
          </w:divBdr>
        </w:div>
        <w:div w:id="389230650">
          <w:marLeft w:val="0"/>
          <w:marRight w:val="0"/>
          <w:marTop w:val="0"/>
          <w:marBottom w:val="0"/>
          <w:divBdr>
            <w:top w:val="none" w:sz="0" w:space="0" w:color="auto"/>
            <w:left w:val="none" w:sz="0" w:space="0" w:color="auto"/>
            <w:bottom w:val="none" w:sz="0" w:space="0" w:color="auto"/>
            <w:right w:val="none" w:sz="0" w:space="0" w:color="auto"/>
          </w:divBdr>
        </w:div>
        <w:div w:id="1048455865">
          <w:marLeft w:val="0"/>
          <w:marRight w:val="0"/>
          <w:marTop w:val="0"/>
          <w:marBottom w:val="0"/>
          <w:divBdr>
            <w:top w:val="none" w:sz="0" w:space="0" w:color="auto"/>
            <w:left w:val="none" w:sz="0" w:space="0" w:color="auto"/>
            <w:bottom w:val="none" w:sz="0" w:space="0" w:color="auto"/>
            <w:right w:val="none" w:sz="0" w:space="0" w:color="auto"/>
          </w:divBdr>
        </w:div>
        <w:div w:id="221330762">
          <w:marLeft w:val="0"/>
          <w:marRight w:val="0"/>
          <w:marTop w:val="0"/>
          <w:marBottom w:val="0"/>
          <w:divBdr>
            <w:top w:val="none" w:sz="0" w:space="0" w:color="auto"/>
            <w:left w:val="none" w:sz="0" w:space="0" w:color="auto"/>
            <w:bottom w:val="none" w:sz="0" w:space="0" w:color="auto"/>
            <w:right w:val="none" w:sz="0" w:space="0" w:color="auto"/>
          </w:divBdr>
        </w:div>
        <w:div w:id="1679036222">
          <w:marLeft w:val="0"/>
          <w:marRight w:val="0"/>
          <w:marTop w:val="0"/>
          <w:marBottom w:val="0"/>
          <w:divBdr>
            <w:top w:val="none" w:sz="0" w:space="0" w:color="auto"/>
            <w:left w:val="none" w:sz="0" w:space="0" w:color="auto"/>
            <w:bottom w:val="none" w:sz="0" w:space="0" w:color="auto"/>
            <w:right w:val="none" w:sz="0" w:space="0" w:color="auto"/>
          </w:divBdr>
        </w:div>
        <w:div w:id="1293901382">
          <w:marLeft w:val="0"/>
          <w:marRight w:val="0"/>
          <w:marTop w:val="0"/>
          <w:marBottom w:val="0"/>
          <w:divBdr>
            <w:top w:val="none" w:sz="0" w:space="0" w:color="auto"/>
            <w:left w:val="none" w:sz="0" w:space="0" w:color="auto"/>
            <w:bottom w:val="none" w:sz="0" w:space="0" w:color="auto"/>
            <w:right w:val="none" w:sz="0" w:space="0" w:color="auto"/>
          </w:divBdr>
        </w:div>
        <w:div w:id="1333415721">
          <w:marLeft w:val="0"/>
          <w:marRight w:val="0"/>
          <w:marTop w:val="0"/>
          <w:marBottom w:val="0"/>
          <w:divBdr>
            <w:top w:val="none" w:sz="0" w:space="0" w:color="auto"/>
            <w:left w:val="none" w:sz="0" w:space="0" w:color="auto"/>
            <w:bottom w:val="none" w:sz="0" w:space="0" w:color="auto"/>
            <w:right w:val="none" w:sz="0" w:space="0" w:color="auto"/>
          </w:divBdr>
        </w:div>
        <w:div w:id="1849440080">
          <w:marLeft w:val="0"/>
          <w:marRight w:val="0"/>
          <w:marTop w:val="0"/>
          <w:marBottom w:val="0"/>
          <w:divBdr>
            <w:top w:val="none" w:sz="0" w:space="0" w:color="auto"/>
            <w:left w:val="none" w:sz="0" w:space="0" w:color="auto"/>
            <w:bottom w:val="none" w:sz="0" w:space="0" w:color="auto"/>
            <w:right w:val="none" w:sz="0" w:space="0" w:color="auto"/>
          </w:divBdr>
        </w:div>
        <w:div w:id="138966052">
          <w:marLeft w:val="0"/>
          <w:marRight w:val="0"/>
          <w:marTop w:val="0"/>
          <w:marBottom w:val="0"/>
          <w:divBdr>
            <w:top w:val="none" w:sz="0" w:space="0" w:color="auto"/>
            <w:left w:val="none" w:sz="0" w:space="0" w:color="auto"/>
            <w:bottom w:val="none" w:sz="0" w:space="0" w:color="auto"/>
            <w:right w:val="none" w:sz="0" w:space="0" w:color="auto"/>
          </w:divBdr>
        </w:div>
        <w:div w:id="635842615">
          <w:marLeft w:val="0"/>
          <w:marRight w:val="0"/>
          <w:marTop w:val="0"/>
          <w:marBottom w:val="0"/>
          <w:divBdr>
            <w:top w:val="none" w:sz="0" w:space="0" w:color="auto"/>
            <w:left w:val="none" w:sz="0" w:space="0" w:color="auto"/>
            <w:bottom w:val="none" w:sz="0" w:space="0" w:color="auto"/>
            <w:right w:val="none" w:sz="0" w:space="0" w:color="auto"/>
          </w:divBdr>
        </w:div>
        <w:div w:id="890771210">
          <w:marLeft w:val="0"/>
          <w:marRight w:val="0"/>
          <w:marTop w:val="0"/>
          <w:marBottom w:val="0"/>
          <w:divBdr>
            <w:top w:val="none" w:sz="0" w:space="0" w:color="auto"/>
            <w:left w:val="none" w:sz="0" w:space="0" w:color="auto"/>
            <w:bottom w:val="none" w:sz="0" w:space="0" w:color="auto"/>
            <w:right w:val="none" w:sz="0" w:space="0" w:color="auto"/>
          </w:divBdr>
        </w:div>
        <w:div w:id="1605072295">
          <w:marLeft w:val="0"/>
          <w:marRight w:val="0"/>
          <w:marTop w:val="0"/>
          <w:marBottom w:val="0"/>
          <w:divBdr>
            <w:top w:val="none" w:sz="0" w:space="0" w:color="auto"/>
            <w:left w:val="none" w:sz="0" w:space="0" w:color="auto"/>
            <w:bottom w:val="none" w:sz="0" w:space="0" w:color="auto"/>
            <w:right w:val="none" w:sz="0" w:space="0" w:color="auto"/>
          </w:divBdr>
        </w:div>
        <w:div w:id="872889449">
          <w:marLeft w:val="0"/>
          <w:marRight w:val="0"/>
          <w:marTop w:val="0"/>
          <w:marBottom w:val="0"/>
          <w:divBdr>
            <w:top w:val="none" w:sz="0" w:space="0" w:color="auto"/>
            <w:left w:val="none" w:sz="0" w:space="0" w:color="auto"/>
            <w:bottom w:val="none" w:sz="0" w:space="0" w:color="auto"/>
            <w:right w:val="none" w:sz="0" w:space="0" w:color="auto"/>
          </w:divBdr>
        </w:div>
        <w:div w:id="530187674">
          <w:marLeft w:val="0"/>
          <w:marRight w:val="0"/>
          <w:marTop w:val="0"/>
          <w:marBottom w:val="0"/>
          <w:divBdr>
            <w:top w:val="none" w:sz="0" w:space="0" w:color="auto"/>
            <w:left w:val="none" w:sz="0" w:space="0" w:color="auto"/>
            <w:bottom w:val="none" w:sz="0" w:space="0" w:color="auto"/>
            <w:right w:val="none" w:sz="0" w:space="0" w:color="auto"/>
          </w:divBdr>
        </w:div>
        <w:div w:id="2000306216">
          <w:marLeft w:val="0"/>
          <w:marRight w:val="0"/>
          <w:marTop w:val="0"/>
          <w:marBottom w:val="0"/>
          <w:divBdr>
            <w:top w:val="none" w:sz="0" w:space="0" w:color="auto"/>
            <w:left w:val="none" w:sz="0" w:space="0" w:color="auto"/>
            <w:bottom w:val="none" w:sz="0" w:space="0" w:color="auto"/>
            <w:right w:val="none" w:sz="0" w:space="0" w:color="auto"/>
          </w:divBdr>
        </w:div>
        <w:div w:id="1362197496">
          <w:marLeft w:val="0"/>
          <w:marRight w:val="0"/>
          <w:marTop w:val="0"/>
          <w:marBottom w:val="0"/>
          <w:divBdr>
            <w:top w:val="none" w:sz="0" w:space="0" w:color="auto"/>
            <w:left w:val="none" w:sz="0" w:space="0" w:color="auto"/>
            <w:bottom w:val="none" w:sz="0" w:space="0" w:color="auto"/>
            <w:right w:val="none" w:sz="0" w:space="0" w:color="auto"/>
          </w:divBdr>
        </w:div>
        <w:div w:id="2132434485">
          <w:marLeft w:val="0"/>
          <w:marRight w:val="0"/>
          <w:marTop w:val="0"/>
          <w:marBottom w:val="0"/>
          <w:divBdr>
            <w:top w:val="none" w:sz="0" w:space="0" w:color="auto"/>
            <w:left w:val="none" w:sz="0" w:space="0" w:color="auto"/>
            <w:bottom w:val="none" w:sz="0" w:space="0" w:color="auto"/>
            <w:right w:val="none" w:sz="0" w:space="0" w:color="auto"/>
          </w:divBdr>
        </w:div>
        <w:div w:id="718361848">
          <w:marLeft w:val="0"/>
          <w:marRight w:val="0"/>
          <w:marTop w:val="0"/>
          <w:marBottom w:val="0"/>
          <w:divBdr>
            <w:top w:val="none" w:sz="0" w:space="0" w:color="auto"/>
            <w:left w:val="none" w:sz="0" w:space="0" w:color="auto"/>
            <w:bottom w:val="none" w:sz="0" w:space="0" w:color="auto"/>
            <w:right w:val="none" w:sz="0" w:space="0" w:color="auto"/>
          </w:divBdr>
        </w:div>
        <w:div w:id="1154175962">
          <w:marLeft w:val="0"/>
          <w:marRight w:val="0"/>
          <w:marTop w:val="0"/>
          <w:marBottom w:val="0"/>
          <w:divBdr>
            <w:top w:val="none" w:sz="0" w:space="0" w:color="auto"/>
            <w:left w:val="none" w:sz="0" w:space="0" w:color="auto"/>
            <w:bottom w:val="none" w:sz="0" w:space="0" w:color="auto"/>
            <w:right w:val="none" w:sz="0" w:space="0" w:color="auto"/>
          </w:divBdr>
        </w:div>
        <w:div w:id="1990088610">
          <w:marLeft w:val="0"/>
          <w:marRight w:val="0"/>
          <w:marTop w:val="0"/>
          <w:marBottom w:val="0"/>
          <w:divBdr>
            <w:top w:val="none" w:sz="0" w:space="0" w:color="auto"/>
            <w:left w:val="none" w:sz="0" w:space="0" w:color="auto"/>
            <w:bottom w:val="none" w:sz="0" w:space="0" w:color="auto"/>
            <w:right w:val="none" w:sz="0" w:space="0" w:color="auto"/>
          </w:divBdr>
        </w:div>
        <w:div w:id="261642915">
          <w:marLeft w:val="0"/>
          <w:marRight w:val="0"/>
          <w:marTop w:val="0"/>
          <w:marBottom w:val="0"/>
          <w:divBdr>
            <w:top w:val="none" w:sz="0" w:space="0" w:color="auto"/>
            <w:left w:val="none" w:sz="0" w:space="0" w:color="auto"/>
            <w:bottom w:val="none" w:sz="0" w:space="0" w:color="auto"/>
            <w:right w:val="none" w:sz="0" w:space="0" w:color="auto"/>
          </w:divBdr>
        </w:div>
        <w:div w:id="967054212">
          <w:marLeft w:val="0"/>
          <w:marRight w:val="0"/>
          <w:marTop w:val="0"/>
          <w:marBottom w:val="0"/>
          <w:divBdr>
            <w:top w:val="none" w:sz="0" w:space="0" w:color="auto"/>
            <w:left w:val="none" w:sz="0" w:space="0" w:color="auto"/>
            <w:bottom w:val="none" w:sz="0" w:space="0" w:color="auto"/>
            <w:right w:val="none" w:sz="0" w:space="0" w:color="auto"/>
          </w:divBdr>
        </w:div>
        <w:div w:id="1156411270">
          <w:marLeft w:val="0"/>
          <w:marRight w:val="0"/>
          <w:marTop w:val="0"/>
          <w:marBottom w:val="0"/>
          <w:divBdr>
            <w:top w:val="none" w:sz="0" w:space="0" w:color="auto"/>
            <w:left w:val="none" w:sz="0" w:space="0" w:color="auto"/>
            <w:bottom w:val="none" w:sz="0" w:space="0" w:color="auto"/>
            <w:right w:val="none" w:sz="0" w:space="0" w:color="auto"/>
          </w:divBdr>
        </w:div>
        <w:div w:id="129592822">
          <w:marLeft w:val="0"/>
          <w:marRight w:val="0"/>
          <w:marTop w:val="0"/>
          <w:marBottom w:val="0"/>
          <w:divBdr>
            <w:top w:val="none" w:sz="0" w:space="0" w:color="auto"/>
            <w:left w:val="none" w:sz="0" w:space="0" w:color="auto"/>
            <w:bottom w:val="none" w:sz="0" w:space="0" w:color="auto"/>
            <w:right w:val="none" w:sz="0" w:space="0" w:color="auto"/>
          </w:divBdr>
        </w:div>
        <w:div w:id="214777804">
          <w:marLeft w:val="0"/>
          <w:marRight w:val="0"/>
          <w:marTop w:val="0"/>
          <w:marBottom w:val="0"/>
          <w:divBdr>
            <w:top w:val="none" w:sz="0" w:space="0" w:color="auto"/>
            <w:left w:val="none" w:sz="0" w:space="0" w:color="auto"/>
            <w:bottom w:val="none" w:sz="0" w:space="0" w:color="auto"/>
            <w:right w:val="none" w:sz="0" w:space="0" w:color="auto"/>
          </w:divBdr>
        </w:div>
        <w:div w:id="195312101">
          <w:marLeft w:val="0"/>
          <w:marRight w:val="0"/>
          <w:marTop w:val="0"/>
          <w:marBottom w:val="0"/>
          <w:divBdr>
            <w:top w:val="none" w:sz="0" w:space="0" w:color="auto"/>
            <w:left w:val="none" w:sz="0" w:space="0" w:color="auto"/>
            <w:bottom w:val="none" w:sz="0" w:space="0" w:color="auto"/>
            <w:right w:val="none" w:sz="0" w:space="0" w:color="auto"/>
          </w:divBdr>
        </w:div>
        <w:div w:id="340620618">
          <w:marLeft w:val="0"/>
          <w:marRight w:val="0"/>
          <w:marTop w:val="0"/>
          <w:marBottom w:val="0"/>
          <w:divBdr>
            <w:top w:val="none" w:sz="0" w:space="0" w:color="auto"/>
            <w:left w:val="none" w:sz="0" w:space="0" w:color="auto"/>
            <w:bottom w:val="none" w:sz="0" w:space="0" w:color="auto"/>
            <w:right w:val="none" w:sz="0" w:space="0" w:color="auto"/>
          </w:divBdr>
        </w:div>
      </w:divsChild>
    </w:div>
    <w:div w:id="1345478164">
      <w:bodyDiv w:val="1"/>
      <w:marLeft w:val="0"/>
      <w:marRight w:val="0"/>
      <w:marTop w:val="0"/>
      <w:marBottom w:val="0"/>
      <w:divBdr>
        <w:top w:val="none" w:sz="0" w:space="0" w:color="auto"/>
        <w:left w:val="none" w:sz="0" w:space="0" w:color="auto"/>
        <w:bottom w:val="none" w:sz="0" w:space="0" w:color="auto"/>
        <w:right w:val="none" w:sz="0" w:space="0" w:color="auto"/>
      </w:divBdr>
    </w:div>
    <w:div w:id="1388601841">
      <w:bodyDiv w:val="1"/>
      <w:marLeft w:val="0"/>
      <w:marRight w:val="0"/>
      <w:marTop w:val="0"/>
      <w:marBottom w:val="0"/>
      <w:divBdr>
        <w:top w:val="none" w:sz="0" w:space="0" w:color="auto"/>
        <w:left w:val="none" w:sz="0" w:space="0" w:color="auto"/>
        <w:bottom w:val="none" w:sz="0" w:space="0" w:color="auto"/>
        <w:right w:val="none" w:sz="0" w:space="0" w:color="auto"/>
      </w:divBdr>
      <w:divsChild>
        <w:div w:id="1734618604">
          <w:marLeft w:val="0"/>
          <w:marRight w:val="0"/>
          <w:marTop w:val="0"/>
          <w:marBottom w:val="0"/>
          <w:divBdr>
            <w:top w:val="none" w:sz="0" w:space="0" w:color="auto"/>
            <w:left w:val="none" w:sz="0" w:space="0" w:color="auto"/>
            <w:bottom w:val="none" w:sz="0" w:space="0" w:color="auto"/>
            <w:right w:val="none" w:sz="0" w:space="0" w:color="auto"/>
          </w:divBdr>
        </w:div>
      </w:divsChild>
    </w:div>
    <w:div w:id="1761289624">
      <w:bodyDiv w:val="1"/>
      <w:marLeft w:val="0"/>
      <w:marRight w:val="0"/>
      <w:marTop w:val="0"/>
      <w:marBottom w:val="0"/>
      <w:divBdr>
        <w:top w:val="none" w:sz="0" w:space="0" w:color="auto"/>
        <w:left w:val="none" w:sz="0" w:space="0" w:color="auto"/>
        <w:bottom w:val="none" w:sz="0" w:space="0" w:color="auto"/>
        <w:right w:val="none" w:sz="0" w:space="0" w:color="auto"/>
      </w:divBdr>
    </w:div>
    <w:div w:id="1784498566">
      <w:bodyDiv w:val="1"/>
      <w:marLeft w:val="0"/>
      <w:marRight w:val="0"/>
      <w:marTop w:val="0"/>
      <w:marBottom w:val="0"/>
      <w:divBdr>
        <w:top w:val="none" w:sz="0" w:space="0" w:color="auto"/>
        <w:left w:val="none" w:sz="0" w:space="0" w:color="auto"/>
        <w:bottom w:val="none" w:sz="0" w:space="0" w:color="auto"/>
        <w:right w:val="none" w:sz="0" w:space="0" w:color="auto"/>
      </w:divBdr>
    </w:div>
    <w:div w:id="1791363734">
      <w:bodyDiv w:val="1"/>
      <w:marLeft w:val="0"/>
      <w:marRight w:val="0"/>
      <w:marTop w:val="0"/>
      <w:marBottom w:val="0"/>
      <w:divBdr>
        <w:top w:val="none" w:sz="0" w:space="0" w:color="auto"/>
        <w:left w:val="none" w:sz="0" w:space="0" w:color="auto"/>
        <w:bottom w:val="none" w:sz="0" w:space="0" w:color="auto"/>
        <w:right w:val="none" w:sz="0" w:space="0" w:color="auto"/>
      </w:divBdr>
    </w:div>
    <w:div w:id="1796558323">
      <w:bodyDiv w:val="1"/>
      <w:marLeft w:val="0"/>
      <w:marRight w:val="0"/>
      <w:marTop w:val="0"/>
      <w:marBottom w:val="0"/>
      <w:divBdr>
        <w:top w:val="none" w:sz="0" w:space="0" w:color="auto"/>
        <w:left w:val="none" w:sz="0" w:space="0" w:color="auto"/>
        <w:bottom w:val="none" w:sz="0" w:space="0" w:color="auto"/>
        <w:right w:val="none" w:sz="0" w:space="0" w:color="auto"/>
      </w:divBdr>
    </w:div>
    <w:div w:id="195011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kmerge.lt/naujienos/komiteto-nariai-aplanke-dvi-ukmerges-kulturos-istaigas/"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kmerge.lt/naujienos/tarybos-nariai-ir-sveciai-domejosi-ukmerges-mokyklu-atsinaujinim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ukmerge.lt/svietimo-kulturos-sporto-ir-jaunimo-reikalu-komite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merge.lt/naujienos/komiteto-nariai-domejosi-programos-tukstantmecio-mokyklos-igyvendinimu/"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ukmerge.lt/komiteto-posedziu-protokolai/"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ukmerge.lt/posedziu-transliacijos/" TargetMode="External"/><Relationship Id="rId14" Type="http://schemas.openxmlformats.org/officeDocument/2006/relationships/hyperlink" Target="https://www.ukmerge.lt/naujienos/aptartos-pagalbos-kryptys-ir-ju-stiprinimo-budai-specialiuju-poreikiu-vaikams/"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09560-8F32-4259-81A5-3E5B97B4B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8</Pages>
  <Words>7994</Words>
  <Characters>4557</Characters>
  <Application>Microsoft Office Word</Application>
  <DocSecurity>0</DocSecurity>
  <Lines>37</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Diana Tiškuviene</cp:lastModifiedBy>
  <cp:revision>73</cp:revision>
  <dcterms:created xsi:type="dcterms:W3CDTF">2024-01-12T12:19:00Z</dcterms:created>
  <dcterms:modified xsi:type="dcterms:W3CDTF">2026-01-21T12:23:00Z</dcterms:modified>
</cp:coreProperties>
</file>