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72AB16" w14:textId="455650FF" w:rsidR="00290505" w:rsidRPr="006D7CB1" w:rsidRDefault="00D31925" w:rsidP="006D7CB1">
      <w:pPr>
        <w:jc w:val="center"/>
        <w:rPr>
          <w:b/>
          <w:bCs/>
        </w:rPr>
      </w:pPr>
      <w:r w:rsidRPr="003922CA">
        <w:rPr>
          <w:b/>
          <w:bCs/>
        </w:rPr>
        <w:t>UKMERGĖS RAJONO SAVIVALDYBĖS ADMINISTRACIJA</w:t>
      </w:r>
    </w:p>
    <w:p w14:paraId="581A59A9" w14:textId="3D25B5A9" w:rsidR="00533162" w:rsidRPr="003922CA" w:rsidRDefault="00533162" w:rsidP="00290505">
      <w:pPr>
        <w:ind w:left="5184" w:firstLine="1296"/>
        <w:rPr>
          <w:rFonts w:eastAsiaTheme="minorEastAsia"/>
          <w:lang w:eastAsia="zh-TW"/>
        </w:rPr>
      </w:pPr>
    </w:p>
    <w:p w14:paraId="6AB6E397" w14:textId="77777777" w:rsidR="00945827" w:rsidRPr="003922CA" w:rsidRDefault="00945827" w:rsidP="00290505">
      <w:pPr>
        <w:ind w:left="5184" w:firstLine="1296"/>
        <w:rPr>
          <w:rFonts w:eastAsiaTheme="minorEastAsia"/>
          <w:lang w:eastAsia="zh-TW"/>
        </w:rPr>
      </w:pPr>
    </w:p>
    <w:p w14:paraId="05EE8D1A" w14:textId="77777777" w:rsidR="00290505" w:rsidRPr="003922CA" w:rsidRDefault="00290505" w:rsidP="00290505">
      <w:pPr>
        <w:jc w:val="center"/>
        <w:rPr>
          <w:lang w:eastAsia="zh-TW"/>
        </w:rPr>
      </w:pPr>
      <w:r w:rsidRPr="003922CA">
        <w:rPr>
          <w:lang w:eastAsia="zh-TW"/>
        </w:rPr>
        <w:t xml:space="preserve">ADMINISTRACINĖS PASLAUGOS </w:t>
      </w:r>
    </w:p>
    <w:p w14:paraId="2BA7D6B8" w14:textId="77777777" w:rsidR="00212EB9" w:rsidRPr="003922CA" w:rsidRDefault="00212EB9" w:rsidP="00290505">
      <w:pPr>
        <w:jc w:val="center"/>
        <w:rPr>
          <w:b/>
          <w:bCs/>
          <w:lang w:eastAsia="zh-TW"/>
        </w:rPr>
      </w:pPr>
      <w:r w:rsidRPr="003922CA">
        <w:rPr>
          <w:b/>
        </w:rPr>
        <w:t>ASMENŲ SKUNDŲ IR PRAŠYMŲ PRIĖMIMAS BEI NAGRINĖJIMAS</w:t>
      </w:r>
    </w:p>
    <w:p w14:paraId="60E51421" w14:textId="6B7243F9" w:rsidR="00290505" w:rsidRPr="003922CA" w:rsidRDefault="00290505" w:rsidP="00290505">
      <w:pPr>
        <w:jc w:val="center"/>
        <w:rPr>
          <w:lang w:eastAsia="zh-TW"/>
        </w:rPr>
      </w:pPr>
      <w:r w:rsidRPr="003922CA">
        <w:rPr>
          <w:lang w:eastAsia="zh-TW"/>
        </w:rPr>
        <w:t>TEIKIMO APRAŠYMAS</w:t>
      </w:r>
      <w:r w:rsidR="00D87831">
        <w:rPr>
          <w:lang w:eastAsia="zh-TW"/>
        </w:rPr>
        <w:t xml:space="preserve"> (Nr. 1)</w:t>
      </w:r>
    </w:p>
    <w:p w14:paraId="350CC230" w14:textId="7FBF3593" w:rsidR="00D31925" w:rsidRPr="003922CA" w:rsidRDefault="00D31925" w:rsidP="00D31925">
      <w:pPr>
        <w:jc w:val="center"/>
      </w:pPr>
    </w:p>
    <w:tbl>
      <w:tblPr>
        <w:tblW w:w="961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99"/>
        <w:gridCol w:w="3119"/>
        <w:gridCol w:w="5800"/>
      </w:tblGrid>
      <w:tr w:rsidR="003922CA" w:rsidRPr="003922CA" w14:paraId="3E6774D8" w14:textId="77777777" w:rsidTr="009E19EA">
        <w:trPr>
          <w:tblHeader/>
        </w:trPr>
        <w:tc>
          <w:tcPr>
            <w:tcW w:w="69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27BFC" w14:textId="77777777" w:rsidR="00D31925" w:rsidRPr="003922CA" w:rsidRDefault="00D31925" w:rsidP="00A432EA">
            <w:r w:rsidRPr="003922CA">
              <w:rPr>
                <w:b/>
                <w:bCs/>
              </w:rPr>
              <w:t>Eil. 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DB5680" w14:textId="77777777" w:rsidR="00D31925" w:rsidRPr="003922CA" w:rsidRDefault="00D31925" w:rsidP="00A432EA">
            <w:pPr>
              <w:jc w:val="center"/>
            </w:pPr>
            <w:r w:rsidRPr="003922CA">
              <w:rPr>
                <w:b/>
                <w:bCs/>
              </w:rPr>
              <w:t>Pavadinimas</w:t>
            </w:r>
          </w:p>
        </w:tc>
        <w:tc>
          <w:tcPr>
            <w:tcW w:w="580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92522E" w14:textId="77777777" w:rsidR="00D31925" w:rsidRPr="003922CA" w:rsidRDefault="00D31925" w:rsidP="00A432EA">
            <w:pPr>
              <w:jc w:val="center"/>
            </w:pPr>
            <w:r w:rsidRPr="003922CA">
              <w:rPr>
                <w:b/>
                <w:bCs/>
              </w:rPr>
              <w:t>Aprašymo turinys</w:t>
            </w:r>
          </w:p>
        </w:tc>
      </w:tr>
      <w:tr w:rsidR="003922CA" w:rsidRPr="003922CA" w14:paraId="62B14255"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0BF8B1" w14:textId="2B9B5FC2" w:rsidR="004108EB" w:rsidRPr="003922CA" w:rsidRDefault="004108EB" w:rsidP="00023FE3">
            <w:pPr>
              <w:jc w:val="both"/>
            </w:pPr>
            <w:r w:rsidRPr="003922CA">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B508A6C" w14:textId="77777777" w:rsidR="004108EB" w:rsidRPr="003922CA" w:rsidRDefault="004108EB" w:rsidP="00023FE3">
            <w:r w:rsidRPr="003922CA">
              <w:t xml:space="preserve">Administracinės paslaugos pavadinimas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3BDB2F45" w14:textId="77777777" w:rsidR="004108EB" w:rsidRPr="003922CA" w:rsidRDefault="004108EB" w:rsidP="00023FE3">
            <w:pPr>
              <w:jc w:val="both"/>
            </w:pPr>
            <w:r w:rsidRPr="003922CA">
              <w:t>Asmenų skundų ir prašymų priėmimas bei nagrinėjimas</w:t>
            </w:r>
          </w:p>
        </w:tc>
      </w:tr>
      <w:tr w:rsidR="003922CA" w:rsidRPr="003922CA" w14:paraId="44DB5F93"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4A8FAB" w14:textId="02B562F5" w:rsidR="004108EB" w:rsidRPr="003922CA" w:rsidRDefault="004108EB" w:rsidP="00023FE3">
            <w:pPr>
              <w:jc w:val="both"/>
            </w:pPr>
            <w:r w:rsidRPr="003922CA">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8767653" w14:textId="77777777" w:rsidR="004108EB" w:rsidRPr="003922CA" w:rsidRDefault="004108EB" w:rsidP="00023FE3">
            <w:r w:rsidRPr="003922CA">
              <w:t xml:space="preserve">Administracinės paslaugos apibūdinimas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53A63ADF" w14:textId="77777777" w:rsidR="004108EB" w:rsidRPr="003922CA" w:rsidRDefault="004108EB" w:rsidP="00023FE3">
            <w:pPr>
              <w:jc w:val="both"/>
            </w:pPr>
            <w:r w:rsidRPr="003922CA">
              <w:t>Paslauga teikiama fiziniams ir juridiniams asmenims.</w:t>
            </w:r>
          </w:p>
          <w:p w14:paraId="2B2D6C5B" w14:textId="77777777" w:rsidR="004108EB" w:rsidRPr="003922CA" w:rsidRDefault="004108EB" w:rsidP="00023FE3">
            <w:pPr>
              <w:jc w:val="both"/>
            </w:pPr>
            <w:r w:rsidRPr="003922CA">
              <w:t>Asmenys gali kreiptis įvairiais asmeniniais klausimais, prašyti pateikti reikiamą/norimą informaciją savivaldybės administracijos, kitų institucijų veiklos klausimais.</w:t>
            </w:r>
          </w:p>
          <w:p w14:paraId="08A2B5C1" w14:textId="77777777" w:rsidR="004108EB" w:rsidRPr="003922CA" w:rsidRDefault="004108EB" w:rsidP="00023FE3">
            <w:pPr>
              <w:jc w:val="both"/>
            </w:pPr>
            <w:r w:rsidRPr="003922CA">
              <w:t xml:space="preserve">Asmenų prašymai gali būti pateikti tiesiogiai arba atsiųsti paštu, adresu </w:t>
            </w:r>
            <w:r w:rsidRPr="003922CA">
              <w:rPr>
                <w:rFonts w:eastAsia="Calibri"/>
                <w:bCs/>
              </w:rPr>
              <w:t>Kęstučio a. 3, 20114 Ukmergė;</w:t>
            </w:r>
          </w:p>
          <w:p w14:paraId="652366A8" w14:textId="77777777" w:rsidR="004108EB" w:rsidRPr="003922CA" w:rsidRDefault="004108EB" w:rsidP="00023FE3">
            <w:pPr>
              <w:jc w:val="both"/>
              <w:rPr>
                <w:rFonts w:eastAsia="Calibri"/>
                <w:bCs/>
              </w:rPr>
            </w:pPr>
            <w:r w:rsidRPr="003922CA">
              <w:rPr>
                <w:rFonts w:eastAsia="Calibri"/>
                <w:bCs/>
              </w:rPr>
              <w:t xml:space="preserve">el. p. </w:t>
            </w:r>
            <w:hyperlink r:id="rId6" w:history="1">
              <w:r w:rsidRPr="003922CA">
                <w:rPr>
                  <w:rFonts w:eastAsia="Calibri"/>
                  <w:bCs/>
                </w:rPr>
                <w:t>savivaldybe@ukmerge.lt</w:t>
              </w:r>
            </w:hyperlink>
            <w:r w:rsidRPr="003922CA">
              <w:rPr>
                <w:rFonts w:eastAsia="Calibri"/>
                <w:bCs/>
              </w:rPr>
              <w:t xml:space="preserve">; </w:t>
            </w:r>
            <w:proofErr w:type="spellStart"/>
            <w:r w:rsidRPr="003922CA">
              <w:rPr>
                <w:rFonts w:eastAsia="Calibri"/>
                <w:bCs/>
              </w:rPr>
              <w:t>priimamasis@ukmerge.lt</w:t>
            </w:r>
            <w:proofErr w:type="spellEnd"/>
            <w:r w:rsidRPr="003922CA">
              <w:rPr>
                <w:rFonts w:eastAsia="Calibri"/>
                <w:bCs/>
              </w:rPr>
              <w:t xml:space="preserve">; elektroniniu būdu pagal atitinkamą administracinę paslaugą sąraše </w:t>
            </w:r>
            <w:hyperlink r:id="rId7" w:history="1">
              <w:r w:rsidRPr="003922CA">
                <w:rPr>
                  <w:rFonts w:eastAsia="Calibri"/>
                  <w:bCs/>
                </w:rPr>
                <w:t>www.epaslaugos.lt</w:t>
              </w:r>
            </w:hyperlink>
            <w:r w:rsidRPr="003922CA">
              <w:rPr>
                <w:rFonts w:eastAsia="Calibri"/>
                <w:bCs/>
              </w:rPr>
              <w:t>.</w:t>
            </w:r>
          </w:p>
          <w:p w14:paraId="1A26280E" w14:textId="77777777" w:rsidR="004108EB" w:rsidRPr="003922CA" w:rsidRDefault="004108EB" w:rsidP="00023FE3">
            <w:pPr>
              <w:jc w:val="both"/>
            </w:pPr>
          </w:p>
        </w:tc>
      </w:tr>
      <w:tr w:rsidR="003922CA" w:rsidRPr="003922CA" w14:paraId="2106D8EB"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EEE76FA" w14:textId="03A1FD71" w:rsidR="004108EB" w:rsidRPr="003922CA" w:rsidRDefault="004108EB" w:rsidP="00023FE3">
            <w:pPr>
              <w:jc w:val="both"/>
            </w:pPr>
            <w:r w:rsidRPr="003922CA">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D570FDE" w14:textId="04610E63" w:rsidR="004108EB" w:rsidRPr="003922CA" w:rsidRDefault="004108EB" w:rsidP="00023FE3">
            <w:r w:rsidRPr="003922CA">
              <w:t>Teisės aktai, reg</w:t>
            </w:r>
            <w:r w:rsidR="00F5410C" w:rsidRPr="003922CA">
              <w:t>lamentuo</w:t>
            </w:r>
            <w:r w:rsidRPr="003922CA">
              <w:t xml:space="preserve">jantys administracinės paslaugos teikimą </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60087038" w14:textId="77777777" w:rsidR="004108EB" w:rsidRPr="003922CA" w:rsidRDefault="004108EB" w:rsidP="00023FE3">
            <w:pPr>
              <w:jc w:val="both"/>
            </w:pPr>
            <w:r w:rsidRPr="003922CA">
              <w:t>1. Lietuvos Respublikos viešojo administravimo įstatymas.</w:t>
            </w:r>
          </w:p>
          <w:p w14:paraId="3EC5F381" w14:textId="14324166" w:rsidR="004108EB" w:rsidRPr="003922CA" w:rsidRDefault="004108EB" w:rsidP="00023FE3">
            <w:pPr>
              <w:jc w:val="both"/>
              <w:rPr>
                <w:shd w:val="clear" w:color="auto" w:fill="FFFFFF"/>
              </w:rPr>
            </w:pPr>
            <w:r w:rsidRPr="003922CA">
              <w:t xml:space="preserve">2. </w:t>
            </w:r>
            <w:r w:rsidRPr="003922CA">
              <w:rPr>
                <w:shd w:val="clear" w:color="auto" w:fill="FFFFFF"/>
              </w:rPr>
              <w:t>Lietuvos Respublikos</w:t>
            </w:r>
            <w:r w:rsidR="00F5410C" w:rsidRPr="003922CA">
              <w:rPr>
                <w:shd w:val="clear" w:color="auto" w:fill="FFFFFF"/>
              </w:rPr>
              <w:t xml:space="preserve"> </w:t>
            </w:r>
            <w:r w:rsidRPr="003922CA">
              <w:rPr>
                <w:shd w:val="clear" w:color="auto" w:fill="FFFFFF"/>
              </w:rPr>
              <w:t>teisės gauti informaciją iš valstybės ir savivaldybių institucijų ir įstaigų įstatymas.</w:t>
            </w:r>
          </w:p>
          <w:p w14:paraId="4B1B6990" w14:textId="77777777" w:rsidR="004108EB" w:rsidRPr="003922CA" w:rsidRDefault="004108EB" w:rsidP="00023FE3">
            <w:pPr>
              <w:jc w:val="both"/>
            </w:pPr>
            <w:r w:rsidRPr="003922CA">
              <w:rPr>
                <w:shd w:val="clear" w:color="auto" w:fill="FFFFFF"/>
              </w:rPr>
              <w:t>3.</w:t>
            </w:r>
            <w:r w:rsidRPr="003922CA">
              <w:t xml:space="preserve"> Prašymų ir skundų nagrinėjimo ir asmenų aptarnavimo viešojo administravimo subjektuose taisyklės, patvirtintos Lietuvos Respublikos Vyriausybės 2007 m. rugpjūčio 22 d. nutarimu Nr. 875 (Lietuvos Respublikos Vyriausybės 2017 m. lapkričio 15 d. nutarimo Nr. 933 redakcija).</w:t>
            </w:r>
          </w:p>
          <w:p w14:paraId="75ADA103" w14:textId="77777777" w:rsidR="004108EB" w:rsidRPr="003922CA" w:rsidRDefault="004108EB" w:rsidP="00023FE3">
            <w:pPr>
              <w:jc w:val="both"/>
              <w:rPr>
                <w:shd w:val="clear" w:color="auto" w:fill="FFFFFF"/>
              </w:rPr>
            </w:pPr>
          </w:p>
        </w:tc>
      </w:tr>
      <w:tr w:rsidR="003922CA" w:rsidRPr="003922CA" w14:paraId="6AD08249"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EBC6758" w14:textId="78848083" w:rsidR="004108EB" w:rsidRPr="003922CA" w:rsidRDefault="004108EB" w:rsidP="00023FE3">
            <w:pPr>
              <w:jc w:val="both"/>
            </w:pPr>
            <w:r w:rsidRPr="003922CA">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CD568BF" w14:textId="77777777" w:rsidR="004108EB" w:rsidRPr="003922CA" w:rsidRDefault="004108EB" w:rsidP="00023FE3">
            <w:r w:rsidRPr="003922CA">
              <w:t>Informacija ir dokumentai, kuriuos turi pateikti asmuo</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62202FB1" w14:textId="77777777" w:rsidR="004108EB" w:rsidRPr="003922CA" w:rsidRDefault="004108EB" w:rsidP="00023FE3">
            <w:pPr>
              <w:jc w:val="both"/>
            </w:pPr>
            <w:r w:rsidRPr="003922CA">
              <w:t xml:space="preserve">Fiziniai ir juridiniai asmenys pildo nustatytą prašymo formą. </w:t>
            </w:r>
          </w:p>
          <w:p w14:paraId="07D27E02" w14:textId="77777777" w:rsidR="004108EB" w:rsidRPr="003922CA" w:rsidRDefault="004108EB" w:rsidP="00023FE3">
            <w:pPr>
              <w:jc w:val="both"/>
            </w:pPr>
            <w:r w:rsidRPr="003922CA">
              <w:t>El. paštu gali būti pateiktas laisvos formos prašymas, pasirašytas mobiliu parašu.</w:t>
            </w:r>
          </w:p>
          <w:p w14:paraId="3138CB00" w14:textId="77777777" w:rsidR="004108EB" w:rsidRPr="003922CA" w:rsidRDefault="004108EB" w:rsidP="00023FE3">
            <w:pPr>
              <w:jc w:val="both"/>
            </w:pPr>
          </w:p>
        </w:tc>
      </w:tr>
      <w:tr w:rsidR="00697D4F" w:rsidRPr="003922CA" w14:paraId="35E9E30E"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4EB941" w14:textId="3B785C35" w:rsidR="00697D4F" w:rsidRPr="003922CA" w:rsidRDefault="00697D4F" w:rsidP="00697D4F">
            <w:pPr>
              <w:jc w:val="both"/>
            </w:pPr>
            <w:r>
              <w:t xml:space="preserve">5.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725BDFE" w14:textId="1FB7C5A9" w:rsidR="00697D4F" w:rsidRPr="003922CA" w:rsidRDefault="00697D4F" w:rsidP="00023FE3">
            <w:r>
              <w:t>Informacija ir dokumentai, kuriuos turi gauti institucija (prašymą nagrinėjantis tarnautojas)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3DF688C6" w14:textId="247BEA82" w:rsidR="00697D4F" w:rsidRPr="003922CA" w:rsidRDefault="00C2066A" w:rsidP="00023FE3">
            <w:pPr>
              <w:jc w:val="both"/>
            </w:pPr>
            <w:r>
              <w:t>-</w:t>
            </w:r>
          </w:p>
        </w:tc>
      </w:tr>
      <w:tr w:rsidR="003922CA" w:rsidRPr="003922CA" w14:paraId="6175F23B"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E8FD69" w14:textId="78EC5EB5" w:rsidR="004108EB" w:rsidRPr="003922CA" w:rsidRDefault="00697D4F" w:rsidP="00023FE3">
            <w:pPr>
              <w:jc w:val="both"/>
            </w:pPr>
            <w:r>
              <w:t>6</w:t>
            </w:r>
            <w:r w:rsidR="004108EB"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14E8E1F" w14:textId="77777777" w:rsidR="004108EB" w:rsidRPr="003922CA" w:rsidRDefault="004108EB" w:rsidP="00023FE3">
            <w:r w:rsidRPr="003922CA">
              <w:t>Administracinės paslaugos teikėjas</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1DC9DAA6" w14:textId="0DF37AE9" w:rsidR="004108EB" w:rsidRPr="003922CA" w:rsidRDefault="004108EB" w:rsidP="00023FE3">
            <w:pPr>
              <w:pStyle w:val="prastasiniatinklio"/>
              <w:jc w:val="both"/>
            </w:pPr>
            <w:r w:rsidRPr="003922CA">
              <w:t xml:space="preserve">Administracijos </w:t>
            </w:r>
            <w:r w:rsidR="005B555C" w:rsidRPr="003922CA">
              <w:t>darbuotojai</w:t>
            </w:r>
            <w:r w:rsidRPr="003922CA">
              <w:t xml:space="preserve"> pagal vykdomas funkcijas.</w:t>
            </w:r>
          </w:p>
          <w:p w14:paraId="1C649A9A" w14:textId="77777777" w:rsidR="00C2066A" w:rsidRDefault="00C2066A" w:rsidP="00023FE3">
            <w:pPr>
              <w:pStyle w:val="prastasiniatinklio"/>
              <w:jc w:val="both"/>
            </w:pPr>
          </w:p>
          <w:p w14:paraId="63D5DF7B" w14:textId="3096987C" w:rsidR="004108EB" w:rsidRPr="003922CA" w:rsidRDefault="004108EB" w:rsidP="00023FE3">
            <w:pPr>
              <w:pStyle w:val="prastasiniatinklio"/>
              <w:jc w:val="both"/>
            </w:pPr>
            <w:r w:rsidRPr="003922CA">
              <w:t xml:space="preserve">Seniūnijų </w:t>
            </w:r>
            <w:r w:rsidR="005B555C" w:rsidRPr="003922CA">
              <w:t>darbuotojai</w:t>
            </w:r>
            <w:r w:rsidRPr="003922CA">
              <w:t>:</w:t>
            </w:r>
          </w:p>
          <w:p w14:paraId="1EEB4EF9" w14:textId="5A8BB958" w:rsidR="004108EB" w:rsidRPr="003922CA" w:rsidRDefault="004108EB" w:rsidP="00C2066A">
            <w:pPr>
              <w:rPr>
                <w:rFonts w:eastAsiaTheme="minorHAnsi"/>
              </w:rPr>
            </w:pPr>
            <w:r w:rsidRPr="003922CA">
              <w:rPr>
                <w:rFonts w:eastAsiaTheme="minorHAnsi"/>
                <w:bCs/>
              </w:rPr>
              <w:t>Deltuvos seniūnija</w:t>
            </w:r>
            <w:r w:rsidRPr="003922CA">
              <w:rPr>
                <w:rFonts w:eastAsiaTheme="minorHAnsi"/>
              </w:rPr>
              <w:t xml:space="preserve">, Gintaras Radzevičius/Genovaitė Čepulienė; </w:t>
            </w:r>
          </w:p>
          <w:p w14:paraId="44415F67" w14:textId="77777777" w:rsidR="004108EB" w:rsidRPr="003922CA" w:rsidRDefault="004108EB" w:rsidP="00023FE3">
            <w:pPr>
              <w:jc w:val="both"/>
              <w:rPr>
                <w:rFonts w:eastAsiaTheme="minorHAnsi"/>
              </w:rPr>
            </w:pPr>
            <w:r w:rsidRPr="003922CA">
              <w:rPr>
                <w:rFonts w:eastAsiaTheme="minorHAnsi"/>
                <w:bCs/>
              </w:rPr>
              <w:t>Lyduokių</w:t>
            </w:r>
            <w:r w:rsidRPr="003922CA">
              <w:rPr>
                <w:rFonts w:eastAsiaTheme="minorHAnsi"/>
              </w:rPr>
              <w:t xml:space="preserve"> </w:t>
            </w:r>
            <w:r w:rsidRPr="003922CA">
              <w:rPr>
                <w:rFonts w:eastAsiaTheme="minorHAnsi"/>
                <w:bCs/>
              </w:rPr>
              <w:t>seniūnija</w:t>
            </w:r>
            <w:r w:rsidRPr="003922CA">
              <w:rPr>
                <w:rFonts w:eastAsiaTheme="minorHAnsi"/>
              </w:rPr>
              <w:t xml:space="preserve">, Vytautas </w:t>
            </w:r>
            <w:proofErr w:type="spellStart"/>
            <w:r w:rsidRPr="003922CA">
              <w:rPr>
                <w:rFonts w:eastAsiaTheme="minorHAnsi"/>
              </w:rPr>
              <w:t>Toliūnas</w:t>
            </w:r>
            <w:proofErr w:type="spellEnd"/>
            <w:r w:rsidRPr="003922CA">
              <w:rPr>
                <w:rFonts w:eastAsiaTheme="minorHAnsi"/>
              </w:rPr>
              <w:t>/</w:t>
            </w:r>
            <w:proofErr w:type="spellStart"/>
            <w:r w:rsidRPr="003922CA">
              <w:rPr>
                <w:rFonts w:eastAsiaTheme="minorHAnsi"/>
              </w:rPr>
              <w:t>Skaidrutė</w:t>
            </w:r>
            <w:proofErr w:type="spellEnd"/>
            <w:r w:rsidRPr="003922CA">
              <w:rPr>
                <w:rFonts w:eastAsiaTheme="minorHAnsi"/>
              </w:rPr>
              <w:t xml:space="preserve"> </w:t>
            </w:r>
            <w:proofErr w:type="spellStart"/>
            <w:r w:rsidRPr="003922CA">
              <w:rPr>
                <w:rFonts w:eastAsiaTheme="minorHAnsi"/>
              </w:rPr>
              <w:t>Salienė</w:t>
            </w:r>
            <w:proofErr w:type="spellEnd"/>
            <w:r w:rsidRPr="003922CA">
              <w:rPr>
                <w:rFonts w:eastAsiaTheme="minorHAnsi"/>
              </w:rPr>
              <w:t>;</w:t>
            </w:r>
          </w:p>
          <w:p w14:paraId="1AF5CE0F" w14:textId="631E66EC" w:rsidR="004108EB" w:rsidRPr="003922CA" w:rsidRDefault="004108EB" w:rsidP="00023FE3">
            <w:pPr>
              <w:jc w:val="both"/>
              <w:rPr>
                <w:rFonts w:eastAsiaTheme="minorHAnsi"/>
              </w:rPr>
            </w:pPr>
            <w:r w:rsidRPr="003922CA">
              <w:rPr>
                <w:rFonts w:eastAsiaTheme="minorHAnsi"/>
                <w:bCs/>
              </w:rPr>
              <w:t>Pabaisko seniūnija</w:t>
            </w:r>
            <w:r w:rsidRPr="003922CA">
              <w:rPr>
                <w:rFonts w:eastAsiaTheme="minorHAnsi"/>
              </w:rPr>
              <w:t xml:space="preserve">, </w:t>
            </w:r>
            <w:r w:rsidR="00F5410C" w:rsidRPr="003922CA">
              <w:rPr>
                <w:rFonts w:eastAsiaTheme="minorHAnsi"/>
              </w:rPr>
              <w:t>Renatas Kolka/</w:t>
            </w:r>
            <w:r w:rsidRPr="003922CA">
              <w:rPr>
                <w:rFonts w:eastAsiaTheme="minorHAnsi"/>
              </w:rPr>
              <w:t xml:space="preserve">Gina </w:t>
            </w:r>
            <w:proofErr w:type="spellStart"/>
            <w:r w:rsidRPr="003922CA">
              <w:rPr>
                <w:rFonts w:eastAsiaTheme="minorHAnsi"/>
              </w:rPr>
              <w:t>Pažiūrienė</w:t>
            </w:r>
            <w:proofErr w:type="spellEnd"/>
            <w:r w:rsidR="00691BA5" w:rsidRPr="003922CA">
              <w:rPr>
                <w:rFonts w:eastAsiaTheme="minorHAnsi"/>
              </w:rPr>
              <w:t>;</w:t>
            </w:r>
          </w:p>
          <w:p w14:paraId="62EECE8B" w14:textId="04F34A72" w:rsidR="004108EB" w:rsidRPr="003922CA" w:rsidRDefault="004108EB" w:rsidP="00023FE3">
            <w:pPr>
              <w:jc w:val="both"/>
              <w:rPr>
                <w:rFonts w:eastAsiaTheme="minorHAnsi"/>
              </w:rPr>
            </w:pPr>
            <w:proofErr w:type="spellStart"/>
            <w:r w:rsidRPr="003922CA">
              <w:rPr>
                <w:rFonts w:eastAsiaTheme="minorHAnsi"/>
                <w:bCs/>
              </w:rPr>
              <w:t>Pivonijos</w:t>
            </w:r>
            <w:proofErr w:type="spellEnd"/>
            <w:r w:rsidRPr="003922CA">
              <w:rPr>
                <w:rFonts w:eastAsiaTheme="minorHAnsi"/>
                <w:bCs/>
              </w:rPr>
              <w:t xml:space="preserve"> seniūnija</w:t>
            </w:r>
            <w:r w:rsidRPr="003922CA">
              <w:rPr>
                <w:rFonts w:eastAsiaTheme="minorHAnsi"/>
              </w:rPr>
              <w:t xml:space="preserve">, Violeta </w:t>
            </w:r>
            <w:proofErr w:type="spellStart"/>
            <w:r w:rsidRPr="003922CA">
              <w:rPr>
                <w:rFonts w:eastAsiaTheme="minorHAnsi"/>
              </w:rPr>
              <w:t>Kvirienė</w:t>
            </w:r>
            <w:proofErr w:type="spellEnd"/>
            <w:r w:rsidR="00F5410C" w:rsidRPr="003922CA">
              <w:rPr>
                <w:rFonts w:eastAsiaTheme="minorHAnsi"/>
              </w:rPr>
              <w:t xml:space="preserve">/Kristina </w:t>
            </w:r>
            <w:proofErr w:type="spellStart"/>
            <w:r w:rsidR="00F5410C" w:rsidRPr="003922CA">
              <w:rPr>
                <w:rFonts w:eastAsiaTheme="minorHAnsi"/>
              </w:rPr>
              <w:t>Košicienė</w:t>
            </w:r>
            <w:proofErr w:type="spellEnd"/>
            <w:r w:rsidRPr="003922CA">
              <w:rPr>
                <w:rFonts w:eastAsiaTheme="minorHAnsi"/>
              </w:rPr>
              <w:t>;</w:t>
            </w:r>
          </w:p>
          <w:p w14:paraId="7E769411" w14:textId="64C2F484" w:rsidR="004108EB" w:rsidRPr="003922CA" w:rsidRDefault="004108EB" w:rsidP="00023FE3">
            <w:pPr>
              <w:jc w:val="both"/>
              <w:rPr>
                <w:rFonts w:eastAsiaTheme="minorHAnsi"/>
              </w:rPr>
            </w:pPr>
            <w:r w:rsidRPr="003922CA">
              <w:rPr>
                <w:rFonts w:eastAsiaTheme="minorHAnsi"/>
                <w:bCs/>
              </w:rPr>
              <w:t>Siesikų seniūnija</w:t>
            </w:r>
            <w:r w:rsidRPr="003922CA">
              <w:rPr>
                <w:rFonts w:eastAsiaTheme="minorHAnsi"/>
              </w:rPr>
              <w:t>,</w:t>
            </w:r>
            <w:r w:rsidR="00F5410C" w:rsidRPr="003922CA">
              <w:rPr>
                <w:rFonts w:eastAsiaTheme="minorHAnsi"/>
              </w:rPr>
              <w:t xml:space="preserve"> Rūta Žižienė</w:t>
            </w:r>
            <w:r w:rsidRPr="003922CA">
              <w:rPr>
                <w:rFonts w:eastAsiaTheme="minorHAnsi"/>
              </w:rPr>
              <w:t>;</w:t>
            </w:r>
          </w:p>
          <w:p w14:paraId="261B4DC2" w14:textId="1A2E0CB9" w:rsidR="004108EB" w:rsidRPr="003922CA" w:rsidRDefault="004108EB" w:rsidP="00023FE3">
            <w:pPr>
              <w:jc w:val="both"/>
              <w:rPr>
                <w:rFonts w:eastAsiaTheme="minorHAnsi"/>
              </w:rPr>
            </w:pPr>
            <w:proofErr w:type="spellStart"/>
            <w:r w:rsidRPr="003922CA">
              <w:rPr>
                <w:rFonts w:eastAsiaTheme="minorHAnsi"/>
                <w:bCs/>
              </w:rPr>
              <w:t>Šešuolių</w:t>
            </w:r>
            <w:proofErr w:type="spellEnd"/>
            <w:r w:rsidRPr="003922CA">
              <w:rPr>
                <w:rFonts w:eastAsiaTheme="minorHAnsi"/>
                <w:bCs/>
              </w:rPr>
              <w:t xml:space="preserve"> seniūnija</w:t>
            </w:r>
            <w:r w:rsidRPr="003922CA">
              <w:rPr>
                <w:rFonts w:eastAsiaTheme="minorHAnsi"/>
              </w:rPr>
              <w:t>, Jolanta Lukšienė;</w:t>
            </w:r>
          </w:p>
          <w:p w14:paraId="0082CF71" w14:textId="73AAC7EE" w:rsidR="004108EB" w:rsidRPr="003922CA" w:rsidRDefault="004108EB" w:rsidP="00023FE3">
            <w:pPr>
              <w:jc w:val="both"/>
              <w:rPr>
                <w:rFonts w:eastAsiaTheme="minorHAnsi"/>
              </w:rPr>
            </w:pPr>
            <w:proofErr w:type="spellStart"/>
            <w:r w:rsidRPr="003922CA">
              <w:rPr>
                <w:rFonts w:eastAsiaTheme="minorHAnsi"/>
                <w:bCs/>
              </w:rPr>
              <w:t>Taujėnų</w:t>
            </w:r>
            <w:proofErr w:type="spellEnd"/>
            <w:r w:rsidRPr="003922CA">
              <w:rPr>
                <w:rFonts w:eastAsiaTheme="minorHAnsi"/>
                <w:bCs/>
              </w:rPr>
              <w:t xml:space="preserve"> seniūnija</w:t>
            </w:r>
            <w:r w:rsidRPr="003922CA">
              <w:rPr>
                <w:rFonts w:eastAsiaTheme="minorHAnsi"/>
              </w:rPr>
              <w:t xml:space="preserve">, Elvyra </w:t>
            </w:r>
            <w:proofErr w:type="spellStart"/>
            <w:r w:rsidRPr="003922CA">
              <w:rPr>
                <w:rFonts w:eastAsiaTheme="minorHAnsi"/>
              </w:rPr>
              <w:t>Tulušienė</w:t>
            </w:r>
            <w:proofErr w:type="spellEnd"/>
            <w:r w:rsidRPr="003922CA">
              <w:rPr>
                <w:rFonts w:eastAsiaTheme="minorHAnsi"/>
              </w:rPr>
              <w:t xml:space="preserve">/Loreta </w:t>
            </w:r>
            <w:proofErr w:type="spellStart"/>
            <w:r w:rsidRPr="003922CA">
              <w:rPr>
                <w:rFonts w:eastAsiaTheme="minorHAnsi"/>
              </w:rPr>
              <w:t>Varnienė</w:t>
            </w:r>
            <w:proofErr w:type="spellEnd"/>
            <w:r w:rsidRPr="003922CA">
              <w:rPr>
                <w:rFonts w:eastAsiaTheme="minorHAnsi"/>
              </w:rPr>
              <w:t>;</w:t>
            </w:r>
          </w:p>
          <w:p w14:paraId="355CCBDD" w14:textId="09030C70" w:rsidR="004108EB" w:rsidRPr="003922CA" w:rsidRDefault="004108EB" w:rsidP="00023FE3">
            <w:pPr>
              <w:jc w:val="both"/>
              <w:rPr>
                <w:rFonts w:eastAsiaTheme="minorHAnsi"/>
              </w:rPr>
            </w:pPr>
            <w:r w:rsidRPr="003922CA">
              <w:rPr>
                <w:rFonts w:eastAsiaTheme="minorHAnsi"/>
                <w:bCs/>
              </w:rPr>
              <w:t>Veprių seniūnija,</w:t>
            </w:r>
            <w:r w:rsidRPr="003922CA">
              <w:rPr>
                <w:rFonts w:eastAsiaTheme="minorHAnsi"/>
              </w:rPr>
              <w:t xml:space="preserve"> Dalia Radzevičienė</w:t>
            </w:r>
            <w:r w:rsidR="00F5410C" w:rsidRPr="003922CA">
              <w:rPr>
                <w:rFonts w:eastAsiaTheme="minorHAnsi"/>
              </w:rPr>
              <w:t xml:space="preserve">/Jolita </w:t>
            </w:r>
            <w:proofErr w:type="spellStart"/>
            <w:r w:rsidR="00F5410C" w:rsidRPr="003922CA">
              <w:rPr>
                <w:rFonts w:eastAsiaTheme="minorHAnsi"/>
              </w:rPr>
              <w:t>Palaimienė</w:t>
            </w:r>
            <w:proofErr w:type="spellEnd"/>
            <w:r w:rsidRPr="003922CA">
              <w:rPr>
                <w:rFonts w:eastAsiaTheme="minorHAnsi"/>
              </w:rPr>
              <w:t xml:space="preserve">; </w:t>
            </w:r>
          </w:p>
          <w:p w14:paraId="44059E66" w14:textId="77777777" w:rsidR="004108EB" w:rsidRPr="003922CA" w:rsidRDefault="004108EB" w:rsidP="00187D4B">
            <w:pPr>
              <w:rPr>
                <w:rFonts w:eastAsiaTheme="minorHAnsi"/>
              </w:rPr>
            </w:pPr>
            <w:r w:rsidRPr="003922CA">
              <w:rPr>
                <w:rFonts w:eastAsiaTheme="minorHAnsi"/>
                <w:bCs/>
              </w:rPr>
              <w:t>Vidiškių seniūnija</w:t>
            </w:r>
            <w:r w:rsidRPr="003922CA">
              <w:rPr>
                <w:rFonts w:eastAsiaTheme="minorHAnsi"/>
              </w:rPr>
              <w:t xml:space="preserve">, Virgilijus Štaras/Česlova </w:t>
            </w:r>
            <w:proofErr w:type="spellStart"/>
            <w:r w:rsidRPr="003922CA">
              <w:rPr>
                <w:rFonts w:eastAsiaTheme="minorHAnsi"/>
              </w:rPr>
              <w:t>Blusevičienė</w:t>
            </w:r>
            <w:proofErr w:type="spellEnd"/>
            <w:r w:rsidRPr="003922CA">
              <w:rPr>
                <w:rFonts w:eastAsiaTheme="minorHAnsi"/>
              </w:rPr>
              <w:t>;</w:t>
            </w:r>
          </w:p>
          <w:p w14:paraId="269A8E7A" w14:textId="76C93E18" w:rsidR="004108EB" w:rsidRPr="003922CA" w:rsidRDefault="004108EB" w:rsidP="00023FE3">
            <w:pPr>
              <w:jc w:val="both"/>
              <w:rPr>
                <w:rFonts w:eastAsiaTheme="minorHAnsi"/>
              </w:rPr>
            </w:pPr>
            <w:r w:rsidRPr="003922CA">
              <w:rPr>
                <w:rFonts w:eastAsiaTheme="minorHAnsi"/>
                <w:bCs/>
              </w:rPr>
              <w:t>Želvos seniūnija,</w:t>
            </w:r>
            <w:r w:rsidRPr="003922CA">
              <w:rPr>
                <w:rFonts w:eastAsiaTheme="minorHAnsi"/>
                <w:b/>
                <w:bCs/>
              </w:rPr>
              <w:t xml:space="preserve"> </w:t>
            </w:r>
            <w:r w:rsidRPr="003922CA">
              <w:rPr>
                <w:rFonts w:eastAsiaTheme="minorHAnsi"/>
              </w:rPr>
              <w:t xml:space="preserve">Saulius </w:t>
            </w:r>
            <w:proofErr w:type="spellStart"/>
            <w:r w:rsidRPr="003922CA">
              <w:rPr>
                <w:rFonts w:eastAsiaTheme="minorHAnsi"/>
              </w:rPr>
              <w:t>Rutavičius</w:t>
            </w:r>
            <w:proofErr w:type="spellEnd"/>
            <w:r w:rsidR="00F5410C" w:rsidRPr="003922CA">
              <w:rPr>
                <w:rFonts w:eastAsiaTheme="minorHAnsi"/>
              </w:rPr>
              <w:t xml:space="preserve">/Edita </w:t>
            </w:r>
            <w:proofErr w:type="spellStart"/>
            <w:r w:rsidR="00F5410C" w:rsidRPr="003922CA">
              <w:rPr>
                <w:rFonts w:eastAsiaTheme="minorHAnsi"/>
              </w:rPr>
              <w:t>Mikalajūnienė</w:t>
            </w:r>
            <w:proofErr w:type="spellEnd"/>
            <w:r w:rsidRPr="003922CA">
              <w:rPr>
                <w:rFonts w:eastAsiaTheme="minorHAnsi"/>
              </w:rPr>
              <w:t>;</w:t>
            </w:r>
          </w:p>
          <w:p w14:paraId="1258B132" w14:textId="77777777" w:rsidR="004108EB" w:rsidRPr="003922CA" w:rsidRDefault="004108EB" w:rsidP="00023FE3">
            <w:pPr>
              <w:jc w:val="both"/>
              <w:rPr>
                <w:rFonts w:eastAsiaTheme="minorHAnsi"/>
              </w:rPr>
            </w:pPr>
            <w:r w:rsidRPr="003922CA">
              <w:rPr>
                <w:rFonts w:eastAsiaTheme="minorHAnsi"/>
                <w:bCs/>
              </w:rPr>
              <w:lastRenderedPageBreak/>
              <w:t>Žemaitkiemio seniūnija,</w:t>
            </w:r>
            <w:r w:rsidRPr="003922CA">
              <w:rPr>
                <w:rFonts w:eastAsiaTheme="minorHAnsi"/>
              </w:rPr>
              <w:t xml:space="preserve"> Rita Mikutienė;</w:t>
            </w:r>
          </w:p>
          <w:p w14:paraId="6F927A97" w14:textId="726305AF" w:rsidR="004108EB" w:rsidRPr="003922CA" w:rsidRDefault="004108EB" w:rsidP="00187D4B">
            <w:r w:rsidRPr="003922CA">
              <w:rPr>
                <w:rFonts w:eastAsiaTheme="minorHAnsi"/>
                <w:bCs/>
              </w:rPr>
              <w:t>Ukmergės miesto seniūnija</w:t>
            </w:r>
            <w:r w:rsidRPr="003922CA">
              <w:rPr>
                <w:rFonts w:eastAsiaTheme="minorHAnsi"/>
              </w:rPr>
              <w:t xml:space="preserve">, </w:t>
            </w:r>
            <w:r w:rsidR="00F5410C" w:rsidRPr="003922CA">
              <w:rPr>
                <w:rFonts w:eastAsiaTheme="minorHAnsi"/>
              </w:rPr>
              <w:t>Žilvinas Dirsė/</w:t>
            </w:r>
            <w:r w:rsidRPr="003922CA">
              <w:rPr>
                <w:rFonts w:eastAsiaTheme="minorHAnsi"/>
              </w:rPr>
              <w:t>Zita Pečiulienė</w:t>
            </w:r>
            <w:r w:rsidR="00FB386B">
              <w:rPr>
                <w:rFonts w:eastAsiaTheme="minorHAnsi"/>
              </w:rPr>
              <w:t>.</w:t>
            </w:r>
          </w:p>
        </w:tc>
      </w:tr>
      <w:tr w:rsidR="003922CA" w:rsidRPr="003922CA" w14:paraId="76BAB302"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AB98C" w14:textId="183592C5" w:rsidR="004108EB" w:rsidRPr="003922CA" w:rsidRDefault="00697D4F" w:rsidP="00023FE3">
            <w:pPr>
              <w:jc w:val="both"/>
            </w:pPr>
            <w:r>
              <w:lastRenderedPageBreak/>
              <w:t>7</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560CE9DA" w14:textId="77777777" w:rsidR="004108EB" w:rsidRPr="003922CA" w:rsidRDefault="004108EB" w:rsidP="00023FE3">
            <w:r w:rsidRPr="003922CA">
              <w:t>Administracinės paslaugos vadovas</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6DF2561C" w14:textId="0576D419" w:rsidR="00F355FA" w:rsidRDefault="005C2AED" w:rsidP="00023FE3">
            <w:pPr>
              <w:jc w:val="both"/>
            </w:pPr>
            <w:r>
              <w:t>Zina Kurmelienė</w:t>
            </w:r>
          </w:p>
          <w:p w14:paraId="3AB366E6" w14:textId="6AC6824F" w:rsidR="00C71E7F" w:rsidRDefault="00E42596" w:rsidP="00023FE3">
            <w:pPr>
              <w:jc w:val="both"/>
            </w:pPr>
            <w:r>
              <w:t>C</w:t>
            </w:r>
            <w:bookmarkStart w:id="0" w:name="_GoBack"/>
            <w:bookmarkEnd w:id="0"/>
            <w:r w:rsidR="00C71E7F">
              <w:t>ivilinės metrikacijos ir dokumentų valdymo skyriaus vedėja</w:t>
            </w:r>
          </w:p>
          <w:p w14:paraId="2EE185E3" w14:textId="486A439C" w:rsidR="004108EB" w:rsidRPr="003922CA" w:rsidRDefault="00C71E7F" w:rsidP="00023FE3">
            <w:pPr>
              <w:jc w:val="both"/>
            </w:pPr>
            <w:r>
              <w:t>T</w:t>
            </w:r>
            <w:r w:rsidR="004108EB" w:rsidRPr="003922CA">
              <w:t xml:space="preserve">el. </w:t>
            </w:r>
            <w:r w:rsidR="00411788" w:rsidRPr="003922CA">
              <w:t xml:space="preserve">(8 </w:t>
            </w:r>
            <w:r w:rsidR="004108EB" w:rsidRPr="003922CA">
              <w:t>340</w:t>
            </w:r>
            <w:r w:rsidR="00411788" w:rsidRPr="003922CA">
              <w:t>)</w:t>
            </w:r>
            <w:r w:rsidR="00F355FA">
              <w:t xml:space="preserve"> </w:t>
            </w:r>
            <w:r w:rsidR="005C2AED">
              <w:t>60204</w:t>
            </w:r>
            <w:r w:rsidR="00F355FA">
              <w:t xml:space="preserve">, 8 656 </w:t>
            </w:r>
            <w:r w:rsidR="005C2AED">
              <w:t>53101</w:t>
            </w:r>
          </w:p>
          <w:p w14:paraId="1CDA1DEC" w14:textId="74D5FCED" w:rsidR="004108EB" w:rsidRPr="005C2AED" w:rsidRDefault="00C71E7F" w:rsidP="00023FE3">
            <w:pPr>
              <w:jc w:val="both"/>
              <w:rPr>
                <w:rFonts w:eastAsia="Calibri"/>
              </w:rPr>
            </w:pPr>
            <w:r>
              <w:rPr>
                <w:rFonts w:eastAsia="Calibri"/>
              </w:rPr>
              <w:t>E</w:t>
            </w:r>
            <w:r w:rsidR="004108EB" w:rsidRPr="003922CA">
              <w:rPr>
                <w:rFonts w:eastAsia="Calibri"/>
              </w:rPr>
              <w:t xml:space="preserve">l. p. </w:t>
            </w:r>
            <w:hyperlink r:id="rId8" w:history="1">
              <w:r w:rsidR="005C2AED" w:rsidRPr="00B04B06">
                <w:rPr>
                  <w:rStyle w:val="Hipersaitas"/>
                  <w:rFonts w:ascii="Times New Roman" w:eastAsia="Calibri" w:hAnsi="Times New Roman" w:cs="Times New Roman"/>
                  <w:bCs/>
                </w:rPr>
                <w:t>savivaldybe@ukmerge.lt; priimamasis@ukmerge.lt</w:t>
              </w:r>
            </w:hyperlink>
            <w:r w:rsidR="004108EB" w:rsidRPr="005C2AED">
              <w:t xml:space="preserve"> </w:t>
            </w:r>
          </w:p>
        </w:tc>
      </w:tr>
      <w:tr w:rsidR="003922CA" w:rsidRPr="003922CA" w14:paraId="14B7AFB0"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72507B" w14:textId="3BCE81FF" w:rsidR="005B555C" w:rsidRPr="003922CA" w:rsidRDefault="00697D4F" w:rsidP="00023FE3">
            <w:pPr>
              <w:jc w:val="both"/>
            </w:pPr>
            <w:r>
              <w:t>8</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3866929" w14:textId="77777777" w:rsidR="005B555C" w:rsidRPr="003922CA" w:rsidRDefault="005B555C" w:rsidP="00023FE3">
            <w:r w:rsidRPr="003922CA">
              <w:t>Administracinės paslaugos suteikimo trukmė</w:t>
            </w:r>
          </w:p>
        </w:tc>
        <w:tc>
          <w:tcPr>
            <w:tcW w:w="5800" w:type="dxa"/>
            <w:tcBorders>
              <w:top w:val="nil"/>
              <w:left w:val="nil"/>
              <w:bottom w:val="single" w:sz="8" w:space="0" w:color="auto"/>
              <w:right w:val="single" w:sz="8" w:space="0" w:color="auto"/>
            </w:tcBorders>
            <w:tcMar>
              <w:top w:w="0" w:type="dxa"/>
              <w:left w:w="108" w:type="dxa"/>
              <w:bottom w:w="0" w:type="dxa"/>
              <w:right w:w="108" w:type="dxa"/>
            </w:tcMar>
            <w:hideMark/>
          </w:tcPr>
          <w:p w14:paraId="567D01B7" w14:textId="77777777" w:rsidR="005B555C" w:rsidRPr="003922CA" w:rsidRDefault="005B555C" w:rsidP="00023FE3">
            <w:pPr>
              <w:jc w:val="both"/>
            </w:pPr>
            <w:r w:rsidRPr="003922CA">
              <w:t xml:space="preserve">Per 20 darbo dienų nuo prašymo pateikimo. </w:t>
            </w:r>
          </w:p>
        </w:tc>
      </w:tr>
      <w:tr w:rsidR="00697D4F" w:rsidRPr="003922CA" w14:paraId="7FB7FAAC"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B72AA9" w14:textId="3752D6B0" w:rsidR="00697D4F" w:rsidRPr="003922CA" w:rsidRDefault="00697D4F" w:rsidP="00023FE3">
            <w:pPr>
              <w:jc w:val="both"/>
            </w:pPr>
            <w:r>
              <w:t xml:space="preserve">9. </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09164AD" w14:textId="77777777" w:rsidR="00697D4F" w:rsidRDefault="00697D4F" w:rsidP="00023FE3">
            <w:r w:rsidRPr="003922CA">
              <w:t>Administracinės paslaugos suteikimo</w:t>
            </w:r>
            <w:r>
              <w:t xml:space="preserve"> kaina (jei paslauga teikiama atlygintinai)</w:t>
            </w:r>
          </w:p>
          <w:p w14:paraId="5BEC5DA0" w14:textId="4CB0AAB3" w:rsidR="00697D4F" w:rsidRPr="003922CA" w:rsidRDefault="00697D4F" w:rsidP="00023FE3"/>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15D0A0DD" w14:textId="5BDE0874" w:rsidR="00697D4F" w:rsidRPr="003922CA" w:rsidRDefault="00261C8E" w:rsidP="00023FE3">
            <w:pPr>
              <w:jc w:val="both"/>
            </w:pPr>
            <w:r>
              <w:t xml:space="preserve">Paslauga teikiama </w:t>
            </w:r>
            <w:r w:rsidR="00741749">
              <w:t>ne</w:t>
            </w:r>
            <w:r>
              <w:t>atlygintinai</w:t>
            </w:r>
            <w:r w:rsidR="00FB386B">
              <w:t>.</w:t>
            </w:r>
          </w:p>
        </w:tc>
      </w:tr>
      <w:tr w:rsidR="003922CA" w:rsidRPr="003922CA" w14:paraId="75E17286"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5DB9D1F" w14:textId="7C5B838A" w:rsidR="005B555C" w:rsidRPr="003922CA" w:rsidRDefault="00F355FA" w:rsidP="00023FE3">
            <w:pPr>
              <w:jc w:val="both"/>
            </w:pPr>
            <w:r>
              <w:t>10</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35279238" w14:textId="77777777" w:rsidR="005B555C" w:rsidRPr="003922CA" w:rsidRDefault="005B555C" w:rsidP="00023FE3">
            <w:r w:rsidRPr="003922CA">
              <w:t>Prašymo forma, pildymo pavyzdys ir prašymo turinys</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4556A163" w14:textId="6FF729F9" w:rsidR="005B555C" w:rsidRDefault="00697D4F" w:rsidP="00023FE3">
            <w:pPr>
              <w:jc w:val="both"/>
            </w:pPr>
            <w:r>
              <w:t>Prašymo forma</w:t>
            </w:r>
            <w:r w:rsidR="005B555C" w:rsidRPr="003922CA">
              <w:t xml:space="preserve"> </w:t>
            </w:r>
            <w:r w:rsidR="00F355FA" w:rsidRPr="00187D4B">
              <w:t>pridedama</w:t>
            </w:r>
            <w:r w:rsidR="00FB386B">
              <w:t>.</w:t>
            </w:r>
          </w:p>
          <w:p w14:paraId="4A212DA8" w14:textId="5DA50B85" w:rsidR="00F355FA" w:rsidRPr="00F355FA" w:rsidRDefault="00F355FA" w:rsidP="00023FE3">
            <w:pPr>
              <w:jc w:val="both"/>
              <w:rPr>
                <w:color w:val="00B0F0"/>
              </w:rPr>
            </w:pPr>
          </w:p>
        </w:tc>
      </w:tr>
      <w:tr w:rsidR="003922CA" w:rsidRPr="003922CA" w14:paraId="7791A1AC" w14:textId="77777777" w:rsidTr="009E19EA">
        <w:tc>
          <w:tcPr>
            <w:tcW w:w="69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F226A1" w14:textId="02B83F76" w:rsidR="005B555C" w:rsidRPr="003922CA" w:rsidRDefault="00F355FA" w:rsidP="00023FE3">
            <w:pPr>
              <w:jc w:val="both"/>
            </w:pPr>
            <w:r>
              <w:t>11</w:t>
            </w:r>
            <w:r w:rsidR="005B555C" w:rsidRPr="003922CA">
              <w:t>.</w:t>
            </w:r>
          </w:p>
        </w:tc>
        <w:tc>
          <w:tcPr>
            <w:tcW w:w="3119" w:type="dxa"/>
            <w:tcBorders>
              <w:top w:val="nil"/>
              <w:left w:val="nil"/>
              <w:bottom w:val="single" w:sz="8" w:space="0" w:color="auto"/>
              <w:right w:val="single" w:sz="8" w:space="0" w:color="auto"/>
            </w:tcBorders>
            <w:tcMar>
              <w:top w:w="0" w:type="dxa"/>
              <w:left w:w="108" w:type="dxa"/>
              <w:bottom w:w="0" w:type="dxa"/>
              <w:right w:w="108" w:type="dxa"/>
            </w:tcMar>
          </w:tcPr>
          <w:p w14:paraId="09C0F0DE" w14:textId="77777777" w:rsidR="005B555C" w:rsidRPr="003922CA" w:rsidRDefault="005B555C" w:rsidP="00023FE3">
            <w:r w:rsidRPr="003922CA">
              <w:t>Administracinės paslaugos teikimo ypatumai</w:t>
            </w:r>
          </w:p>
        </w:tc>
        <w:tc>
          <w:tcPr>
            <w:tcW w:w="5800" w:type="dxa"/>
            <w:tcBorders>
              <w:top w:val="nil"/>
              <w:left w:val="nil"/>
              <w:bottom w:val="single" w:sz="8" w:space="0" w:color="auto"/>
              <w:right w:val="single" w:sz="8" w:space="0" w:color="auto"/>
            </w:tcBorders>
            <w:tcMar>
              <w:top w:w="0" w:type="dxa"/>
              <w:left w:w="108" w:type="dxa"/>
              <w:bottom w:w="0" w:type="dxa"/>
              <w:right w:w="108" w:type="dxa"/>
            </w:tcMar>
          </w:tcPr>
          <w:p w14:paraId="49E52A39" w14:textId="78121B82" w:rsidR="005B555C" w:rsidRPr="003922CA" w:rsidRDefault="00FE5656" w:rsidP="00023FE3">
            <w:pPr>
              <w:jc w:val="both"/>
            </w:pPr>
            <w:r>
              <w:t>Nėra</w:t>
            </w:r>
            <w:r w:rsidR="00FB386B">
              <w:t>.</w:t>
            </w:r>
          </w:p>
        </w:tc>
      </w:tr>
    </w:tbl>
    <w:p w14:paraId="0C510D91" w14:textId="77777777" w:rsidR="00B62751" w:rsidRPr="003922CA" w:rsidRDefault="00B62751" w:rsidP="00D31925"/>
    <w:p w14:paraId="2820E1BD" w14:textId="77777777" w:rsidR="00F355FA" w:rsidRDefault="00F355FA" w:rsidP="00F3306C">
      <w:pPr>
        <w:shd w:val="clear" w:color="auto" w:fill="FFFFFF"/>
        <w:jc w:val="center"/>
        <w:rPr>
          <w:sz w:val="18"/>
          <w:szCs w:val="18"/>
          <w:u w:val="single"/>
        </w:rPr>
      </w:pPr>
    </w:p>
    <w:p w14:paraId="1080C95C" w14:textId="77777777" w:rsidR="00F355FA" w:rsidRDefault="00F355FA" w:rsidP="00F3306C">
      <w:pPr>
        <w:shd w:val="clear" w:color="auto" w:fill="FFFFFF"/>
        <w:jc w:val="center"/>
        <w:rPr>
          <w:sz w:val="18"/>
          <w:szCs w:val="18"/>
          <w:u w:val="single"/>
        </w:rPr>
      </w:pPr>
    </w:p>
    <w:p w14:paraId="37B97CA7" w14:textId="77777777" w:rsidR="00F355FA" w:rsidRDefault="00F355FA" w:rsidP="00F3306C">
      <w:pPr>
        <w:shd w:val="clear" w:color="auto" w:fill="FFFFFF"/>
        <w:jc w:val="center"/>
        <w:rPr>
          <w:sz w:val="18"/>
          <w:szCs w:val="18"/>
          <w:u w:val="single"/>
        </w:rPr>
      </w:pPr>
    </w:p>
    <w:p w14:paraId="61EFEF47" w14:textId="77777777" w:rsidR="00F355FA" w:rsidRDefault="00F355FA" w:rsidP="00F3306C">
      <w:pPr>
        <w:shd w:val="clear" w:color="auto" w:fill="FFFFFF"/>
        <w:jc w:val="center"/>
        <w:rPr>
          <w:sz w:val="18"/>
          <w:szCs w:val="18"/>
          <w:u w:val="single"/>
        </w:rPr>
      </w:pPr>
    </w:p>
    <w:p w14:paraId="4CBB641D" w14:textId="77777777" w:rsidR="00F355FA" w:rsidRDefault="00F355FA" w:rsidP="00F3306C">
      <w:pPr>
        <w:shd w:val="clear" w:color="auto" w:fill="FFFFFF"/>
        <w:jc w:val="center"/>
        <w:rPr>
          <w:sz w:val="18"/>
          <w:szCs w:val="18"/>
          <w:u w:val="single"/>
        </w:rPr>
      </w:pPr>
    </w:p>
    <w:p w14:paraId="4BFC86E6" w14:textId="77777777" w:rsidR="00F355FA" w:rsidRDefault="00F355FA" w:rsidP="00F3306C">
      <w:pPr>
        <w:shd w:val="clear" w:color="auto" w:fill="FFFFFF"/>
        <w:jc w:val="center"/>
        <w:rPr>
          <w:sz w:val="18"/>
          <w:szCs w:val="18"/>
          <w:u w:val="single"/>
        </w:rPr>
      </w:pPr>
    </w:p>
    <w:p w14:paraId="31D001A5" w14:textId="77777777" w:rsidR="00F355FA" w:rsidRDefault="00F355FA" w:rsidP="00F3306C">
      <w:pPr>
        <w:shd w:val="clear" w:color="auto" w:fill="FFFFFF"/>
        <w:jc w:val="center"/>
        <w:rPr>
          <w:sz w:val="18"/>
          <w:szCs w:val="18"/>
          <w:u w:val="single"/>
        </w:rPr>
      </w:pPr>
    </w:p>
    <w:p w14:paraId="13DBD37D" w14:textId="77777777" w:rsidR="00F355FA" w:rsidRDefault="00F355FA" w:rsidP="00F3306C">
      <w:pPr>
        <w:shd w:val="clear" w:color="auto" w:fill="FFFFFF"/>
        <w:jc w:val="center"/>
        <w:rPr>
          <w:sz w:val="18"/>
          <w:szCs w:val="18"/>
          <w:u w:val="single"/>
        </w:rPr>
      </w:pPr>
    </w:p>
    <w:p w14:paraId="734D0CE4" w14:textId="77777777" w:rsidR="00F355FA" w:rsidRDefault="00F355FA" w:rsidP="00F3306C">
      <w:pPr>
        <w:shd w:val="clear" w:color="auto" w:fill="FFFFFF"/>
        <w:jc w:val="center"/>
        <w:rPr>
          <w:sz w:val="18"/>
          <w:szCs w:val="18"/>
          <w:u w:val="single"/>
        </w:rPr>
      </w:pPr>
    </w:p>
    <w:p w14:paraId="6DF486A7" w14:textId="77777777" w:rsidR="00F355FA" w:rsidRDefault="00F355FA" w:rsidP="00F3306C">
      <w:pPr>
        <w:shd w:val="clear" w:color="auto" w:fill="FFFFFF"/>
        <w:jc w:val="center"/>
        <w:rPr>
          <w:sz w:val="18"/>
          <w:szCs w:val="18"/>
          <w:u w:val="single"/>
        </w:rPr>
      </w:pPr>
    </w:p>
    <w:p w14:paraId="15A3B69F" w14:textId="77777777" w:rsidR="006D7CB1" w:rsidRDefault="006D7CB1" w:rsidP="006D7CB1">
      <w:pPr>
        <w:shd w:val="clear" w:color="auto" w:fill="FFFFFF"/>
        <w:rPr>
          <w:sz w:val="18"/>
          <w:szCs w:val="18"/>
          <w:u w:val="single"/>
        </w:rPr>
      </w:pPr>
    </w:p>
    <w:sectPr w:rsidR="006D7CB1" w:rsidSect="002D1378">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5E07494"/>
    <w:multiLevelType w:val="hybridMultilevel"/>
    <w:tmpl w:val="62EA49E0"/>
    <w:lvl w:ilvl="0" w:tplc="68806B4A">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925"/>
    <w:rsid w:val="00012570"/>
    <w:rsid w:val="000207A0"/>
    <w:rsid w:val="00023FE3"/>
    <w:rsid w:val="00041E1E"/>
    <w:rsid w:val="00087D14"/>
    <w:rsid w:val="000D3C78"/>
    <w:rsid w:val="0010503B"/>
    <w:rsid w:val="00187D4B"/>
    <w:rsid w:val="001E1AD6"/>
    <w:rsid w:val="001E2F26"/>
    <w:rsid w:val="001F7338"/>
    <w:rsid w:val="00212EB9"/>
    <w:rsid w:val="00212F99"/>
    <w:rsid w:val="00225806"/>
    <w:rsid w:val="00237E31"/>
    <w:rsid w:val="00261C8E"/>
    <w:rsid w:val="00290505"/>
    <w:rsid w:val="0029139C"/>
    <w:rsid w:val="002D1378"/>
    <w:rsid w:val="002E2FAD"/>
    <w:rsid w:val="003068A1"/>
    <w:rsid w:val="00334DBC"/>
    <w:rsid w:val="00337521"/>
    <w:rsid w:val="00362D75"/>
    <w:rsid w:val="00367663"/>
    <w:rsid w:val="00385E81"/>
    <w:rsid w:val="003922CA"/>
    <w:rsid w:val="003B3270"/>
    <w:rsid w:val="004108EB"/>
    <w:rsid w:val="00411788"/>
    <w:rsid w:val="00425F2C"/>
    <w:rsid w:val="00440280"/>
    <w:rsid w:val="00454737"/>
    <w:rsid w:val="004723F8"/>
    <w:rsid w:val="004730E9"/>
    <w:rsid w:val="004A2DAB"/>
    <w:rsid w:val="004A79A2"/>
    <w:rsid w:val="004B550F"/>
    <w:rsid w:val="004D5AAB"/>
    <w:rsid w:val="004E3E0C"/>
    <w:rsid w:val="005235DF"/>
    <w:rsid w:val="00533162"/>
    <w:rsid w:val="005362D6"/>
    <w:rsid w:val="00585E71"/>
    <w:rsid w:val="0059069B"/>
    <w:rsid w:val="005B082D"/>
    <w:rsid w:val="005B5154"/>
    <w:rsid w:val="005B555C"/>
    <w:rsid w:val="005C20A7"/>
    <w:rsid w:val="005C2AED"/>
    <w:rsid w:val="005C48CC"/>
    <w:rsid w:val="005E37CF"/>
    <w:rsid w:val="0066277A"/>
    <w:rsid w:val="00675550"/>
    <w:rsid w:val="006774E8"/>
    <w:rsid w:val="00691BA5"/>
    <w:rsid w:val="00697D4F"/>
    <w:rsid w:val="006C72C0"/>
    <w:rsid w:val="006D7CB1"/>
    <w:rsid w:val="006F4195"/>
    <w:rsid w:val="00741749"/>
    <w:rsid w:val="007562DF"/>
    <w:rsid w:val="00757785"/>
    <w:rsid w:val="00773E95"/>
    <w:rsid w:val="00792A92"/>
    <w:rsid w:val="007B3D59"/>
    <w:rsid w:val="00806C37"/>
    <w:rsid w:val="008451D7"/>
    <w:rsid w:val="00845614"/>
    <w:rsid w:val="008541DE"/>
    <w:rsid w:val="00887C84"/>
    <w:rsid w:val="008D3599"/>
    <w:rsid w:val="00924C8D"/>
    <w:rsid w:val="00933CDB"/>
    <w:rsid w:val="00941AC0"/>
    <w:rsid w:val="00945827"/>
    <w:rsid w:val="00954C5A"/>
    <w:rsid w:val="00982758"/>
    <w:rsid w:val="009A5571"/>
    <w:rsid w:val="009E19EA"/>
    <w:rsid w:val="009F2C5F"/>
    <w:rsid w:val="00A425EE"/>
    <w:rsid w:val="00A5228D"/>
    <w:rsid w:val="00A5588A"/>
    <w:rsid w:val="00A8114D"/>
    <w:rsid w:val="00A84495"/>
    <w:rsid w:val="00A8549E"/>
    <w:rsid w:val="00AA361F"/>
    <w:rsid w:val="00AE28E6"/>
    <w:rsid w:val="00B02689"/>
    <w:rsid w:val="00B31E42"/>
    <w:rsid w:val="00B36AF8"/>
    <w:rsid w:val="00B56678"/>
    <w:rsid w:val="00B62751"/>
    <w:rsid w:val="00B94234"/>
    <w:rsid w:val="00BA059B"/>
    <w:rsid w:val="00BA1DDB"/>
    <w:rsid w:val="00C2066A"/>
    <w:rsid w:val="00C21515"/>
    <w:rsid w:val="00C22B89"/>
    <w:rsid w:val="00C56053"/>
    <w:rsid w:val="00C7028F"/>
    <w:rsid w:val="00C71E7F"/>
    <w:rsid w:val="00C96000"/>
    <w:rsid w:val="00CA47F3"/>
    <w:rsid w:val="00D1013F"/>
    <w:rsid w:val="00D15EA8"/>
    <w:rsid w:val="00D31925"/>
    <w:rsid w:val="00D4576A"/>
    <w:rsid w:val="00D87831"/>
    <w:rsid w:val="00E2565C"/>
    <w:rsid w:val="00E27D7E"/>
    <w:rsid w:val="00E42596"/>
    <w:rsid w:val="00E56D92"/>
    <w:rsid w:val="00ED7A71"/>
    <w:rsid w:val="00EF7612"/>
    <w:rsid w:val="00F01247"/>
    <w:rsid w:val="00F22DE1"/>
    <w:rsid w:val="00F23CB8"/>
    <w:rsid w:val="00F3306C"/>
    <w:rsid w:val="00F355FA"/>
    <w:rsid w:val="00F37621"/>
    <w:rsid w:val="00F41953"/>
    <w:rsid w:val="00F50CCF"/>
    <w:rsid w:val="00F5410C"/>
    <w:rsid w:val="00F545FE"/>
    <w:rsid w:val="00F738F2"/>
    <w:rsid w:val="00FA28E8"/>
    <w:rsid w:val="00FB386B"/>
    <w:rsid w:val="00FB4DC3"/>
    <w:rsid w:val="00FD31CF"/>
    <w:rsid w:val="00FD3728"/>
    <w:rsid w:val="00FE5656"/>
  </w:rsids>
  <m:mathPr>
    <m:mathFont m:val="Cambria Math"/>
    <m:brkBin m:val="before"/>
    <m:brkBinSub m:val="--"/>
    <m:smallFrac m:val="0"/>
    <m:dispDef/>
    <m:lMargin m:val="0"/>
    <m:rMargin m:val="0"/>
    <m:defJc m:val="centerGroup"/>
    <m:wrapIndent m:val="1440"/>
    <m:intLim m:val="subSup"/>
    <m:naryLim m:val="undOvr"/>
  </m:mathPr>
  <w:themeFontLang w:val="lt-LT"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E19A1"/>
  <w15:chartTrackingRefBased/>
  <w15:docId w15:val="{93276106-BAE3-4644-B121-C3E4D94BC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31925"/>
    <w:pPr>
      <w:spacing w:after="0" w:line="240" w:lineRule="auto"/>
    </w:pPr>
    <w:rPr>
      <w:rFonts w:ascii="Times New Roman" w:eastAsia="Times New Roman" w:hAnsi="Times New Roman" w:cs="Times New Roman"/>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D31925"/>
    <w:rPr>
      <w:rFonts w:ascii="Arial" w:hAnsi="Arial" w:cs="Arial" w:hint="default"/>
      <w:strike w:val="0"/>
      <w:dstrike w:val="0"/>
      <w:color w:val="404040"/>
      <w:u w:val="none"/>
      <w:effect w:val="none"/>
    </w:rPr>
  </w:style>
  <w:style w:type="paragraph" w:styleId="prastasiniatinklio">
    <w:name w:val="Normal (Web)"/>
    <w:basedOn w:val="prastasis"/>
    <w:uiPriority w:val="99"/>
    <w:unhideWhenUsed/>
    <w:rsid w:val="00D31925"/>
  </w:style>
  <w:style w:type="character" w:styleId="Emfaz">
    <w:name w:val="Emphasis"/>
    <w:basedOn w:val="Numatytasispastraiposriftas"/>
    <w:uiPriority w:val="20"/>
    <w:qFormat/>
    <w:rsid w:val="00F37621"/>
    <w:rPr>
      <w:i/>
      <w:iCs/>
    </w:rPr>
  </w:style>
  <w:style w:type="paragraph" w:styleId="Debesliotekstas">
    <w:name w:val="Balloon Text"/>
    <w:basedOn w:val="prastasis"/>
    <w:link w:val="DebesliotekstasDiagrama"/>
    <w:uiPriority w:val="99"/>
    <w:semiHidden/>
    <w:unhideWhenUsed/>
    <w:rsid w:val="00941AC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41AC0"/>
    <w:rPr>
      <w:rFonts w:ascii="Segoe UI" w:eastAsia="Times New Roman"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4A2DAB"/>
    <w:rPr>
      <w:color w:val="605E5C"/>
      <w:shd w:val="clear" w:color="auto" w:fill="E1DFDD"/>
    </w:rPr>
  </w:style>
  <w:style w:type="character" w:styleId="Neapdorotaspaminjimas">
    <w:name w:val="Unresolved Mention"/>
    <w:basedOn w:val="Numatytasispastraiposriftas"/>
    <w:uiPriority w:val="99"/>
    <w:semiHidden/>
    <w:unhideWhenUsed/>
    <w:rsid w:val="005C2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3431438">
      <w:bodyDiv w:val="1"/>
      <w:marLeft w:val="0"/>
      <w:marRight w:val="0"/>
      <w:marTop w:val="0"/>
      <w:marBottom w:val="0"/>
      <w:divBdr>
        <w:top w:val="none" w:sz="0" w:space="0" w:color="auto"/>
        <w:left w:val="none" w:sz="0" w:space="0" w:color="auto"/>
        <w:bottom w:val="none" w:sz="0" w:space="0" w:color="auto"/>
        <w:right w:val="none" w:sz="0" w:space="0" w:color="auto"/>
      </w:divBdr>
    </w:div>
    <w:div w:id="858349170">
      <w:bodyDiv w:val="1"/>
      <w:marLeft w:val="0"/>
      <w:marRight w:val="0"/>
      <w:marTop w:val="0"/>
      <w:marBottom w:val="0"/>
      <w:divBdr>
        <w:top w:val="none" w:sz="0" w:space="0" w:color="auto"/>
        <w:left w:val="none" w:sz="0" w:space="0" w:color="auto"/>
        <w:bottom w:val="none" w:sz="0" w:space="0" w:color="auto"/>
        <w:right w:val="none" w:sz="0" w:space="0" w:color="auto"/>
      </w:divBdr>
    </w:div>
    <w:div w:id="1889105101">
      <w:bodyDiv w:val="1"/>
      <w:marLeft w:val="0"/>
      <w:marRight w:val="0"/>
      <w:marTop w:val="0"/>
      <w:marBottom w:val="0"/>
      <w:divBdr>
        <w:top w:val="none" w:sz="0" w:space="0" w:color="auto"/>
        <w:left w:val="none" w:sz="0" w:space="0" w:color="auto"/>
        <w:bottom w:val="none" w:sz="0" w:space="0" w:color="auto"/>
        <w:right w:val="none" w:sz="0" w:space="0" w:color="auto"/>
      </w:divBdr>
    </w:div>
    <w:div w:id="2039309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ukmerge.lt;%20priimamasis@ukmerge.lt" TargetMode="External"/><Relationship Id="rId3" Type="http://schemas.openxmlformats.org/officeDocument/2006/relationships/styles" Target="styles.xml"/><Relationship Id="rId7" Type="http://schemas.openxmlformats.org/officeDocument/2006/relationships/hyperlink" Target="http://www.e.paslaugos.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ukmerge.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A64C5-2444-43A6-92AE-B9BA646683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1963</Words>
  <Characters>1119</Characters>
  <Application>Microsoft Office Word</Application>
  <DocSecurity>0</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Zita Meilūnienė</dc:creator>
  <cp:keywords/>
  <dc:description/>
  <cp:lastModifiedBy>Dalia Ivaškevičienė</cp:lastModifiedBy>
  <cp:revision>2</cp:revision>
  <cp:lastPrinted>2019-12-04T07:33:00Z</cp:lastPrinted>
  <dcterms:created xsi:type="dcterms:W3CDTF">2022-10-27T06:10:00Z</dcterms:created>
  <dcterms:modified xsi:type="dcterms:W3CDTF">2022-10-27T06:10:00Z</dcterms:modified>
</cp:coreProperties>
</file>