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54" w:rsidRDefault="00321F54" w:rsidP="00321F54">
      <w:pPr>
        <w:widowControl w:val="0"/>
        <w:ind w:left="5192"/>
        <w:rPr>
          <w:color w:val="000000"/>
          <w:szCs w:val="24"/>
        </w:rPr>
      </w:pPr>
      <w:r>
        <w:rPr>
          <w:szCs w:val="24"/>
        </w:rPr>
        <w:t>Ukmergės rajono savivaldybės jaunimo iniciatyvų finansavimo tvarkos aprašo</w:t>
      </w:r>
    </w:p>
    <w:p w:rsidR="00321F54" w:rsidRDefault="00321F54" w:rsidP="00321F54">
      <w:pPr>
        <w:widowControl w:val="0"/>
        <w:ind w:left="5192"/>
        <w:rPr>
          <w:szCs w:val="24"/>
        </w:rPr>
      </w:pPr>
      <w:r>
        <w:rPr>
          <w:szCs w:val="24"/>
        </w:rPr>
        <w:t>6 priedas</w:t>
      </w:r>
    </w:p>
    <w:p w:rsidR="00321F54" w:rsidRDefault="00321F54" w:rsidP="00321F54">
      <w:pPr>
        <w:widowControl w:val="0"/>
        <w:jc w:val="center"/>
        <w:rPr>
          <w:szCs w:val="24"/>
        </w:rPr>
      </w:pPr>
    </w:p>
    <w:p w:rsidR="00321F54" w:rsidRPr="004A2BF4" w:rsidRDefault="00321F54" w:rsidP="00321F54">
      <w:pPr>
        <w:widowControl w:val="0"/>
        <w:jc w:val="center"/>
        <w:rPr>
          <w:b/>
          <w:bCs/>
          <w:i/>
          <w:iCs/>
          <w:szCs w:val="24"/>
        </w:rPr>
      </w:pPr>
      <w:r w:rsidRPr="004A2BF4">
        <w:rPr>
          <w:b/>
          <w:bCs/>
          <w:i/>
          <w:iCs/>
          <w:szCs w:val="24"/>
        </w:rPr>
        <w:t>(Iniciatyvos įgyvendinimo ataskaitos forma)</w:t>
      </w:r>
    </w:p>
    <w:p w:rsidR="00321F54" w:rsidRDefault="00321F54" w:rsidP="00321F54">
      <w:pPr>
        <w:widowControl w:val="0"/>
        <w:jc w:val="center"/>
        <w:rPr>
          <w:b/>
          <w:bCs/>
          <w:szCs w:val="24"/>
        </w:rPr>
      </w:pPr>
    </w:p>
    <w:p w:rsidR="00321F54" w:rsidRDefault="00321F54" w:rsidP="00321F54">
      <w:pPr>
        <w:widowControl w:val="0"/>
        <w:jc w:val="center"/>
        <w:rPr>
          <w:rFonts w:eastAsia="Batang"/>
          <w:b/>
          <w:szCs w:val="24"/>
          <w:lang w:eastAsia="lt-LT"/>
        </w:rPr>
      </w:pPr>
      <w:r>
        <w:rPr>
          <w:rFonts w:eastAsia="Batang"/>
          <w:b/>
          <w:bCs/>
          <w:szCs w:val="24"/>
          <w:lang w:eastAsia="lt-LT"/>
        </w:rPr>
        <w:t>UKMERGĖS RAJONO SAVIVALDYBĖS JAUNIMO INICIATYVOS ĮGYVENDINIMO A</w:t>
      </w:r>
      <w:r>
        <w:rPr>
          <w:rFonts w:eastAsia="Batang"/>
          <w:b/>
          <w:szCs w:val="24"/>
          <w:lang w:eastAsia="lt-LT"/>
        </w:rPr>
        <w:t>TASKAITA</w:t>
      </w:r>
    </w:p>
    <w:p w:rsidR="00321F54" w:rsidRDefault="00321F54" w:rsidP="00321F54">
      <w:pPr>
        <w:widowControl w:val="0"/>
        <w:rPr>
          <w:b/>
          <w:bCs/>
          <w:szCs w:val="24"/>
        </w:rPr>
      </w:pPr>
    </w:p>
    <w:p w:rsidR="00321F54" w:rsidRDefault="00321F54" w:rsidP="00321F54">
      <w:pPr>
        <w:widowControl w:val="0"/>
        <w:jc w:val="center"/>
        <w:rPr>
          <w:szCs w:val="24"/>
        </w:rPr>
      </w:pPr>
      <w:r>
        <w:rPr>
          <w:szCs w:val="24"/>
        </w:rPr>
        <w:t>__________</w:t>
      </w:r>
    </w:p>
    <w:p w:rsidR="00321F54" w:rsidRPr="004A2BF4" w:rsidRDefault="00321F54" w:rsidP="00321F54">
      <w:pPr>
        <w:widowControl w:val="0"/>
        <w:jc w:val="center"/>
        <w:rPr>
          <w:sz w:val="18"/>
          <w:szCs w:val="18"/>
        </w:rPr>
      </w:pPr>
      <w:r w:rsidRPr="004A2BF4">
        <w:rPr>
          <w:sz w:val="18"/>
          <w:szCs w:val="18"/>
        </w:rPr>
        <w:t>(data)</w:t>
      </w:r>
    </w:p>
    <w:p w:rsidR="00321F54" w:rsidRDefault="00321F54" w:rsidP="00321F54">
      <w:pPr>
        <w:widowControl w:val="0"/>
        <w:rPr>
          <w:b/>
          <w:bCs/>
          <w:szCs w:val="24"/>
        </w:rPr>
      </w:pPr>
    </w:p>
    <w:p w:rsidR="00321F54" w:rsidRDefault="00321F54" w:rsidP="00321F54">
      <w:pPr>
        <w:widowControl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Bendri duomenys apie iniciatyvos vykdytoją ir iniciatyvą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6445"/>
      </w:tblGrid>
      <w:tr w:rsidR="00321F54" w:rsidTr="002B0AB8">
        <w:trPr>
          <w:trHeight w:val="624"/>
        </w:trPr>
        <w:tc>
          <w:tcPr>
            <w:tcW w:w="3119" w:type="dxa"/>
            <w:shd w:val="clear" w:color="auto" w:fill="FFFFFF"/>
            <w:vAlign w:val="center"/>
          </w:tcPr>
          <w:p w:rsidR="00321F54" w:rsidRDefault="00321F54" w:rsidP="002B0A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Organizacijos / Neformalios jaunimo grupės pavadinimas </w:t>
            </w:r>
            <w:r w:rsidRPr="004A2BF4">
              <w:rPr>
                <w:i/>
                <w:iCs/>
                <w:sz w:val="20"/>
              </w:rPr>
              <w:t>(tinkamą pabraukti)</w:t>
            </w:r>
          </w:p>
        </w:tc>
        <w:tc>
          <w:tcPr>
            <w:tcW w:w="6627" w:type="dxa"/>
            <w:shd w:val="clear" w:color="auto" w:fill="FFFFFF"/>
            <w:vAlign w:val="center"/>
          </w:tcPr>
          <w:p w:rsidR="00321F54" w:rsidRDefault="00321F54" w:rsidP="002B0AB8">
            <w:pPr>
              <w:widowControl w:val="0"/>
              <w:rPr>
                <w:b/>
                <w:bCs/>
                <w:szCs w:val="24"/>
              </w:rPr>
            </w:pPr>
          </w:p>
        </w:tc>
      </w:tr>
      <w:tr w:rsidR="00321F54" w:rsidTr="002B0AB8">
        <w:trPr>
          <w:trHeight w:val="624"/>
        </w:trPr>
        <w:tc>
          <w:tcPr>
            <w:tcW w:w="3119" w:type="dxa"/>
            <w:shd w:val="clear" w:color="auto" w:fill="FFFFFF"/>
            <w:vAlign w:val="center"/>
          </w:tcPr>
          <w:p w:rsidR="00321F54" w:rsidRDefault="00321F54" w:rsidP="002B0A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Globojančios organizacijos pavadinimas </w:t>
            </w:r>
            <w:r w:rsidRPr="004A2BF4">
              <w:rPr>
                <w:i/>
                <w:iCs/>
                <w:sz w:val="18"/>
                <w:szCs w:val="18"/>
              </w:rPr>
              <w:t>(pildoma, jei iniciatyvą įgyvendino neformali jaunimo grupė)</w:t>
            </w:r>
          </w:p>
        </w:tc>
        <w:tc>
          <w:tcPr>
            <w:tcW w:w="6627" w:type="dxa"/>
            <w:shd w:val="clear" w:color="auto" w:fill="FFFFFF"/>
            <w:vAlign w:val="center"/>
          </w:tcPr>
          <w:p w:rsidR="00321F54" w:rsidRDefault="00321F54" w:rsidP="002B0AB8">
            <w:pPr>
              <w:widowControl w:val="0"/>
              <w:rPr>
                <w:b/>
                <w:bCs/>
                <w:szCs w:val="24"/>
              </w:rPr>
            </w:pPr>
          </w:p>
        </w:tc>
      </w:tr>
      <w:tr w:rsidR="00321F54" w:rsidTr="002B0AB8">
        <w:trPr>
          <w:trHeight w:val="234"/>
        </w:trPr>
        <w:tc>
          <w:tcPr>
            <w:tcW w:w="3119" w:type="dxa"/>
            <w:shd w:val="clear" w:color="auto" w:fill="FFFFFF"/>
            <w:vAlign w:val="center"/>
          </w:tcPr>
          <w:p w:rsidR="00321F54" w:rsidRDefault="00321F54" w:rsidP="002B0A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Iniciatyvos pavadinimas</w:t>
            </w:r>
          </w:p>
        </w:tc>
        <w:tc>
          <w:tcPr>
            <w:tcW w:w="6627" w:type="dxa"/>
            <w:shd w:val="clear" w:color="auto" w:fill="FFFFFF"/>
            <w:vAlign w:val="center"/>
          </w:tcPr>
          <w:p w:rsidR="00321F54" w:rsidRDefault="00321F54" w:rsidP="002B0AB8">
            <w:pPr>
              <w:widowControl w:val="0"/>
              <w:rPr>
                <w:b/>
                <w:bCs/>
                <w:szCs w:val="24"/>
              </w:rPr>
            </w:pPr>
          </w:p>
        </w:tc>
      </w:tr>
      <w:tr w:rsidR="00321F54" w:rsidTr="002B0AB8">
        <w:trPr>
          <w:trHeight w:val="521"/>
        </w:trPr>
        <w:tc>
          <w:tcPr>
            <w:tcW w:w="3119" w:type="dxa"/>
            <w:shd w:val="clear" w:color="auto" w:fill="FFFFFF"/>
            <w:vAlign w:val="center"/>
          </w:tcPr>
          <w:p w:rsidR="00321F54" w:rsidRDefault="00321F54" w:rsidP="002B0A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Iniciatyvos vykdymo vieta, laikotarpis</w:t>
            </w:r>
          </w:p>
        </w:tc>
        <w:tc>
          <w:tcPr>
            <w:tcW w:w="6627" w:type="dxa"/>
            <w:shd w:val="clear" w:color="auto" w:fill="FFFFFF"/>
            <w:vAlign w:val="center"/>
          </w:tcPr>
          <w:p w:rsidR="00321F54" w:rsidRDefault="00321F54" w:rsidP="002B0AB8">
            <w:pPr>
              <w:widowControl w:val="0"/>
              <w:rPr>
                <w:szCs w:val="24"/>
              </w:rPr>
            </w:pPr>
          </w:p>
        </w:tc>
      </w:tr>
      <w:tr w:rsidR="00321F54" w:rsidTr="002B0AB8">
        <w:trPr>
          <w:trHeight w:val="373"/>
        </w:trPr>
        <w:tc>
          <w:tcPr>
            <w:tcW w:w="3119" w:type="dxa"/>
            <w:shd w:val="clear" w:color="auto" w:fill="FFFFFF"/>
            <w:vAlign w:val="center"/>
          </w:tcPr>
          <w:p w:rsidR="00321F54" w:rsidRDefault="00321F54" w:rsidP="002B0A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Ataskaitos rengėjas </w:t>
            </w:r>
            <w:r>
              <w:rPr>
                <w:i/>
                <w:iCs/>
                <w:sz w:val="20"/>
              </w:rPr>
              <w:t>(vardas,</w:t>
            </w:r>
            <w:r w:rsidRPr="004A2BF4">
              <w:rPr>
                <w:i/>
                <w:iCs/>
                <w:sz w:val="20"/>
              </w:rPr>
              <w:t xml:space="preserve"> pavardė, tel., el. paštas)</w:t>
            </w:r>
          </w:p>
        </w:tc>
        <w:tc>
          <w:tcPr>
            <w:tcW w:w="6627" w:type="dxa"/>
            <w:shd w:val="clear" w:color="auto" w:fill="FFFFFF"/>
            <w:vAlign w:val="center"/>
          </w:tcPr>
          <w:p w:rsidR="00321F54" w:rsidRDefault="00321F54" w:rsidP="002B0AB8">
            <w:pPr>
              <w:widowControl w:val="0"/>
              <w:rPr>
                <w:szCs w:val="24"/>
              </w:rPr>
            </w:pPr>
          </w:p>
        </w:tc>
      </w:tr>
    </w:tbl>
    <w:p w:rsidR="00321F54" w:rsidRDefault="00321F54" w:rsidP="00321F54">
      <w:pPr>
        <w:widowControl w:val="0"/>
        <w:rPr>
          <w:b/>
          <w:bCs/>
          <w:szCs w:val="24"/>
        </w:rPr>
      </w:pPr>
    </w:p>
    <w:p w:rsidR="00321F54" w:rsidRDefault="00321F54" w:rsidP="00321F54">
      <w:pPr>
        <w:widowControl w:val="0"/>
        <w:rPr>
          <w:b/>
          <w:bCs/>
          <w:szCs w:val="24"/>
        </w:rPr>
      </w:pPr>
      <w:r>
        <w:rPr>
          <w:b/>
          <w:bCs/>
          <w:szCs w:val="24"/>
        </w:rPr>
        <w:t>1. Iniciatyvos įvykdymo santrauka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21F54" w:rsidTr="002B0AB8">
        <w:trPr>
          <w:trHeight w:val="987"/>
        </w:trPr>
        <w:tc>
          <w:tcPr>
            <w:tcW w:w="10080" w:type="dxa"/>
          </w:tcPr>
          <w:p w:rsidR="00321F54" w:rsidRDefault="00321F54" w:rsidP="002B0AB8">
            <w:pPr>
              <w:widowControl w:val="0"/>
              <w:rPr>
                <w:szCs w:val="24"/>
              </w:rPr>
            </w:pPr>
          </w:p>
        </w:tc>
      </w:tr>
    </w:tbl>
    <w:p w:rsidR="00321F54" w:rsidRDefault="00321F54" w:rsidP="00321F54">
      <w:pPr>
        <w:widowControl w:val="0"/>
        <w:rPr>
          <w:szCs w:val="24"/>
        </w:rPr>
      </w:pPr>
    </w:p>
    <w:p w:rsidR="00321F54" w:rsidRDefault="00321F54" w:rsidP="00321F54">
      <w:pPr>
        <w:widowControl w:val="0"/>
        <w:rPr>
          <w:b/>
          <w:bCs/>
          <w:szCs w:val="24"/>
        </w:rPr>
      </w:pPr>
      <w:r>
        <w:rPr>
          <w:b/>
          <w:bCs/>
          <w:szCs w:val="24"/>
        </w:rPr>
        <w:t>2. Iniciatyvos finansavimas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259"/>
        <w:gridCol w:w="1985"/>
        <w:gridCol w:w="1356"/>
      </w:tblGrid>
      <w:tr w:rsidR="00321F54" w:rsidTr="002B0AB8">
        <w:trPr>
          <w:cantSplit/>
          <w:trHeight w:val="613"/>
        </w:trPr>
        <w:tc>
          <w:tcPr>
            <w:tcW w:w="3120" w:type="dxa"/>
          </w:tcPr>
          <w:p w:rsidR="00321F54" w:rsidRPr="00D1378D" w:rsidRDefault="00321F54" w:rsidP="002B0AB8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Iniciatyvos</w:t>
            </w:r>
            <w:r w:rsidRPr="00D1378D">
              <w:rPr>
                <w:b/>
                <w:bCs/>
                <w:szCs w:val="24"/>
              </w:rPr>
              <w:t xml:space="preserve"> lėšos</w:t>
            </w:r>
          </w:p>
        </w:tc>
        <w:tc>
          <w:tcPr>
            <w:tcW w:w="3259" w:type="dxa"/>
          </w:tcPr>
          <w:p w:rsidR="00321F54" w:rsidRPr="00D1378D" w:rsidRDefault="00321F54" w:rsidP="002B0AB8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 w:rsidRPr="00D1378D">
              <w:rPr>
                <w:b/>
                <w:bCs/>
                <w:szCs w:val="24"/>
                <w:lang w:eastAsia="lt-LT"/>
              </w:rPr>
              <w:t xml:space="preserve">Ukmergės rajono savivaldybės skirtos lėšos, </w:t>
            </w:r>
            <w:proofErr w:type="spellStart"/>
            <w:r w:rsidRPr="00D1378D">
              <w:rPr>
                <w:b/>
                <w:bCs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985" w:type="dxa"/>
          </w:tcPr>
          <w:p w:rsidR="00321F54" w:rsidRPr="00D1378D" w:rsidRDefault="00321F54" w:rsidP="002B0AB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1378D">
              <w:rPr>
                <w:b/>
                <w:bCs/>
                <w:szCs w:val="24"/>
              </w:rPr>
              <w:t xml:space="preserve">Kitų finansavimo šaltinių lėšos, </w:t>
            </w:r>
            <w:proofErr w:type="spellStart"/>
            <w:r w:rsidRPr="00D1378D">
              <w:rPr>
                <w:b/>
                <w:bCs/>
                <w:szCs w:val="24"/>
              </w:rPr>
              <w:t>Eur</w:t>
            </w:r>
            <w:proofErr w:type="spellEnd"/>
          </w:p>
        </w:tc>
        <w:tc>
          <w:tcPr>
            <w:tcW w:w="1356" w:type="dxa"/>
          </w:tcPr>
          <w:p w:rsidR="00321F54" w:rsidRPr="00D1378D" w:rsidRDefault="00321F54" w:rsidP="002B0AB8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1378D">
              <w:rPr>
                <w:b/>
                <w:bCs/>
                <w:szCs w:val="24"/>
              </w:rPr>
              <w:t xml:space="preserve">Iš viso, </w:t>
            </w:r>
            <w:proofErr w:type="spellStart"/>
            <w:r w:rsidRPr="00D1378D">
              <w:rPr>
                <w:b/>
                <w:bCs/>
                <w:szCs w:val="24"/>
              </w:rPr>
              <w:t>Eur</w:t>
            </w:r>
            <w:proofErr w:type="spellEnd"/>
          </w:p>
        </w:tc>
      </w:tr>
      <w:tr w:rsidR="00321F54" w:rsidTr="002B0AB8">
        <w:trPr>
          <w:cantSplit/>
          <w:trHeight w:val="543"/>
        </w:trPr>
        <w:tc>
          <w:tcPr>
            <w:tcW w:w="3120" w:type="dxa"/>
          </w:tcPr>
          <w:p w:rsidR="00321F54" w:rsidRDefault="00321F54" w:rsidP="002B0A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Gautos lėšos per laikotarpį, už kurį atsiskaitoma</w:t>
            </w:r>
          </w:p>
        </w:tc>
        <w:tc>
          <w:tcPr>
            <w:tcW w:w="3259" w:type="dxa"/>
          </w:tcPr>
          <w:p w:rsidR="00321F54" w:rsidRDefault="00321F54" w:rsidP="002B0AB8">
            <w:pPr>
              <w:widowControl w:val="0"/>
              <w:jc w:val="right"/>
              <w:rPr>
                <w:szCs w:val="24"/>
              </w:rPr>
            </w:pPr>
          </w:p>
        </w:tc>
        <w:tc>
          <w:tcPr>
            <w:tcW w:w="1985" w:type="dxa"/>
          </w:tcPr>
          <w:p w:rsidR="00321F54" w:rsidRDefault="00321F54" w:rsidP="002B0AB8">
            <w:pPr>
              <w:widowControl w:val="0"/>
              <w:jc w:val="right"/>
              <w:rPr>
                <w:szCs w:val="24"/>
              </w:rPr>
            </w:pPr>
          </w:p>
        </w:tc>
        <w:tc>
          <w:tcPr>
            <w:tcW w:w="1356" w:type="dxa"/>
          </w:tcPr>
          <w:p w:rsidR="00321F54" w:rsidRDefault="00321F54" w:rsidP="002B0AB8">
            <w:pPr>
              <w:widowControl w:val="0"/>
              <w:jc w:val="right"/>
              <w:rPr>
                <w:szCs w:val="24"/>
              </w:rPr>
            </w:pPr>
          </w:p>
        </w:tc>
      </w:tr>
      <w:tr w:rsidR="00321F54" w:rsidTr="002B0AB8">
        <w:trPr>
          <w:trHeight w:val="384"/>
        </w:trPr>
        <w:tc>
          <w:tcPr>
            <w:tcW w:w="3120" w:type="dxa"/>
          </w:tcPr>
          <w:p w:rsidR="00321F54" w:rsidRDefault="00321F54" w:rsidP="002B0A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Panaudotos lėšos per laikotarpį, už kurį atsiskaitoma</w:t>
            </w:r>
          </w:p>
        </w:tc>
        <w:tc>
          <w:tcPr>
            <w:tcW w:w="3259" w:type="dxa"/>
          </w:tcPr>
          <w:p w:rsidR="00321F54" w:rsidRDefault="00321F54" w:rsidP="002B0AB8">
            <w:pPr>
              <w:widowControl w:val="0"/>
              <w:jc w:val="right"/>
              <w:rPr>
                <w:szCs w:val="24"/>
              </w:rPr>
            </w:pPr>
          </w:p>
        </w:tc>
        <w:tc>
          <w:tcPr>
            <w:tcW w:w="1985" w:type="dxa"/>
          </w:tcPr>
          <w:p w:rsidR="00321F54" w:rsidRDefault="00321F54" w:rsidP="002B0AB8">
            <w:pPr>
              <w:widowControl w:val="0"/>
              <w:jc w:val="right"/>
              <w:rPr>
                <w:szCs w:val="24"/>
              </w:rPr>
            </w:pPr>
          </w:p>
        </w:tc>
        <w:tc>
          <w:tcPr>
            <w:tcW w:w="1356" w:type="dxa"/>
          </w:tcPr>
          <w:p w:rsidR="00321F54" w:rsidRDefault="00321F54" w:rsidP="002B0AB8">
            <w:pPr>
              <w:widowControl w:val="0"/>
              <w:jc w:val="right"/>
              <w:rPr>
                <w:szCs w:val="24"/>
              </w:rPr>
            </w:pPr>
          </w:p>
        </w:tc>
      </w:tr>
    </w:tbl>
    <w:p w:rsidR="00321F54" w:rsidRDefault="00321F54" w:rsidP="00321F54">
      <w:pPr>
        <w:widowControl w:val="0"/>
        <w:rPr>
          <w:b/>
          <w:bCs/>
          <w:szCs w:val="24"/>
        </w:rPr>
      </w:pPr>
    </w:p>
    <w:p w:rsidR="00321F54" w:rsidRDefault="00321F54" w:rsidP="00321F54">
      <w:pPr>
        <w:widowControl w:val="0"/>
        <w:rPr>
          <w:b/>
          <w:bCs/>
          <w:szCs w:val="24"/>
        </w:rPr>
      </w:pPr>
      <w:r>
        <w:rPr>
          <w:b/>
          <w:bCs/>
          <w:szCs w:val="24"/>
        </w:rPr>
        <w:t>3. Iniciatyvos kiekybinių ir kokybinių rezultatų vertinimas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1F54" w:rsidTr="002B0AB8">
        <w:tc>
          <w:tcPr>
            <w:tcW w:w="9854" w:type="dxa"/>
          </w:tcPr>
          <w:p w:rsidR="00321F54" w:rsidRDefault="00321F54" w:rsidP="002B0AB8">
            <w:pPr>
              <w:widowControl w:val="0"/>
              <w:rPr>
                <w:szCs w:val="24"/>
              </w:rPr>
            </w:pPr>
          </w:p>
          <w:p w:rsidR="00321F54" w:rsidRDefault="00321F54" w:rsidP="002B0AB8">
            <w:pPr>
              <w:widowControl w:val="0"/>
              <w:rPr>
                <w:szCs w:val="24"/>
              </w:rPr>
            </w:pPr>
          </w:p>
          <w:p w:rsidR="00321F54" w:rsidRDefault="00321F54" w:rsidP="002B0AB8">
            <w:pPr>
              <w:widowControl w:val="0"/>
              <w:rPr>
                <w:szCs w:val="24"/>
              </w:rPr>
            </w:pPr>
          </w:p>
          <w:p w:rsidR="00321F54" w:rsidRDefault="00321F54" w:rsidP="002B0AB8">
            <w:pPr>
              <w:widowControl w:val="0"/>
              <w:rPr>
                <w:szCs w:val="24"/>
              </w:rPr>
            </w:pPr>
          </w:p>
        </w:tc>
      </w:tr>
    </w:tbl>
    <w:p w:rsidR="00321F54" w:rsidRPr="004A2BF4" w:rsidRDefault="00321F54" w:rsidP="00321F54">
      <w:pPr>
        <w:widowControl w:val="0"/>
        <w:rPr>
          <w:sz w:val="18"/>
          <w:szCs w:val="18"/>
        </w:rPr>
      </w:pPr>
      <w:r w:rsidRPr="004A2BF4">
        <w:rPr>
          <w:sz w:val="18"/>
          <w:szCs w:val="18"/>
        </w:rPr>
        <w:t>*Nurodydami dalyvių skaičių iš viso, atkreipkite dėmesį, kad tas pats dalyvis galėjo dalyvauti keliuose renginiuose, todėl neskaičiuokite to paties dalyvio kelis kartus.</w:t>
      </w:r>
    </w:p>
    <w:p w:rsidR="00321F54" w:rsidRDefault="00321F54" w:rsidP="00321F54">
      <w:pPr>
        <w:widowControl w:val="0"/>
        <w:rPr>
          <w:szCs w:val="24"/>
        </w:rPr>
      </w:pPr>
    </w:p>
    <w:p w:rsidR="00321F54" w:rsidRDefault="00321F54" w:rsidP="00321F54">
      <w:pPr>
        <w:widowControl w:val="0"/>
        <w:jc w:val="both"/>
        <w:rPr>
          <w:szCs w:val="24"/>
        </w:rPr>
      </w:pPr>
      <w:r>
        <w:rPr>
          <w:b/>
          <w:bCs/>
          <w:szCs w:val="24"/>
        </w:rPr>
        <w:t>3.1.</w:t>
      </w:r>
      <w:r>
        <w:rPr>
          <w:szCs w:val="24"/>
        </w:rPr>
        <w:t xml:space="preserve"> </w:t>
      </w:r>
      <w:r>
        <w:rPr>
          <w:b/>
          <w:szCs w:val="24"/>
        </w:rPr>
        <w:t>Į įgyvendintos iniciatyvos veiklą įtrauktų savanorių skaičius</w:t>
      </w:r>
      <w:r>
        <w:rPr>
          <w:szCs w:val="24"/>
        </w:rPr>
        <w:t>_______.</w:t>
      </w:r>
    </w:p>
    <w:p w:rsidR="00321F54" w:rsidRDefault="00321F54" w:rsidP="00321F54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321F54" w:rsidRDefault="00321F54" w:rsidP="00321F54">
      <w:pPr>
        <w:widowControl w:val="0"/>
        <w:rPr>
          <w:b/>
          <w:bCs/>
          <w:szCs w:val="24"/>
        </w:rPr>
      </w:pPr>
    </w:p>
    <w:p w:rsidR="00321F54" w:rsidRDefault="00321F54" w:rsidP="00321F54">
      <w:pPr>
        <w:widowControl w:val="0"/>
        <w:rPr>
          <w:b/>
          <w:bCs/>
          <w:szCs w:val="24"/>
        </w:rPr>
      </w:pPr>
      <w:r>
        <w:rPr>
          <w:b/>
          <w:bCs/>
          <w:szCs w:val="24"/>
        </w:rPr>
        <w:t>4. Iniciatyvos įgyvendinimo partneriai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5386"/>
      </w:tblGrid>
      <w:tr w:rsidR="00321F54" w:rsidRPr="004A2BF4" w:rsidTr="002B0AB8">
        <w:trPr>
          <w:trHeight w:val="1013"/>
        </w:trPr>
        <w:tc>
          <w:tcPr>
            <w:tcW w:w="2410" w:type="dxa"/>
          </w:tcPr>
          <w:p w:rsidR="00321F54" w:rsidRDefault="00321F54" w:rsidP="002B0A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Partnerio pavadinimas</w:t>
            </w:r>
          </w:p>
        </w:tc>
        <w:tc>
          <w:tcPr>
            <w:tcW w:w="1985" w:type="dxa"/>
          </w:tcPr>
          <w:p w:rsidR="00321F54" w:rsidRDefault="00321F54" w:rsidP="002B0AB8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Partnerio teisinė forma (VšĮ, biudžetinė įstaiga, UAB ir kt.)</w:t>
            </w:r>
          </w:p>
        </w:tc>
        <w:tc>
          <w:tcPr>
            <w:tcW w:w="5386" w:type="dxa"/>
          </w:tcPr>
          <w:p w:rsidR="00321F54" w:rsidRDefault="00321F54" w:rsidP="002B0AB8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Partnerių vaidmuo įgyvendinant iniciatyvą</w:t>
            </w:r>
          </w:p>
        </w:tc>
      </w:tr>
      <w:tr w:rsidR="00321F54" w:rsidTr="002B0AB8">
        <w:trPr>
          <w:trHeight w:val="519"/>
        </w:trPr>
        <w:tc>
          <w:tcPr>
            <w:tcW w:w="2410" w:type="dxa"/>
          </w:tcPr>
          <w:p w:rsidR="00321F54" w:rsidRDefault="00321F54" w:rsidP="002B0AB8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85" w:type="dxa"/>
          </w:tcPr>
          <w:p w:rsidR="00321F54" w:rsidRDefault="00321F54" w:rsidP="002B0AB8">
            <w:pPr>
              <w:widowControl w:val="0"/>
              <w:rPr>
                <w:szCs w:val="24"/>
              </w:rPr>
            </w:pPr>
          </w:p>
        </w:tc>
        <w:tc>
          <w:tcPr>
            <w:tcW w:w="5386" w:type="dxa"/>
          </w:tcPr>
          <w:p w:rsidR="00321F54" w:rsidRDefault="00321F54" w:rsidP="002B0AB8">
            <w:pPr>
              <w:widowControl w:val="0"/>
              <w:rPr>
                <w:szCs w:val="24"/>
              </w:rPr>
            </w:pPr>
          </w:p>
        </w:tc>
      </w:tr>
    </w:tbl>
    <w:p w:rsidR="00321F54" w:rsidRDefault="00321F54" w:rsidP="00321F54">
      <w:pPr>
        <w:widowControl w:val="0"/>
        <w:rPr>
          <w:szCs w:val="24"/>
        </w:rPr>
      </w:pPr>
    </w:p>
    <w:p w:rsidR="00321F54" w:rsidRDefault="00321F54" w:rsidP="00321F54">
      <w:pPr>
        <w:widowControl w:val="0"/>
        <w:rPr>
          <w:b/>
          <w:bCs/>
          <w:szCs w:val="24"/>
        </w:rPr>
      </w:pPr>
      <w:r>
        <w:rPr>
          <w:b/>
          <w:bCs/>
          <w:szCs w:val="24"/>
        </w:rPr>
        <w:t xml:space="preserve">5. Visuomenės informavimas apie iniciatyvą: 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0"/>
      </w:tblGrid>
      <w:tr w:rsidR="00321F54" w:rsidTr="002B0AB8">
        <w:trPr>
          <w:trHeight w:val="844"/>
        </w:trPr>
        <w:tc>
          <w:tcPr>
            <w:tcW w:w="9840" w:type="dxa"/>
          </w:tcPr>
          <w:p w:rsidR="00321F54" w:rsidRDefault="00321F54" w:rsidP="002B0AB8">
            <w:pPr>
              <w:widowControl w:val="0"/>
              <w:jc w:val="both"/>
              <w:rPr>
                <w:szCs w:val="24"/>
              </w:rPr>
            </w:pPr>
          </w:p>
        </w:tc>
      </w:tr>
    </w:tbl>
    <w:p w:rsidR="00321F54" w:rsidRPr="008C04BC" w:rsidRDefault="00321F54" w:rsidP="00321F54">
      <w:pPr>
        <w:widowControl w:val="0"/>
        <w:jc w:val="both"/>
        <w:rPr>
          <w:rFonts w:eastAsia="Batang"/>
          <w:b/>
          <w:bCs/>
          <w:i/>
          <w:iCs/>
          <w:sz w:val="18"/>
          <w:szCs w:val="18"/>
          <w:lang w:eastAsia="lt-LT"/>
        </w:rPr>
      </w:pPr>
      <w:r w:rsidRPr="008C04BC">
        <w:rPr>
          <w:rFonts w:eastAsia="Batang"/>
          <w:b/>
          <w:bCs/>
          <w:i/>
          <w:iCs/>
          <w:sz w:val="18"/>
          <w:szCs w:val="18"/>
          <w:lang w:eastAsia="lt-LT"/>
        </w:rPr>
        <w:t xml:space="preserve">* </w:t>
      </w:r>
      <w:r w:rsidRPr="008C04BC">
        <w:rPr>
          <w:rFonts w:eastAsia="Batang"/>
          <w:i/>
          <w:iCs/>
          <w:sz w:val="18"/>
          <w:szCs w:val="18"/>
          <w:lang w:eastAsia="lt-LT"/>
        </w:rPr>
        <w:t>Pridėkite spaudos darbų pavyzdžius, kuriuose nurodytas programos pavadinimas ir finansavimo šaltinis. Esant galimybei pridėkite turimą rašytinę ir vaizdinę medžiagą, nuorodą į socialinių tinklų puslapius, n</w:t>
      </w:r>
      <w:r>
        <w:rPr>
          <w:rFonts w:eastAsia="Batang"/>
          <w:i/>
          <w:iCs/>
          <w:sz w:val="18"/>
          <w:szCs w:val="18"/>
          <w:lang w:eastAsia="lt-LT"/>
        </w:rPr>
        <w:t>uotraukų galerijas apie iniciatyvos</w:t>
      </w:r>
      <w:r w:rsidRPr="008C04BC">
        <w:rPr>
          <w:rFonts w:eastAsia="Batang"/>
          <w:i/>
          <w:iCs/>
          <w:sz w:val="18"/>
          <w:szCs w:val="18"/>
          <w:lang w:eastAsia="lt-LT"/>
        </w:rPr>
        <w:t xml:space="preserve"> įgyvendinimą.</w:t>
      </w:r>
    </w:p>
    <w:p w:rsidR="00321F54" w:rsidRDefault="00321F54" w:rsidP="00321F54">
      <w:pPr>
        <w:widowControl w:val="0"/>
        <w:rPr>
          <w:b/>
          <w:bCs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969"/>
      </w:tblGrid>
      <w:tr w:rsidR="00321F54" w:rsidTr="002B0AB8">
        <w:tc>
          <w:tcPr>
            <w:tcW w:w="3510" w:type="dxa"/>
            <w:vAlign w:val="center"/>
          </w:tcPr>
          <w:p w:rsidR="00321F54" w:rsidRDefault="00321F54" w:rsidP="002B0AB8">
            <w:pPr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Organizacijos vadovas arba Neformalios jaunimo grupės atstovas </w:t>
            </w:r>
            <w:r w:rsidRPr="00D17FE9">
              <w:rPr>
                <w:i/>
                <w:iCs/>
                <w:sz w:val="20"/>
              </w:rPr>
              <w:t>(netinkamą ištrinti)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321F54" w:rsidRDefault="00321F54" w:rsidP="002B0AB8">
            <w:pPr>
              <w:widowControl w:val="0"/>
              <w:snapToGrid w:val="0"/>
              <w:rPr>
                <w:szCs w:val="24"/>
              </w:rPr>
            </w:pPr>
          </w:p>
          <w:p w:rsidR="00321F54" w:rsidRDefault="00321F54" w:rsidP="002B0AB8">
            <w:pPr>
              <w:widowControl w:val="0"/>
              <w:rPr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321F54" w:rsidRDefault="00321F54" w:rsidP="002B0AB8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321F54" w:rsidTr="002B0AB8">
        <w:tc>
          <w:tcPr>
            <w:tcW w:w="3510" w:type="dxa"/>
          </w:tcPr>
          <w:p w:rsidR="00321F54" w:rsidRDefault="00321F54" w:rsidP="002B0AB8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321F54" w:rsidRPr="004368EF" w:rsidRDefault="00321F54" w:rsidP="002B0AB8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</w:t>
            </w:r>
            <w:r w:rsidRPr="004368EF">
              <w:rPr>
                <w:sz w:val="18"/>
                <w:szCs w:val="18"/>
              </w:rPr>
              <w:t>arašas)</w:t>
            </w:r>
          </w:p>
        </w:tc>
        <w:tc>
          <w:tcPr>
            <w:tcW w:w="3969" w:type="dxa"/>
          </w:tcPr>
          <w:p w:rsidR="00321F54" w:rsidRPr="004368EF" w:rsidRDefault="00321F54" w:rsidP="002B0AB8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(vardas,</w:t>
            </w:r>
            <w:r w:rsidRPr="004368EF">
              <w:rPr>
                <w:sz w:val="18"/>
                <w:szCs w:val="18"/>
              </w:rPr>
              <w:t xml:space="preserve"> pavardė)</w:t>
            </w:r>
          </w:p>
        </w:tc>
      </w:tr>
    </w:tbl>
    <w:p w:rsidR="00321F54" w:rsidRDefault="00321F54" w:rsidP="00321F54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969"/>
      </w:tblGrid>
      <w:tr w:rsidR="00321F54" w:rsidTr="002B0AB8">
        <w:tc>
          <w:tcPr>
            <w:tcW w:w="3510" w:type="dxa"/>
            <w:vAlign w:val="center"/>
          </w:tcPr>
          <w:p w:rsidR="00321F54" w:rsidRDefault="00321F54" w:rsidP="002B0AB8">
            <w:pPr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Iniciatyvos vadovas arba  Globojančios organizacijos / įstaigos vadovas </w:t>
            </w:r>
            <w:r w:rsidRPr="00D17FE9">
              <w:rPr>
                <w:i/>
                <w:iCs/>
                <w:sz w:val="20"/>
              </w:rPr>
              <w:t>(netinkamą ištrinti)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321F54" w:rsidRDefault="00321F54" w:rsidP="002B0AB8">
            <w:pPr>
              <w:widowControl w:val="0"/>
              <w:snapToGrid w:val="0"/>
              <w:rPr>
                <w:szCs w:val="24"/>
              </w:rPr>
            </w:pPr>
          </w:p>
          <w:p w:rsidR="00321F54" w:rsidRDefault="00321F54" w:rsidP="002B0AB8">
            <w:pPr>
              <w:widowControl w:val="0"/>
              <w:rPr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321F54" w:rsidRDefault="00321F54" w:rsidP="002B0AB8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321F54" w:rsidRPr="004368EF" w:rsidTr="002B0AB8">
        <w:tc>
          <w:tcPr>
            <w:tcW w:w="3510" w:type="dxa"/>
          </w:tcPr>
          <w:p w:rsidR="00321F54" w:rsidRDefault="00321F54" w:rsidP="002B0AB8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321F54" w:rsidRPr="004368EF" w:rsidRDefault="00321F54" w:rsidP="002B0AB8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</w:t>
            </w:r>
            <w:r w:rsidRPr="004368EF">
              <w:rPr>
                <w:sz w:val="18"/>
                <w:szCs w:val="18"/>
              </w:rPr>
              <w:t>arašas)</w:t>
            </w:r>
          </w:p>
        </w:tc>
        <w:tc>
          <w:tcPr>
            <w:tcW w:w="3969" w:type="dxa"/>
          </w:tcPr>
          <w:p w:rsidR="00321F54" w:rsidRPr="004368EF" w:rsidRDefault="00321F54" w:rsidP="002B0AB8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(vardas,</w:t>
            </w:r>
            <w:r w:rsidRPr="004368EF">
              <w:rPr>
                <w:sz w:val="18"/>
                <w:szCs w:val="18"/>
              </w:rPr>
              <w:t xml:space="preserve"> pavardė)</w:t>
            </w:r>
          </w:p>
        </w:tc>
      </w:tr>
    </w:tbl>
    <w:p w:rsidR="00944D59" w:rsidRDefault="00944D59" w:rsidP="00321F54">
      <w:bookmarkStart w:id="0" w:name="_GoBack"/>
      <w:bookmarkEnd w:id="0"/>
    </w:p>
    <w:sectPr w:rsidR="00944D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6F"/>
    <w:rsid w:val="00265370"/>
    <w:rsid w:val="00321F54"/>
    <w:rsid w:val="00944D59"/>
    <w:rsid w:val="00E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8F7AB-1BB8-4450-B741-88C51596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53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653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Dirsytė</dc:creator>
  <cp:keywords/>
  <dc:description/>
  <cp:lastModifiedBy>Sandra Dirsytė</cp:lastModifiedBy>
  <cp:revision>3</cp:revision>
  <dcterms:created xsi:type="dcterms:W3CDTF">2019-07-04T10:27:00Z</dcterms:created>
  <dcterms:modified xsi:type="dcterms:W3CDTF">2019-07-04T12:20:00Z</dcterms:modified>
</cp:coreProperties>
</file>