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7D0D" w14:textId="1EBF666D" w:rsidR="00BF0C9D" w:rsidRPr="00E6056C" w:rsidRDefault="006E374F" w:rsidP="00EE17FE">
      <w:pPr>
        <w:tabs>
          <w:tab w:val="left" w:pos="1276"/>
        </w:tabs>
        <w:jc w:val="center"/>
      </w:pPr>
      <w:r>
        <w:rPr>
          <w:noProof/>
        </w:rPr>
        <w:drawing>
          <wp:inline distT="0" distB="0" distL="0" distR="0" wp14:anchorId="2FC933D9" wp14:editId="54D6D3E9">
            <wp:extent cx="688975" cy="829310"/>
            <wp:effectExtent l="0" t="0" r="0" b="889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829310"/>
                    </a:xfrm>
                    <a:prstGeom prst="rect">
                      <a:avLst/>
                    </a:prstGeom>
                    <a:noFill/>
                  </pic:spPr>
                </pic:pic>
              </a:graphicData>
            </a:graphic>
          </wp:inline>
        </w:drawing>
      </w:r>
    </w:p>
    <w:p w14:paraId="1E053F01" w14:textId="77777777" w:rsidR="00BF0C9D" w:rsidRPr="00E6056C" w:rsidRDefault="00BF0C9D" w:rsidP="00BF0C9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F0C9D" w:rsidRPr="00E6056C" w14:paraId="035F40F7" w14:textId="77777777" w:rsidTr="001726F9">
        <w:trPr>
          <w:jc w:val="center"/>
        </w:trPr>
        <w:tc>
          <w:tcPr>
            <w:tcW w:w="9854" w:type="dxa"/>
            <w:tcBorders>
              <w:top w:val="nil"/>
              <w:left w:val="nil"/>
              <w:bottom w:val="nil"/>
              <w:right w:val="nil"/>
            </w:tcBorders>
          </w:tcPr>
          <w:p w14:paraId="4A4ED6B0" w14:textId="77777777" w:rsidR="00BF0C9D" w:rsidRPr="00E6056C" w:rsidRDefault="00BF0C9D" w:rsidP="00BF0C9D">
            <w:pPr>
              <w:pStyle w:val="Antrat1"/>
            </w:pPr>
            <w:r w:rsidRPr="00E6056C">
              <w:t xml:space="preserve">UKMERGĖS RAJONO SAVIVALDYBĖS </w:t>
            </w:r>
          </w:p>
          <w:p w14:paraId="4D8F0929" w14:textId="77777777" w:rsidR="00BF0C9D" w:rsidRPr="00E6056C" w:rsidRDefault="00BF0C9D" w:rsidP="00BF0C9D">
            <w:pPr>
              <w:pStyle w:val="Antrat1"/>
            </w:pPr>
            <w:r w:rsidRPr="00E6056C">
              <w:t>TARYBA</w:t>
            </w:r>
          </w:p>
        </w:tc>
      </w:tr>
      <w:tr w:rsidR="00BF0C9D" w:rsidRPr="00E6056C" w14:paraId="359C1E88" w14:textId="77777777" w:rsidTr="001726F9">
        <w:trPr>
          <w:jc w:val="center"/>
        </w:trPr>
        <w:tc>
          <w:tcPr>
            <w:tcW w:w="9854" w:type="dxa"/>
            <w:tcBorders>
              <w:top w:val="nil"/>
              <w:left w:val="nil"/>
              <w:bottom w:val="nil"/>
              <w:right w:val="nil"/>
            </w:tcBorders>
          </w:tcPr>
          <w:p w14:paraId="784BF9C0" w14:textId="77777777" w:rsidR="0046244E" w:rsidRPr="00E6056C" w:rsidRDefault="0046244E" w:rsidP="00BF0C9D">
            <w:pPr>
              <w:jc w:val="center"/>
              <w:rPr>
                <w:b/>
              </w:rPr>
            </w:pPr>
          </w:p>
          <w:p w14:paraId="15B93988" w14:textId="41D0039F" w:rsidR="000306C3" w:rsidRPr="00E6056C" w:rsidRDefault="00D86AF0" w:rsidP="0046244E">
            <w:pPr>
              <w:jc w:val="center"/>
              <w:rPr>
                <w:b/>
              </w:rPr>
            </w:pPr>
            <w:r>
              <w:rPr>
                <w:b/>
              </w:rPr>
              <w:t>ETIK</w:t>
            </w:r>
            <w:r w:rsidR="00A216A9">
              <w:rPr>
                <w:b/>
              </w:rPr>
              <w:t>OS</w:t>
            </w:r>
            <w:r w:rsidR="001C6907" w:rsidRPr="00E6056C">
              <w:rPr>
                <w:b/>
              </w:rPr>
              <w:t xml:space="preserve"> KOMISIJOS</w:t>
            </w:r>
          </w:p>
          <w:p w14:paraId="7DE0D6C4" w14:textId="77777777" w:rsidR="000306C3" w:rsidRPr="00E6056C" w:rsidRDefault="000306C3" w:rsidP="00BF0C9D">
            <w:pPr>
              <w:jc w:val="center"/>
              <w:rPr>
                <w:b/>
              </w:rPr>
            </w:pPr>
            <w:r w:rsidRPr="00E6056C">
              <w:rPr>
                <w:b/>
              </w:rPr>
              <w:t>POSĖDŽIO PROTOKOLAS</w:t>
            </w:r>
          </w:p>
        </w:tc>
      </w:tr>
      <w:tr w:rsidR="00BF0C9D" w:rsidRPr="00E6056C" w14:paraId="1DDB5FA2" w14:textId="77777777" w:rsidTr="001726F9">
        <w:trPr>
          <w:trHeight w:val="262"/>
          <w:jc w:val="center"/>
        </w:trPr>
        <w:tc>
          <w:tcPr>
            <w:tcW w:w="9854" w:type="dxa"/>
            <w:tcBorders>
              <w:top w:val="nil"/>
              <w:left w:val="nil"/>
              <w:bottom w:val="nil"/>
              <w:right w:val="nil"/>
            </w:tcBorders>
          </w:tcPr>
          <w:p w14:paraId="414C0EAA" w14:textId="77777777" w:rsidR="004A58C9" w:rsidRPr="00E6056C" w:rsidRDefault="004A58C9" w:rsidP="000306C3">
            <w:pPr>
              <w:rPr>
                <w:b/>
              </w:rPr>
            </w:pPr>
          </w:p>
        </w:tc>
      </w:tr>
      <w:tr w:rsidR="003635FC" w:rsidRPr="003635FC" w14:paraId="3FA2678B" w14:textId="77777777" w:rsidTr="001726F9">
        <w:trPr>
          <w:cantSplit/>
          <w:jc w:val="center"/>
        </w:trPr>
        <w:tc>
          <w:tcPr>
            <w:tcW w:w="9854" w:type="dxa"/>
            <w:tcBorders>
              <w:top w:val="nil"/>
              <w:left w:val="nil"/>
              <w:bottom w:val="nil"/>
              <w:right w:val="nil"/>
            </w:tcBorders>
          </w:tcPr>
          <w:p w14:paraId="03F09575" w14:textId="488348F1" w:rsidR="00BF0C9D" w:rsidRPr="003635FC" w:rsidRDefault="008E3F1D" w:rsidP="0024492F">
            <w:pPr>
              <w:jc w:val="center"/>
            </w:pPr>
            <w:r w:rsidRPr="003635FC">
              <w:t>20</w:t>
            </w:r>
            <w:r w:rsidR="000A7C00" w:rsidRPr="003635FC">
              <w:t>2</w:t>
            </w:r>
            <w:r w:rsidR="009D7F94" w:rsidRPr="003635FC">
              <w:t>4</w:t>
            </w:r>
            <w:r w:rsidR="00BF0C9D" w:rsidRPr="003635FC">
              <w:t xml:space="preserve"> m. </w:t>
            </w:r>
            <w:r w:rsidR="005B2085" w:rsidRPr="003635FC">
              <w:t>balandžio</w:t>
            </w:r>
            <w:r w:rsidR="00B23848" w:rsidRPr="003635FC">
              <w:t xml:space="preserve"> </w:t>
            </w:r>
            <w:r w:rsidR="00405458" w:rsidRPr="003635FC">
              <w:t>2</w:t>
            </w:r>
            <w:r w:rsidR="001066A1" w:rsidRPr="003635FC">
              <w:t xml:space="preserve"> d. </w:t>
            </w:r>
            <w:r w:rsidR="00BF0C9D" w:rsidRPr="003635FC">
              <w:t xml:space="preserve">Nr. </w:t>
            </w:r>
            <w:r w:rsidR="0052036F" w:rsidRPr="003635FC">
              <w:t>25</w:t>
            </w:r>
            <w:r w:rsidR="00784A6D" w:rsidRPr="003635FC">
              <w:t>-</w:t>
            </w:r>
            <w:r w:rsidR="009D2696" w:rsidRPr="003635FC">
              <w:t>3</w:t>
            </w:r>
          </w:p>
        </w:tc>
      </w:tr>
      <w:tr w:rsidR="003635FC" w:rsidRPr="003635FC" w14:paraId="32C1D3A5" w14:textId="77777777" w:rsidTr="001726F9">
        <w:trPr>
          <w:cantSplit/>
          <w:jc w:val="center"/>
        </w:trPr>
        <w:tc>
          <w:tcPr>
            <w:tcW w:w="9854" w:type="dxa"/>
            <w:tcBorders>
              <w:top w:val="nil"/>
              <w:left w:val="nil"/>
              <w:bottom w:val="nil"/>
              <w:right w:val="nil"/>
            </w:tcBorders>
          </w:tcPr>
          <w:p w14:paraId="0F4A7921" w14:textId="77E10231" w:rsidR="000A7C00" w:rsidRPr="003635FC" w:rsidRDefault="00A216A9" w:rsidP="000A7C00">
            <w:pPr>
              <w:jc w:val="center"/>
              <w:rPr>
                <w:lang w:eastAsia="lt-LT"/>
              </w:rPr>
            </w:pPr>
            <w:r w:rsidRPr="003635FC">
              <w:rPr>
                <w:lang w:eastAsia="lt-LT"/>
              </w:rPr>
              <w:t>Ukmergė</w:t>
            </w:r>
          </w:p>
          <w:p w14:paraId="2E022F88" w14:textId="77777777" w:rsidR="00BA2D4C" w:rsidRPr="003635FC" w:rsidRDefault="00BA2D4C" w:rsidP="00BF0C9D">
            <w:pPr>
              <w:jc w:val="center"/>
            </w:pPr>
          </w:p>
          <w:p w14:paraId="24E65118" w14:textId="77777777" w:rsidR="00314CE7" w:rsidRPr="003635FC" w:rsidRDefault="00314CE7" w:rsidP="00BF0C9D">
            <w:pPr>
              <w:jc w:val="center"/>
            </w:pPr>
          </w:p>
        </w:tc>
      </w:tr>
    </w:tbl>
    <w:p w14:paraId="50E1372F" w14:textId="272E8CC9" w:rsidR="00BF0C9D" w:rsidRPr="003635FC" w:rsidRDefault="00BF0C9D" w:rsidP="00D12BD3">
      <w:pPr>
        <w:ind w:firstLine="1276"/>
        <w:jc w:val="both"/>
      </w:pPr>
      <w:r w:rsidRPr="003635FC">
        <w:t xml:space="preserve">Posėdis įvyko </w:t>
      </w:r>
      <w:r w:rsidR="008E3F1D" w:rsidRPr="003635FC">
        <w:t>20</w:t>
      </w:r>
      <w:r w:rsidR="000A7C00" w:rsidRPr="003635FC">
        <w:t>2</w:t>
      </w:r>
      <w:r w:rsidR="009D7F94" w:rsidRPr="003635FC">
        <w:t>4</w:t>
      </w:r>
      <w:r w:rsidRPr="003635FC">
        <w:t xml:space="preserve"> m. </w:t>
      </w:r>
      <w:r w:rsidR="005B2085" w:rsidRPr="003635FC">
        <w:t>balandžio</w:t>
      </w:r>
      <w:r w:rsidR="00B23848" w:rsidRPr="003635FC">
        <w:t xml:space="preserve"> </w:t>
      </w:r>
      <w:r w:rsidR="00405458" w:rsidRPr="003635FC">
        <w:t>2</w:t>
      </w:r>
      <w:r w:rsidR="00830DD3" w:rsidRPr="003635FC">
        <w:t xml:space="preserve"> d</w:t>
      </w:r>
      <w:r w:rsidRPr="003635FC">
        <w:t xml:space="preserve">. </w:t>
      </w:r>
      <w:r w:rsidR="009D7F94" w:rsidRPr="003635FC">
        <w:t>14</w:t>
      </w:r>
      <w:r w:rsidRPr="003635FC">
        <w:t>.</w:t>
      </w:r>
      <w:r w:rsidR="00C34759" w:rsidRPr="003635FC">
        <w:t>00</w:t>
      </w:r>
      <w:r w:rsidR="00753413" w:rsidRPr="003635FC">
        <w:t>–</w:t>
      </w:r>
      <w:r w:rsidR="00B94FE8" w:rsidRPr="003635FC">
        <w:t>1</w:t>
      </w:r>
      <w:r w:rsidR="00EC1DBF" w:rsidRPr="003635FC">
        <w:t>6</w:t>
      </w:r>
      <w:r w:rsidR="00B94FE8" w:rsidRPr="003635FC">
        <w:t>.</w:t>
      </w:r>
      <w:r w:rsidR="004409ED" w:rsidRPr="003635FC">
        <w:t>30</w:t>
      </w:r>
      <w:r w:rsidR="006100E8" w:rsidRPr="003635FC">
        <w:t xml:space="preserve"> </w:t>
      </w:r>
      <w:r w:rsidRPr="003635FC">
        <w:t xml:space="preserve">val. </w:t>
      </w:r>
    </w:p>
    <w:p w14:paraId="6B0EE289" w14:textId="4BB0B979" w:rsidR="00B03D3D" w:rsidRPr="00E6056C" w:rsidRDefault="00043E62" w:rsidP="00D12BD3">
      <w:pPr>
        <w:ind w:firstLine="1276"/>
        <w:jc w:val="both"/>
      </w:pPr>
      <w:r w:rsidRPr="003635FC">
        <w:t>Posėdžio pirminink</w:t>
      </w:r>
      <w:r w:rsidR="009D7F94" w:rsidRPr="003635FC">
        <w:t>as</w:t>
      </w:r>
      <w:r w:rsidR="00114687" w:rsidRPr="003635FC">
        <w:t xml:space="preserve"> –</w:t>
      </w:r>
      <w:r w:rsidR="005F2E2C" w:rsidRPr="003635FC">
        <w:t xml:space="preserve"> </w:t>
      </w:r>
      <w:r w:rsidR="009D7F94" w:rsidRPr="003635FC">
        <w:t>Giedrius Auglys,</w:t>
      </w:r>
      <w:r w:rsidR="005F2E2C" w:rsidRPr="003635FC">
        <w:t xml:space="preserve"> </w:t>
      </w:r>
      <w:r w:rsidR="000557CB" w:rsidRPr="003635FC">
        <w:t>Etik</w:t>
      </w:r>
      <w:r w:rsidR="008A1E35" w:rsidRPr="003635FC">
        <w:t>os komi</w:t>
      </w:r>
      <w:r w:rsidR="00753413" w:rsidRPr="003635FC">
        <w:t>sijo</w:t>
      </w:r>
      <w:r w:rsidR="005F2E2C" w:rsidRPr="003635FC">
        <w:t xml:space="preserve">s </w:t>
      </w:r>
      <w:r w:rsidR="005F2E2C" w:rsidRPr="00E6056C">
        <w:t>pirminink</w:t>
      </w:r>
      <w:r w:rsidR="009D7F94">
        <w:t>as</w:t>
      </w:r>
      <w:r w:rsidR="005F2E2C" w:rsidRPr="00E6056C">
        <w:t>.</w:t>
      </w:r>
    </w:p>
    <w:p w14:paraId="4414FECC" w14:textId="0B4F36AF" w:rsidR="00EF7024" w:rsidRPr="00EC1DBF" w:rsidRDefault="00BF0C9D" w:rsidP="00D12BD3">
      <w:pPr>
        <w:tabs>
          <w:tab w:val="left" w:pos="1276"/>
          <w:tab w:val="left" w:pos="1418"/>
        </w:tabs>
        <w:ind w:firstLine="1276"/>
        <w:jc w:val="both"/>
      </w:pPr>
      <w:r w:rsidRPr="000B6B48">
        <w:t xml:space="preserve">Posėdyje dalyvavo </w:t>
      </w:r>
      <w:r w:rsidR="004B7F26" w:rsidRPr="000B6B48">
        <w:t>komisijos nariai</w:t>
      </w:r>
      <w:r w:rsidR="00965920" w:rsidRPr="000B6B48">
        <w:t>:</w:t>
      </w:r>
      <w:r w:rsidR="00277D39" w:rsidRPr="000B6B48">
        <w:t xml:space="preserve"> </w:t>
      </w:r>
      <w:r w:rsidR="009D7F94" w:rsidRPr="000B6B48">
        <w:t xml:space="preserve">Giedrius Auglys, </w:t>
      </w:r>
      <w:r w:rsidR="00EF7024" w:rsidRPr="000B6B48">
        <w:t>R</w:t>
      </w:r>
      <w:r w:rsidR="000557CB" w:rsidRPr="000B6B48">
        <w:t xml:space="preserve">olandas </w:t>
      </w:r>
      <w:proofErr w:type="spellStart"/>
      <w:r w:rsidR="000557CB" w:rsidRPr="000B6B48">
        <w:t>Janickas</w:t>
      </w:r>
      <w:proofErr w:type="spellEnd"/>
      <w:r w:rsidR="00EF7024" w:rsidRPr="000B6B48">
        <w:t xml:space="preserve">, </w:t>
      </w:r>
      <w:r w:rsidR="002E6A03" w:rsidRPr="000B6B48">
        <w:t>Indrė Kižienė</w:t>
      </w:r>
      <w:r w:rsidR="002E6A03">
        <w:t>,</w:t>
      </w:r>
      <w:r w:rsidR="002E6A03">
        <w:rPr>
          <w:color w:val="000000"/>
        </w:rPr>
        <w:t xml:space="preserve"> </w:t>
      </w:r>
      <w:r w:rsidR="000557CB">
        <w:rPr>
          <w:color w:val="000000"/>
        </w:rPr>
        <w:t xml:space="preserve">Danutė </w:t>
      </w:r>
      <w:proofErr w:type="spellStart"/>
      <w:r w:rsidR="000557CB">
        <w:rPr>
          <w:color w:val="000000"/>
        </w:rPr>
        <w:t>Užkurėlytė</w:t>
      </w:r>
      <w:proofErr w:type="spellEnd"/>
      <w:r w:rsidR="00EF7024">
        <w:t xml:space="preserve">, </w:t>
      </w:r>
      <w:r w:rsidR="000557CB">
        <w:t xml:space="preserve">Irma </w:t>
      </w:r>
      <w:proofErr w:type="spellStart"/>
      <w:r w:rsidR="000557CB">
        <w:t>Vaitaitienė</w:t>
      </w:r>
      <w:proofErr w:type="spellEnd"/>
      <w:r w:rsidR="00EF7024">
        <w:t>, Ar</w:t>
      </w:r>
      <w:r w:rsidR="000557CB">
        <w:t xml:space="preserve">noldas </w:t>
      </w:r>
      <w:r w:rsidR="000557CB" w:rsidRPr="00EC1DBF">
        <w:t>Vilčinskas</w:t>
      </w:r>
      <w:r w:rsidR="007064AD" w:rsidRPr="00EC1DBF">
        <w:t>.</w:t>
      </w:r>
    </w:p>
    <w:p w14:paraId="667DB789" w14:textId="77777777" w:rsidR="003B47F9" w:rsidRDefault="003B47F9" w:rsidP="00D12BD3">
      <w:pPr>
        <w:tabs>
          <w:tab w:val="left" w:pos="1276"/>
          <w:tab w:val="left" w:pos="1418"/>
        </w:tabs>
        <w:ind w:firstLine="1276"/>
        <w:jc w:val="both"/>
      </w:pPr>
    </w:p>
    <w:p w14:paraId="3FD597AD" w14:textId="697F2643" w:rsidR="003B47F9" w:rsidRDefault="003B47F9" w:rsidP="00D12BD3">
      <w:pPr>
        <w:tabs>
          <w:tab w:val="left" w:pos="1276"/>
          <w:tab w:val="left" w:pos="1418"/>
        </w:tabs>
        <w:ind w:firstLine="1276"/>
        <w:jc w:val="both"/>
      </w:pPr>
      <w:r>
        <w:t>Posėdyje taip pat dalyvavo:</w:t>
      </w:r>
    </w:p>
    <w:p w14:paraId="4A1F99D1" w14:textId="60555A99" w:rsidR="00024DAD" w:rsidRPr="00EC1DBF" w:rsidRDefault="003B47F9" w:rsidP="00EC1DBF">
      <w:pPr>
        <w:tabs>
          <w:tab w:val="left" w:pos="1276"/>
          <w:tab w:val="left" w:pos="1418"/>
        </w:tabs>
        <w:ind w:firstLine="1276"/>
        <w:jc w:val="both"/>
      </w:pPr>
      <w:r>
        <w:t>Darius Krogertas, Savivaldybės tarybos posėdžių sekretorius</w:t>
      </w:r>
      <w:r w:rsidR="00D20965">
        <w:t>.</w:t>
      </w:r>
    </w:p>
    <w:p w14:paraId="18918472" w14:textId="0FC62640" w:rsidR="00C93617" w:rsidRPr="000557CB" w:rsidRDefault="00C93617" w:rsidP="00DA674A">
      <w:pPr>
        <w:jc w:val="both"/>
        <w:rPr>
          <w:strike/>
          <w:color w:val="FF0000"/>
        </w:rPr>
      </w:pPr>
    </w:p>
    <w:p w14:paraId="3C141E8B" w14:textId="77777777" w:rsidR="00BA05EC" w:rsidRDefault="00043F7F" w:rsidP="00D12BD3">
      <w:pPr>
        <w:ind w:firstLine="1276"/>
        <w:jc w:val="both"/>
      </w:pPr>
      <w:r w:rsidRPr="00E6056C">
        <w:t>DARBOTVARKĖ:</w:t>
      </w:r>
    </w:p>
    <w:p w14:paraId="25E4F0EE" w14:textId="78E6EF71" w:rsidR="00C4132C" w:rsidRPr="00A24FD4" w:rsidRDefault="00C4132C" w:rsidP="00C4132C">
      <w:pPr>
        <w:ind w:firstLine="1276"/>
        <w:jc w:val="both"/>
      </w:pPr>
      <w:r w:rsidRPr="002E6A03">
        <w:rPr>
          <w:color w:val="000000"/>
        </w:rPr>
        <w:t>1</w:t>
      </w:r>
      <w:r w:rsidRPr="00C4132C">
        <w:rPr>
          <w:color w:val="000000"/>
        </w:rPr>
        <w:t xml:space="preserve">. </w:t>
      </w:r>
      <w:r w:rsidRPr="00C4132C">
        <w:rPr>
          <w:lang w:eastAsia="lt-LT"/>
        </w:rPr>
        <w:t>Dėl Tarybos narių posėdžių lankomumo</w:t>
      </w:r>
      <w:r w:rsidRPr="005C3860">
        <w:rPr>
          <w:bCs/>
          <w:lang w:eastAsia="lt-LT"/>
        </w:rPr>
        <w:t xml:space="preserve">. </w:t>
      </w:r>
    </w:p>
    <w:p w14:paraId="5AFBB353" w14:textId="70809CEA" w:rsidR="00C4132C" w:rsidRPr="00EC1591" w:rsidRDefault="00C4132C" w:rsidP="00C4132C">
      <w:pPr>
        <w:ind w:firstLine="1276"/>
        <w:jc w:val="both"/>
        <w:rPr>
          <w:color w:val="FF0000"/>
        </w:rPr>
      </w:pPr>
      <w:r w:rsidRPr="005E3C57">
        <w:rPr>
          <w:lang w:eastAsia="lt-LT"/>
        </w:rPr>
        <w:t xml:space="preserve">Pranešėja – Danutė </w:t>
      </w:r>
      <w:proofErr w:type="spellStart"/>
      <w:r w:rsidRPr="005E3C57">
        <w:rPr>
          <w:lang w:eastAsia="lt-LT"/>
        </w:rPr>
        <w:t>Užkurėlytė</w:t>
      </w:r>
      <w:proofErr w:type="spellEnd"/>
      <w:r w:rsidRPr="005E3C57">
        <w:rPr>
          <w:lang w:eastAsia="lt-LT"/>
        </w:rPr>
        <w:t>, Etikos komisijos narė</w:t>
      </w:r>
      <w:r>
        <w:rPr>
          <w:bCs/>
          <w:lang w:eastAsia="lt-LT"/>
        </w:rPr>
        <w:t>.</w:t>
      </w:r>
    </w:p>
    <w:p w14:paraId="051B6154" w14:textId="4292B976" w:rsidR="00C4132C" w:rsidRPr="009D7F94" w:rsidRDefault="00C4132C" w:rsidP="00C4132C">
      <w:pPr>
        <w:ind w:firstLine="1276"/>
        <w:jc w:val="both"/>
        <w:rPr>
          <w:color w:val="000000"/>
        </w:rPr>
      </w:pPr>
      <w:r w:rsidRPr="009D7F94">
        <w:rPr>
          <w:color w:val="000000"/>
        </w:rPr>
        <w:t xml:space="preserve">2. </w:t>
      </w:r>
      <w:r w:rsidRPr="005E3C57">
        <w:rPr>
          <w:bCs/>
          <w:lang w:eastAsia="lt-LT"/>
        </w:rPr>
        <w:t xml:space="preserve">Dėl </w:t>
      </w:r>
      <w:r w:rsidRPr="00F067B5">
        <w:t>fizinio asmens skund</w:t>
      </w:r>
      <w:r>
        <w:t>ų/</w:t>
      </w:r>
      <w:r w:rsidRPr="00F067B5">
        <w:t>pranešim</w:t>
      </w:r>
      <w:r>
        <w:t>ų</w:t>
      </w:r>
      <w:r w:rsidRPr="00F067B5">
        <w:t xml:space="preserve"> apie savivaldybės tarybos nario</w:t>
      </w:r>
      <w:r>
        <w:t xml:space="preserve"> </w:t>
      </w:r>
      <w:r w:rsidRPr="00F067B5">
        <w:t xml:space="preserve">galimai padarytą </w:t>
      </w:r>
      <w:r>
        <w:t>teisės aktų</w:t>
      </w:r>
      <w:r w:rsidRPr="00F067B5">
        <w:t xml:space="preserve"> reikalavimų pažeidimą</w:t>
      </w:r>
      <w:r w:rsidRPr="005C3860">
        <w:rPr>
          <w:bCs/>
          <w:lang w:eastAsia="lt-LT"/>
        </w:rPr>
        <w:t>.</w:t>
      </w:r>
      <w:r>
        <w:rPr>
          <w:b/>
          <w:lang w:eastAsia="lt-LT"/>
        </w:rPr>
        <w:t xml:space="preserve"> </w:t>
      </w:r>
    </w:p>
    <w:p w14:paraId="067195C2" w14:textId="77777777" w:rsidR="00C4132C" w:rsidRPr="002E6A03" w:rsidRDefault="00C4132C" w:rsidP="00C4132C">
      <w:pPr>
        <w:ind w:firstLine="1276"/>
        <w:jc w:val="both"/>
        <w:rPr>
          <w:color w:val="000000"/>
        </w:rPr>
      </w:pPr>
      <w:r w:rsidRPr="00C72D57">
        <w:rPr>
          <w:lang w:eastAsia="lt-LT"/>
        </w:rPr>
        <w:t>Pranešėjas – Giedrius Auglys, Etikos komisijos pirmininkas</w:t>
      </w:r>
      <w:r w:rsidRPr="002E6A03">
        <w:rPr>
          <w:color w:val="000000"/>
        </w:rPr>
        <w:t>.</w:t>
      </w:r>
    </w:p>
    <w:p w14:paraId="6B4194D5" w14:textId="77777777" w:rsidR="007D3C68" w:rsidRDefault="007D3C68" w:rsidP="0030730D">
      <w:pPr>
        <w:jc w:val="both"/>
      </w:pPr>
    </w:p>
    <w:p w14:paraId="189A27C2" w14:textId="5F9E5466" w:rsidR="00246C3F" w:rsidRDefault="00246C3F" w:rsidP="00246C3F">
      <w:pPr>
        <w:ind w:firstLine="1276"/>
        <w:jc w:val="both"/>
      </w:pPr>
      <w:bookmarkStart w:id="0" w:name="_Hlk144110797"/>
      <w:r w:rsidRPr="00BC2E32">
        <w:t>Darbotvarkė patvirtinta bendru sutarimu.</w:t>
      </w:r>
      <w:bookmarkEnd w:id="0"/>
    </w:p>
    <w:p w14:paraId="3047BCF0" w14:textId="77777777" w:rsidR="00802270" w:rsidRDefault="00802270" w:rsidP="00246C3F">
      <w:pPr>
        <w:ind w:firstLine="1276"/>
        <w:jc w:val="both"/>
      </w:pPr>
    </w:p>
    <w:p w14:paraId="330D8F07" w14:textId="06015550" w:rsidR="00802270" w:rsidRPr="003635FC" w:rsidRDefault="00802270" w:rsidP="00802270">
      <w:pPr>
        <w:pStyle w:val="Sraopastraipa"/>
        <w:numPr>
          <w:ilvl w:val="0"/>
          <w:numId w:val="3"/>
        </w:numPr>
        <w:tabs>
          <w:tab w:val="left" w:pos="1560"/>
        </w:tabs>
        <w:jc w:val="both"/>
        <w:rPr>
          <w:sz w:val="24"/>
          <w:szCs w:val="24"/>
        </w:rPr>
      </w:pPr>
      <w:r w:rsidRPr="007D3C68">
        <w:rPr>
          <w:sz w:val="24"/>
          <w:szCs w:val="24"/>
        </w:rPr>
        <w:t xml:space="preserve">SVARSTYTA. </w:t>
      </w:r>
      <w:r w:rsidRPr="002E6A03">
        <w:rPr>
          <w:sz w:val="24"/>
          <w:szCs w:val="24"/>
        </w:rPr>
        <w:t>Tarybos narių posėdžių lankomum</w:t>
      </w:r>
      <w:r>
        <w:rPr>
          <w:sz w:val="24"/>
          <w:szCs w:val="24"/>
        </w:rPr>
        <w:t>as</w:t>
      </w:r>
      <w:r w:rsidRPr="002E6A03">
        <w:rPr>
          <w:sz w:val="24"/>
          <w:szCs w:val="24"/>
        </w:rPr>
        <w:t xml:space="preserve">. </w:t>
      </w:r>
    </w:p>
    <w:p w14:paraId="74AD913D" w14:textId="5F3AAACD" w:rsidR="00802270" w:rsidRDefault="00802270" w:rsidP="00802270">
      <w:pPr>
        <w:pStyle w:val="Sraopastraipa"/>
        <w:tabs>
          <w:tab w:val="left" w:pos="1276"/>
        </w:tabs>
        <w:ind w:left="0" w:firstLine="1276"/>
        <w:jc w:val="both"/>
        <w:rPr>
          <w:sz w:val="24"/>
          <w:szCs w:val="24"/>
        </w:rPr>
      </w:pPr>
      <w:r w:rsidRPr="002E6A03">
        <w:rPr>
          <w:sz w:val="24"/>
          <w:szCs w:val="24"/>
        </w:rPr>
        <w:t xml:space="preserve">Pranešėja – Danutė </w:t>
      </w:r>
      <w:proofErr w:type="spellStart"/>
      <w:r w:rsidRPr="002E6A03">
        <w:rPr>
          <w:sz w:val="24"/>
          <w:szCs w:val="24"/>
        </w:rPr>
        <w:t>Užkurėlytė</w:t>
      </w:r>
      <w:proofErr w:type="spellEnd"/>
      <w:r w:rsidRPr="002E6A03">
        <w:rPr>
          <w:sz w:val="24"/>
          <w:szCs w:val="24"/>
        </w:rPr>
        <w:t xml:space="preserve">, Etikos komisijos </w:t>
      </w:r>
      <w:r>
        <w:rPr>
          <w:sz w:val="24"/>
          <w:szCs w:val="24"/>
        </w:rPr>
        <w:t xml:space="preserve">(toliau – Komisija) </w:t>
      </w:r>
      <w:r w:rsidRPr="002E6A03">
        <w:rPr>
          <w:sz w:val="24"/>
          <w:szCs w:val="24"/>
        </w:rPr>
        <w:t>narė</w:t>
      </w:r>
      <w:r>
        <w:rPr>
          <w:sz w:val="24"/>
          <w:szCs w:val="24"/>
        </w:rPr>
        <w:t xml:space="preserve">, apžvelgė sausio, vasario ir kovo mėnesio </w:t>
      </w:r>
      <w:r w:rsidR="00D20965" w:rsidRPr="00CF56D8">
        <w:rPr>
          <w:sz w:val="24"/>
          <w:szCs w:val="24"/>
        </w:rPr>
        <w:t>Ukmergės rajono s</w:t>
      </w:r>
      <w:r w:rsidRPr="00CF56D8">
        <w:rPr>
          <w:sz w:val="24"/>
          <w:szCs w:val="24"/>
        </w:rPr>
        <w:t>avivaldybės tarybos</w:t>
      </w:r>
      <w:r w:rsidR="00D20965" w:rsidRPr="00CF56D8">
        <w:rPr>
          <w:sz w:val="24"/>
          <w:szCs w:val="24"/>
        </w:rPr>
        <w:t xml:space="preserve"> (toliau – Taryba)</w:t>
      </w:r>
      <w:r w:rsidRPr="00CF56D8">
        <w:rPr>
          <w:sz w:val="24"/>
          <w:szCs w:val="24"/>
        </w:rPr>
        <w:t xml:space="preserve"> </w:t>
      </w:r>
      <w:r>
        <w:rPr>
          <w:sz w:val="24"/>
          <w:szCs w:val="24"/>
        </w:rPr>
        <w:t xml:space="preserve">narių posėdžių lankomumo suvestines. Nurodė Tarybos narius, kurie nedalyvavo posėdžiuose. Informavo apie Tarybos narių nedalyvavimo priežastis. Kalbėjo apie tai, jog </w:t>
      </w:r>
      <w:r w:rsidRPr="002E1DB0">
        <w:rPr>
          <w:sz w:val="24"/>
          <w:szCs w:val="24"/>
        </w:rPr>
        <w:t>Antikorupcijos komisijos pirmininkė A</w:t>
      </w:r>
      <w:r>
        <w:rPr>
          <w:sz w:val="24"/>
          <w:szCs w:val="24"/>
        </w:rPr>
        <w:t>gnė</w:t>
      </w:r>
      <w:r w:rsidRPr="002E1DB0">
        <w:rPr>
          <w:sz w:val="24"/>
          <w:szCs w:val="24"/>
        </w:rPr>
        <w:t xml:space="preserve"> Balčiūnienė nedalyvavo 2024</w:t>
      </w:r>
      <w:r>
        <w:rPr>
          <w:sz w:val="24"/>
          <w:szCs w:val="24"/>
        </w:rPr>
        <w:t xml:space="preserve"> m. vasario </w:t>
      </w:r>
      <w:r w:rsidRPr="002E1DB0">
        <w:rPr>
          <w:sz w:val="24"/>
          <w:szCs w:val="24"/>
        </w:rPr>
        <w:t>8</w:t>
      </w:r>
      <w:r>
        <w:rPr>
          <w:sz w:val="24"/>
          <w:szCs w:val="24"/>
        </w:rPr>
        <w:t xml:space="preserve"> d.</w:t>
      </w:r>
      <w:r w:rsidRPr="002E1DB0">
        <w:rPr>
          <w:sz w:val="24"/>
          <w:szCs w:val="24"/>
        </w:rPr>
        <w:t xml:space="preserve"> Antikorupcijos komisijos posėdyje</w:t>
      </w:r>
      <w:r>
        <w:rPr>
          <w:sz w:val="24"/>
          <w:szCs w:val="24"/>
        </w:rPr>
        <w:t>.</w:t>
      </w:r>
      <w:r w:rsidR="00DB5FA7">
        <w:rPr>
          <w:sz w:val="24"/>
          <w:szCs w:val="24"/>
        </w:rPr>
        <w:t xml:space="preserve"> Kitų tarybos narių nedalyvavimo priežastys pateisinamos. Kalbė</w:t>
      </w:r>
      <w:r w:rsidR="003635FC">
        <w:rPr>
          <w:sz w:val="24"/>
          <w:szCs w:val="24"/>
        </w:rPr>
        <w:t>jo</w:t>
      </w:r>
      <w:r w:rsidR="00DB5FA7">
        <w:rPr>
          <w:sz w:val="24"/>
          <w:szCs w:val="24"/>
        </w:rPr>
        <w:t xml:space="preserve"> apie vėlavimus į </w:t>
      </w:r>
      <w:r w:rsidR="00D20965">
        <w:rPr>
          <w:sz w:val="24"/>
          <w:szCs w:val="24"/>
        </w:rPr>
        <w:t>T</w:t>
      </w:r>
      <w:r w:rsidR="00DB5FA7">
        <w:rPr>
          <w:sz w:val="24"/>
          <w:szCs w:val="24"/>
        </w:rPr>
        <w:t>arybos posėdį.</w:t>
      </w:r>
    </w:p>
    <w:p w14:paraId="26E95B8A" w14:textId="069C9E7A" w:rsidR="00802270" w:rsidRDefault="00802270" w:rsidP="00802270">
      <w:pPr>
        <w:pStyle w:val="Sraopastraipa"/>
        <w:tabs>
          <w:tab w:val="left" w:pos="1276"/>
        </w:tabs>
        <w:ind w:left="0" w:firstLine="1276"/>
        <w:jc w:val="both"/>
        <w:rPr>
          <w:sz w:val="24"/>
          <w:szCs w:val="24"/>
        </w:rPr>
      </w:pPr>
      <w:r>
        <w:rPr>
          <w:sz w:val="24"/>
          <w:szCs w:val="24"/>
        </w:rPr>
        <w:t>Komisijos nariai pažymėjo, kad tarybos narės Agnės Balčiūnienės nedalyvavimo</w:t>
      </w:r>
      <w:r w:rsidR="00CF56D8">
        <w:rPr>
          <w:sz w:val="24"/>
          <w:szCs w:val="24"/>
        </w:rPr>
        <w:t xml:space="preserve"> posėdyje</w:t>
      </w:r>
      <w:r>
        <w:rPr>
          <w:sz w:val="24"/>
          <w:szCs w:val="24"/>
        </w:rPr>
        <w:t xml:space="preserve"> klausimas aptartas ir išspręstas 2024 m. vasario 28 d. Etikos komisijos posėdžio metu (2024-02-28 protokolas Nr. 25-2).</w:t>
      </w:r>
    </w:p>
    <w:p w14:paraId="7CA9AED1" w14:textId="5C613964" w:rsidR="00802270" w:rsidRDefault="00802270" w:rsidP="00802270">
      <w:pPr>
        <w:pStyle w:val="Sraopastraipa"/>
        <w:tabs>
          <w:tab w:val="left" w:pos="1276"/>
        </w:tabs>
        <w:ind w:left="0" w:firstLine="1276"/>
        <w:jc w:val="both"/>
        <w:rPr>
          <w:sz w:val="24"/>
          <w:szCs w:val="24"/>
        </w:rPr>
      </w:pPr>
      <w:r>
        <w:rPr>
          <w:sz w:val="24"/>
          <w:szCs w:val="24"/>
        </w:rPr>
        <w:t xml:space="preserve">Giedrius Auglys kėlė klausimą dėl Jolantos </w:t>
      </w:r>
      <w:proofErr w:type="spellStart"/>
      <w:r>
        <w:rPr>
          <w:sz w:val="24"/>
          <w:szCs w:val="24"/>
        </w:rPr>
        <w:t>Keburienės</w:t>
      </w:r>
      <w:proofErr w:type="spellEnd"/>
      <w:r>
        <w:rPr>
          <w:sz w:val="24"/>
          <w:szCs w:val="24"/>
        </w:rPr>
        <w:t xml:space="preserve"> dalyvavimo 2024-03-13 Kontrolės komiteto posėdyje nuotoliniu būdu formos. Kalbėjo, kad </w:t>
      </w:r>
      <w:r w:rsidR="00B85B07">
        <w:rPr>
          <w:sz w:val="24"/>
          <w:szCs w:val="24"/>
        </w:rPr>
        <w:t>J</w:t>
      </w:r>
      <w:r>
        <w:rPr>
          <w:sz w:val="24"/>
          <w:szCs w:val="24"/>
        </w:rPr>
        <w:t xml:space="preserve">. Keburienė nesilaikė Etikos </w:t>
      </w:r>
      <w:r w:rsidRPr="00B85B07">
        <w:rPr>
          <w:sz w:val="24"/>
          <w:szCs w:val="24"/>
        </w:rPr>
        <w:t>komisijos</w:t>
      </w:r>
      <w:r w:rsidR="00B85B07" w:rsidRPr="00B85B07">
        <w:rPr>
          <w:sz w:val="24"/>
          <w:szCs w:val="24"/>
        </w:rPr>
        <w:t xml:space="preserve"> 2024 m. sausio 10 d. (2024-01-10 protokolas Nr. 25-1) rekomendacijos, kurioje nurodoma: „Savivaldybės tarybos nariams, dalyvaujantiems posėdžiuose nuotoliniu būdu, rekomenduoti </w:t>
      </w:r>
      <w:r w:rsidR="00B85B07" w:rsidRPr="00B85B07">
        <w:rPr>
          <w:bCs/>
          <w:sz w:val="24"/>
          <w:szCs w:val="24"/>
        </w:rPr>
        <w:t xml:space="preserve">posėdžio metu neužsiimti jokia pašaline veikla </w:t>
      </w:r>
      <w:r w:rsidR="00B85B07" w:rsidRPr="00B85B07">
        <w:rPr>
          <w:sz w:val="24"/>
          <w:szCs w:val="24"/>
        </w:rPr>
        <w:t>bei laikytis etikos ir etiketo reikalavimų“</w:t>
      </w:r>
      <w:r w:rsidR="00B85B07">
        <w:rPr>
          <w:sz w:val="24"/>
          <w:szCs w:val="24"/>
        </w:rPr>
        <w:t xml:space="preserve"> bei dalyvavo posėdyje vairuodama automobilį.</w:t>
      </w:r>
      <w:r w:rsidR="00267327">
        <w:rPr>
          <w:sz w:val="24"/>
          <w:szCs w:val="24"/>
        </w:rPr>
        <w:t xml:space="preserve"> </w:t>
      </w:r>
      <w:r w:rsidR="00341FCA">
        <w:rPr>
          <w:sz w:val="24"/>
          <w:szCs w:val="24"/>
        </w:rPr>
        <w:t>Įvardijo, kiek kartų J. Keburienė dalyvavo posėdžiuose nuotoliniu būdu.</w:t>
      </w:r>
    </w:p>
    <w:p w14:paraId="004A54E8" w14:textId="41957BBE" w:rsidR="00B85B07" w:rsidRPr="0046308C" w:rsidRDefault="00B85B07" w:rsidP="0046308C">
      <w:pPr>
        <w:pStyle w:val="Sraopastraipa"/>
        <w:tabs>
          <w:tab w:val="left" w:pos="1276"/>
        </w:tabs>
        <w:ind w:left="0" w:firstLine="1276"/>
        <w:jc w:val="both"/>
        <w:rPr>
          <w:sz w:val="24"/>
          <w:szCs w:val="24"/>
        </w:rPr>
      </w:pPr>
      <w:r>
        <w:rPr>
          <w:sz w:val="24"/>
          <w:szCs w:val="24"/>
        </w:rPr>
        <w:t xml:space="preserve">Komisijos nariai pastebėjo, kad nors J. Keburienė ir vairavo automobilį, tačiau bent kažkiek stebėjo posėdį, tad jos veiksmai nėra tapatūs tarybos nario Romo </w:t>
      </w:r>
      <w:proofErr w:type="spellStart"/>
      <w:r>
        <w:rPr>
          <w:sz w:val="24"/>
          <w:szCs w:val="24"/>
        </w:rPr>
        <w:t>Pivoro</w:t>
      </w:r>
      <w:proofErr w:type="spellEnd"/>
      <w:r>
        <w:rPr>
          <w:sz w:val="24"/>
          <w:szCs w:val="24"/>
        </w:rPr>
        <w:t xml:space="preserve"> veiksmams, kurie buvo aptarti 2024 m. vasario 28 d. </w:t>
      </w:r>
      <w:r w:rsidR="00592640">
        <w:rPr>
          <w:sz w:val="24"/>
          <w:szCs w:val="24"/>
        </w:rPr>
        <w:t>K</w:t>
      </w:r>
      <w:r>
        <w:rPr>
          <w:sz w:val="24"/>
          <w:szCs w:val="24"/>
        </w:rPr>
        <w:t xml:space="preserve">omisijos posėdyje. </w:t>
      </w:r>
      <w:r w:rsidR="00267327" w:rsidRPr="00267327">
        <w:rPr>
          <w:sz w:val="24"/>
          <w:szCs w:val="24"/>
        </w:rPr>
        <w:t xml:space="preserve">Kalbėjo, kad dalyvavimas posėdyje nuotoliniu </w:t>
      </w:r>
      <w:r w:rsidR="00267327" w:rsidRPr="00267327">
        <w:rPr>
          <w:sz w:val="24"/>
          <w:szCs w:val="24"/>
        </w:rPr>
        <w:lastRenderedPageBreak/>
        <w:t>būdu vairuojant automobilį yra netinkamas, nes žmogus negali tinkamai susitelkti į posėdį.</w:t>
      </w:r>
      <w:r w:rsidR="00267327">
        <w:rPr>
          <w:sz w:val="24"/>
          <w:szCs w:val="24"/>
        </w:rPr>
        <w:t xml:space="preserve"> </w:t>
      </w:r>
      <w:r w:rsidR="00055FFC" w:rsidRPr="003635FC">
        <w:rPr>
          <w:sz w:val="24"/>
          <w:szCs w:val="24"/>
        </w:rPr>
        <w:t xml:space="preserve">Prisiminti atvejai, kai dalyvaujant posėdyje nuotoliniu būdu vairuojamas automobilis, bendraujama su kitais asmenimis, valgoma ar užsiimama kita veikla. </w:t>
      </w:r>
      <w:r w:rsidR="0046308C" w:rsidRPr="003635FC">
        <w:rPr>
          <w:sz w:val="24"/>
          <w:szCs w:val="24"/>
        </w:rPr>
        <w:t>Akcentavo, kad Tarybos narys dalyvaudamas posėdyje aptariamu būdu, turėtų realiai jame dalyvauti, t. y. neužsiiminėti jokia kita veikla ir koncentruotis vien tik į posėdį.</w:t>
      </w:r>
    </w:p>
    <w:p w14:paraId="079F738D" w14:textId="7275D093" w:rsidR="00B85B07" w:rsidRDefault="003635FC" w:rsidP="00802270">
      <w:pPr>
        <w:pStyle w:val="Sraopastraipa"/>
        <w:tabs>
          <w:tab w:val="left" w:pos="1276"/>
        </w:tabs>
        <w:ind w:left="0" w:firstLine="1276"/>
        <w:jc w:val="both"/>
        <w:rPr>
          <w:sz w:val="24"/>
          <w:szCs w:val="24"/>
        </w:rPr>
      </w:pPr>
      <w:r w:rsidRPr="003635FC">
        <w:rPr>
          <w:sz w:val="24"/>
          <w:szCs w:val="24"/>
        </w:rPr>
        <w:t xml:space="preserve">Irma </w:t>
      </w:r>
      <w:proofErr w:type="spellStart"/>
      <w:r w:rsidRPr="003635FC">
        <w:rPr>
          <w:sz w:val="24"/>
          <w:szCs w:val="24"/>
        </w:rPr>
        <w:t>Vaitaitienė</w:t>
      </w:r>
      <w:proofErr w:type="spellEnd"/>
      <w:r w:rsidR="00B85B07" w:rsidRPr="003635FC">
        <w:rPr>
          <w:sz w:val="24"/>
          <w:szCs w:val="24"/>
        </w:rPr>
        <w:t xml:space="preserve"> </w:t>
      </w:r>
      <w:r w:rsidR="00267327" w:rsidRPr="003635FC">
        <w:rPr>
          <w:sz w:val="24"/>
          <w:szCs w:val="24"/>
        </w:rPr>
        <w:t>atkreipė dėmesį</w:t>
      </w:r>
      <w:r w:rsidR="00B85B07" w:rsidRPr="003635FC">
        <w:rPr>
          <w:sz w:val="24"/>
          <w:szCs w:val="24"/>
        </w:rPr>
        <w:t xml:space="preserve">, kad </w:t>
      </w:r>
      <w:r w:rsidR="00B85B07">
        <w:rPr>
          <w:sz w:val="24"/>
          <w:szCs w:val="24"/>
        </w:rPr>
        <w:t xml:space="preserve">buvo pakeista Kontrolės komiteto posėdžio data, tad iš dalies galima pateisinti tokią J. </w:t>
      </w:r>
      <w:proofErr w:type="spellStart"/>
      <w:r w:rsidR="00B85B07">
        <w:rPr>
          <w:sz w:val="24"/>
          <w:szCs w:val="24"/>
        </w:rPr>
        <w:t>Keburienės</w:t>
      </w:r>
      <w:proofErr w:type="spellEnd"/>
      <w:r w:rsidR="00B85B07">
        <w:rPr>
          <w:sz w:val="24"/>
          <w:szCs w:val="24"/>
        </w:rPr>
        <w:t xml:space="preserve"> dalyvavimo posėdyje formą.</w:t>
      </w:r>
    </w:p>
    <w:p w14:paraId="3142FAB7" w14:textId="0B111219" w:rsidR="003635FC" w:rsidRDefault="003635FC" w:rsidP="00802270">
      <w:pPr>
        <w:pStyle w:val="Sraopastraipa"/>
        <w:tabs>
          <w:tab w:val="left" w:pos="1276"/>
        </w:tabs>
        <w:ind w:left="0" w:firstLine="1276"/>
        <w:jc w:val="both"/>
        <w:rPr>
          <w:sz w:val="24"/>
          <w:szCs w:val="24"/>
        </w:rPr>
      </w:pPr>
      <w:r>
        <w:rPr>
          <w:sz w:val="24"/>
          <w:szCs w:val="24"/>
        </w:rPr>
        <w:t>Indrė Kižienė akcentavo, kad dalyvavimas posėdžiuose nuotoliniu būdu turėtų būti išimtis, o ne taisyklė.</w:t>
      </w:r>
    </w:p>
    <w:p w14:paraId="3A065FC9" w14:textId="72756FEC" w:rsidR="00B85B07" w:rsidRPr="00B85B07" w:rsidRDefault="00B85B07" w:rsidP="00802270">
      <w:pPr>
        <w:pStyle w:val="Sraopastraipa"/>
        <w:tabs>
          <w:tab w:val="left" w:pos="1276"/>
        </w:tabs>
        <w:ind w:left="0" w:firstLine="1276"/>
        <w:jc w:val="both"/>
        <w:rPr>
          <w:sz w:val="24"/>
          <w:szCs w:val="24"/>
        </w:rPr>
      </w:pPr>
      <w:r>
        <w:rPr>
          <w:sz w:val="24"/>
          <w:szCs w:val="24"/>
        </w:rPr>
        <w:t xml:space="preserve">Komisijos nariai kėlė klausimą, jog J. Keburienė apskritai absoliučioje daugumoje komitetų posėdžių dalyvauja nuotoliniu būdu. Kalbėjo, kad dalyvavimas </w:t>
      </w:r>
      <w:r w:rsidR="00360B1F">
        <w:rPr>
          <w:sz w:val="24"/>
          <w:szCs w:val="24"/>
        </w:rPr>
        <w:t xml:space="preserve">posėdžiuose </w:t>
      </w:r>
      <w:r>
        <w:rPr>
          <w:sz w:val="24"/>
          <w:szCs w:val="24"/>
        </w:rPr>
        <w:t xml:space="preserve">nuotoliniu būdu </w:t>
      </w:r>
      <w:r w:rsidR="00360B1F">
        <w:rPr>
          <w:sz w:val="24"/>
          <w:szCs w:val="24"/>
        </w:rPr>
        <w:t xml:space="preserve">turėtų būti išimtis, o ne taisyklė. </w:t>
      </w:r>
      <w:r w:rsidR="003635FC">
        <w:rPr>
          <w:sz w:val="24"/>
          <w:szCs w:val="24"/>
        </w:rPr>
        <w:t>Akcentavo, kad n</w:t>
      </w:r>
      <w:r w:rsidR="00360B1F">
        <w:rPr>
          <w:sz w:val="24"/>
          <w:szCs w:val="24"/>
        </w:rPr>
        <w:t>eturėtų būti piktnaudžiaujama dalyvavimu posėdžiuose nuotoliniu būdu.</w:t>
      </w:r>
    </w:p>
    <w:p w14:paraId="51041FD2" w14:textId="6E984953" w:rsidR="00802270" w:rsidRDefault="00802270" w:rsidP="00802270">
      <w:pPr>
        <w:pStyle w:val="Sraopastraipa"/>
        <w:tabs>
          <w:tab w:val="left" w:pos="1276"/>
        </w:tabs>
        <w:ind w:left="0" w:firstLine="1276"/>
        <w:jc w:val="both"/>
        <w:rPr>
          <w:sz w:val="24"/>
          <w:szCs w:val="24"/>
        </w:rPr>
      </w:pPr>
      <w:r>
        <w:rPr>
          <w:sz w:val="24"/>
          <w:szCs w:val="24"/>
        </w:rPr>
        <w:t>Komisijos nariai išreiškė poziciją, jog reikalinga</w:t>
      </w:r>
      <w:r w:rsidR="0048255D">
        <w:rPr>
          <w:sz w:val="24"/>
          <w:szCs w:val="24"/>
        </w:rPr>
        <w:t xml:space="preserve"> rekomendacija tiek dėl aukščiau aptartų J. </w:t>
      </w:r>
      <w:proofErr w:type="spellStart"/>
      <w:r w:rsidR="0048255D">
        <w:rPr>
          <w:sz w:val="24"/>
          <w:szCs w:val="24"/>
        </w:rPr>
        <w:t>Keburienės</w:t>
      </w:r>
      <w:proofErr w:type="spellEnd"/>
      <w:r w:rsidR="0048255D">
        <w:rPr>
          <w:sz w:val="24"/>
          <w:szCs w:val="24"/>
        </w:rPr>
        <w:t xml:space="preserve"> dalyvavimo posėdžiuose nuotoliniu būdu, tiek </w:t>
      </w:r>
      <w:r w:rsidR="00360B1F">
        <w:rPr>
          <w:sz w:val="24"/>
          <w:szCs w:val="24"/>
        </w:rPr>
        <w:t>papildoma</w:t>
      </w:r>
      <w:r w:rsidR="0048255D">
        <w:rPr>
          <w:sz w:val="24"/>
          <w:szCs w:val="24"/>
        </w:rPr>
        <w:t>/</w:t>
      </w:r>
      <w:r w:rsidR="00360B1F">
        <w:rPr>
          <w:sz w:val="24"/>
          <w:szCs w:val="24"/>
        </w:rPr>
        <w:t>pakarto</w:t>
      </w:r>
      <w:r w:rsidR="00D20965">
        <w:rPr>
          <w:sz w:val="24"/>
          <w:szCs w:val="24"/>
        </w:rPr>
        <w:t>ti</w:t>
      </w:r>
      <w:r w:rsidR="00360B1F">
        <w:rPr>
          <w:sz w:val="24"/>
          <w:szCs w:val="24"/>
        </w:rPr>
        <w:t xml:space="preserve">nė </w:t>
      </w:r>
      <w:r>
        <w:rPr>
          <w:sz w:val="24"/>
          <w:szCs w:val="24"/>
        </w:rPr>
        <w:t>rekomendacija Tarybos nariams</w:t>
      </w:r>
      <w:r w:rsidR="0048255D">
        <w:rPr>
          <w:sz w:val="24"/>
          <w:szCs w:val="24"/>
        </w:rPr>
        <w:t xml:space="preserve"> dėl dalyvavimo posėdžiuose nuotoliniu būdu formos</w:t>
      </w:r>
      <w:r>
        <w:rPr>
          <w:sz w:val="24"/>
          <w:szCs w:val="24"/>
        </w:rPr>
        <w:t>.</w:t>
      </w:r>
    </w:p>
    <w:p w14:paraId="6B5F04C8" w14:textId="4B6AA7B5" w:rsidR="00802270" w:rsidRPr="005013E7" w:rsidRDefault="00802270" w:rsidP="005013E7">
      <w:pPr>
        <w:ind w:firstLine="1276"/>
        <w:jc w:val="both"/>
      </w:pPr>
      <w:r w:rsidRPr="00C43611">
        <w:t xml:space="preserve">NUSPRĘSTA: </w:t>
      </w:r>
      <w:r w:rsidR="005013E7">
        <w:t>a</w:t>
      </w:r>
      <w:r w:rsidRPr="0048255D">
        <w:t>tsižvelgiant į protokole aptart</w:t>
      </w:r>
      <w:r w:rsidR="00360B1F" w:rsidRPr="0048255D">
        <w:t>ą</w:t>
      </w:r>
      <w:r w:rsidRPr="0048255D">
        <w:t xml:space="preserve"> atvej</w:t>
      </w:r>
      <w:r w:rsidR="00360B1F" w:rsidRPr="0048255D">
        <w:t>į</w:t>
      </w:r>
      <w:r w:rsidRPr="0048255D">
        <w:t xml:space="preserve">, </w:t>
      </w:r>
      <w:r w:rsidR="00D20965">
        <w:t>T</w:t>
      </w:r>
      <w:r w:rsidRPr="0048255D">
        <w:t xml:space="preserve">arybos nariams, dalyvaujantiems posėdžiuose nuotoliniu būdu, </w:t>
      </w:r>
      <w:r w:rsidR="00360B1F" w:rsidRPr="0048255D">
        <w:t xml:space="preserve">pakartotinai </w:t>
      </w:r>
      <w:r w:rsidRPr="0048255D">
        <w:t xml:space="preserve">rekomenduoti </w:t>
      </w:r>
      <w:r w:rsidRPr="0048255D">
        <w:rPr>
          <w:bCs/>
        </w:rPr>
        <w:t xml:space="preserve">posėdžio metu neužsiimti jokia pašaline veikla </w:t>
      </w:r>
      <w:r w:rsidRPr="0048255D">
        <w:t>bei laikytis etikos ir etiketo reikalavimų</w:t>
      </w:r>
      <w:r w:rsidR="005013E7">
        <w:t xml:space="preserve"> </w:t>
      </w:r>
      <w:r w:rsidR="005013E7" w:rsidRPr="00CF56D8">
        <w:t>bei</w:t>
      </w:r>
      <w:r w:rsidR="00AA2426">
        <w:t xml:space="preserve"> </w:t>
      </w:r>
      <w:r w:rsidR="00AA2426" w:rsidRPr="005013E7">
        <w:t>nepiktnaudžiauti teise dalyvauti posėdžiuose nuotoliniu būdu</w:t>
      </w:r>
      <w:r w:rsidR="005013E7" w:rsidRPr="005013E7">
        <w:t>.</w:t>
      </w:r>
    </w:p>
    <w:p w14:paraId="533F3CF2" w14:textId="46F43EF8" w:rsidR="00246C3F" w:rsidRPr="00CE6B62" w:rsidRDefault="00246C3F" w:rsidP="00CE6B62">
      <w:pPr>
        <w:jc w:val="both"/>
        <w:rPr>
          <w:strike/>
          <w:color w:val="FF0000"/>
        </w:rPr>
      </w:pPr>
    </w:p>
    <w:p w14:paraId="25812A21" w14:textId="47CE4247" w:rsidR="002E6A03" w:rsidRPr="00AA2426" w:rsidRDefault="00F56CDF" w:rsidP="00F56CDF">
      <w:pPr>
        <w:tabs>
          <w:tab w:val="left" w:pos="1276"/>
          <w:tab w:val="left" w:pos="1560"/>
        </w:tabs>
        <w:jc w:val="both"/>
      </w:pPr>
      <w:r>
        <w:rPr>
          <w:color w:val="FF0000"/>
        </w:rPr>
        <w:tab/>
      </w:r>
      <w:r w:rsidRPr="00AA2426">
        <w:t xml:space="preserve">2. </w:t>
      </w:r>
      <w:r w:rsidR="007D3C68" w:rsidRPr="00AA2426">
        <w:t xml:space="preserve">SVARSTYTA. </w:t>
      </w:r>
      <w:r w:rsidR="00E37ECB" w:rsidRPr="00AA2426">
        <w:rPr>
          <w:bCs/>
          <w:lang w:eastAsia="lt-LT"/>
        </w:rPr>
        <w:t xml:space="preserve">Dėl </w:t>
      </w:r>
      <w:r w:rsidR="00E37ECB" w:rsidRPr="00AA2426">
        <w:t>fizinio asmens skundų/pranešimų apie savivaldybės tarybos nario galimai padarytą teisės aktų reikalavimų pažeidimą</w:t>
      </w:r>
      <w:r w:rsidR="005C3860" w:rsidRPr="00AA2426">
        <w:rPr>
          <w:bCs/>
          <w:lang w:eastAsia="lt-LT"/>
        </w:rPr>
        <w:t>.</w:t>
      </w:r>
      <w:r w:rsidR="002E6A03" w:rsidRPr="00AA2426">
        <w:t xml:space="preserve"> </w:t>
      </w:r>
    </w:p>
    <w:p w14:paraId="63E76049" w14:textId="77777777" w:rsidR="00F663FE" w:rsidRDefault="005C3860" w:rsidP="00B50647">
      <w:pPr>
        <w:pStyle w:val="Sraopastraipa"/>
        <w:tabs>
          <w:tab w:val="left" w:pos="1276"/>
        </w:tabs>
        <w:ind w:left="0" w:firstLine="1276"/>
        <w:jc w:val="both"/>
        <w:rPr>
          <w:bCs/>
          <w:sz w:val="24"/>
          <w:szCs w:val="24"/>
          <w:lang w:eastAsia="lt-LT"/>
        </w:rPr>
      </w:pPr>
      <w:r w:rsidRPr="005C3860">
        <w:rPr>
          <w:bCs/>
          <w:sz w:val="24"/>
          <w:szCs w:val="24"/>
          <w:lang w:eastAsia="lt-LT"/>
        </w:rPr>
        <w:t>Pranešėjas – Giedrius Auglys, Etikos komisijos pirmininkas.</w:t>
      </w:r>
    </w:p>
    <w:p w14:paraId="3EC7972D" w14:textId="7751B276" w:rsidR="00545ADC" w:rsidRPr="00582633" w:rsidRDefault="00820237" w:rsidP="00F663FE">
      <w:pPr>
        <w:ind w:firstLine="1276"/>
        <w:jc w:val="both"/>
      </w:pPr>
      <w:proofErr w:type="spellStart"/>
      <w:r w:rsidRPr="00582633">
        <w:t>Gierdius</w:t>
      </w:r>
      <w:proofErr w:type="spellEnd"/>
      <w:r w:rsidRPr="00582633">
        <w:t xml:space="preserve"> Auglys prieš pradėdamas </w:t>
      </w:r>
      <w:r w:rsidR="0030730D" w:rsidRPr="00582633">
        <w:t>a</w:t>
      </w:r>
      <w:r w:rsidR="00545ADC" w:rsidRPr="00582633">
        <w:t>n</w:t>
      </w:r>
      <w:r w:rsidR="0030730D" w:rsidRPr="00582633">
        <w:t>tro darbotvarkės klausimo svarstymą kreipėsi į Arnoldą Vilčinską</w:t>
      </w:r>
      <w:r w:rsidR="00545ADC" w:rsidRPr="00582633">
        <w:t xml:space="preserve"> prašydamas nenusišalinti nuo klausimo svarstymo. Nurodė, kad</w:t>
      </w:r>
      <w:r w:rsidR="0030730D" w:rsidRPr="00582633">
        <w:t xml:space="preserve"> atsižvelgiant į esamą situaciją</w:t>
      </w:r>
      <w:r w:rsidR="00545ADC" w:rsidRPr="00582633">
        <w:t xml:space="preserve">, t. y. pastarajam nusišalinus, klausimo svarstymas taptų komplikuotas atsižvelgiant į </w:t>
      </w:r>
      <w:r w:rsidR="00592640">
        <w:t>K</w:t>
      </w:r>
      <w:r w:rsidR="00545ADC" w:rsidRPr="00582633">
        <w:t>omisijos nuostatų (toliau – Nuostatai) 9 punkto reikalavimus. Taip pat siūlė atsižvelgti ir į Vyriausiosios tarnybinės etikos</w:t>
      </w:r>
      <w:r w:rsidR="006A2773" w:rsidRPr="00582633">
        <w:t xml:space="preserve"> komisijos (toliau – VTEK) rekomendacijas</w:t>
      </w:r>
      <w:r w:rsidR="00AA2426">
        <w:t>, kas netrukdytų pastarajam dalyvauti posėdyje</w:t>
      </w:r>
      <w:r w:rsidR="006A2773" w:rsidRPr="00582633">
        <w:t>.</w:t>
      </w:r>
      <w:r w:rsidR="00545ADC" w:rsidRPr="00582633">
        <w:t xml:space="preserve"> </w:t>
      </w:r>
    </w:p>
    <w:p w14:paraId="281B084D" w14:textId="5C3D73C3" w:rsidR="00545ADC" w:rsidRPr="00582633" w:rsidRDefault="006A2773" w:rsidP="00F663FE">
      <w:pPr>
        <w:ind w:firstLine="1276"/>
        <w:jc w:val="both"/>
      </w:pPr>
      <w:r w:rsidRPr="00582633">
        <w:t>Visi Komisijos nariai pritarė tokiam siūlymui</w:t>
      </w:r>
      <w:r w:rsidR="00582633">
        <w:t xml:space="preserve"> vienbalsiai</w:t>
      </w:r>
      <w:r w:rsidRPr="00582633">
        <w:t>.</w:t>
      </w:r>
    </w:p>
    <w:p w14:paraId="32866BB2" w14:textId="25C72D7B" w:rsidR="006A2773" w:rsidRPr="00582633" w:rsidRDefault="006A2773" w:rsidP="00F663FE">
      <w:pPr>
        <w:ind w:firstLine="1276"/>
        <w:jc w:val="both"/>
      </w:pPr>
      <w:r w:rsidRPr="00582633">
        <w:t>Arnoldas Vilčinskas neprieštaravo</w:t>
      </w:r>
      <w:r w:rsidR="00AA2426">
        <w:t xml:space="preserve"> bei sutiko dalyvauti posėdyje</w:t>
      </w:r>
      <w:r w:rsidRPr="00582633">
        <w:t>.</w:t>
      </w:r>
    </w:p>
    <w:p w14:paraId="3A7CE95C" w14:textId="2413855D" w:rsidR="006A2773" w:rsidRPr="00582633" w:rsidRDefault="006A2773" w:rsidP="00F663FE">
      <w:pPr>
        <w:ind w:firstLine="1276"/>
        <w:jc w:val="both"/>
      </w:pPr>
      <w:r w:rsidRPr="00582633">
        <w:t xml:space="preserve">Indrė Kižienė ir Irma </w:t>
      </w:r>
      <w:proofErr w:type="spellStart"/>
      <w:r w:rsidRPr="00582633">
        <w:t>Vaitaitienė</w:t>
      </w:r>
      <w:proofErr w:type="spellEnd"/>
      <w:r w:rsidRPr="00582633">
        <w:t xml:space="preserve"> prieš pradedant klausimo svarstymą informavo, jog pageidaus nusišalinti, tačiau prieš tai nori pateikti vieną pastebėjimą. Priminė, kad </w:t>
      </w:r>
      <w:r w:rsidRPr="00582633">
        <w:rPr>
          <w:bCs/>
        </w:rPr>
        <w:t>pareiškėja</w:t>
      </w:r>
      <w:r w:rsidR="00C544E7">
        <w:rPr>
          <w:bCs/>
        </w:rPr>
        <w:t>s: &lt;</w:t>
      </w:r>
      <w:r w:rsidR="00C544E7" w:rsidRPr="00C544E7">
        <w:rPr>
          <w:bCs/>
          <w:i/>
        </w:rPr>
        <w:t>Tekstas nuasmenintas</w:t>
      </w:r>
      <w:r w:rsidR="00C544E7">
        <w:rPr>
          <w:bCs/>
        </w:rPr>
        <w:t xml:space="preserve">&gt; </w:t>
      </w:r>
      <w:r w:rsidRPr="00582633">
        <w:rPr>
          <w:bCs/>
        </w:rPr>
        <w:t>(toliau – Pareiškėja</w:t>
      </w:r>
      <w:r w:rsidR="00C544E7">
        <w:rPr>
          <w:bCs/>
        </w:rPr>
        <w:t>s</w:t>
      </w:r>
      <w:r w:rsidRPr="00582633">
        <w:rPr>
          <w:bCs/>
        </w:rPr>
        <w:t>) viename iš savo skundų, kuriuose keliamas klausimas Taryb</w:t>
      </w:r>
      <w:r w:rsidR="00D20965">
        <w:rPr>
          <w:bCs/>
        </w:rPr>
        <w:t xml:space="preserve">os </w:t>
      </w:r>
      <w:r w:rsidRPr="00582633">
        <w:rPr>
          <w:bCs/>
        </w:rPr>
        <w:t xml:space="preserve">nario Valdo Raugalo netinkamo elgesio, teiraujasi ir dėl jų (t. y. Indrės Kižienės bei Irmos </w:t>
      </w:r>
      <w:proofErr w:type="spellStart"/>
      <w:r w:rsidRPr="00582633">
        <w:rPr>
          <w:bCs/>
        </w:rPr>
        <w:t>Vaitaitienės</w:t>
      </w:r>
      <w:proofErr w:type="spellEnd"/>
      <w:r w:rsidRPr="00582633">
        <w:rPr>
          <w:bCs/>
        </w:rPr>
        <w:t xml:space="preserve">) reagavimo į Pareiškėjo nurodytą V. Raugalo elgesį. Nurodė, kad skunde klausiama, kodėl jos (t. y. Indrė Kižienė bei Irma </w:t>
      </w:r>
      <w:proofErr w:type="spellStart"/>
      <w:r w:rsidRPr="00582633">
        <w:rPr>
          <w:bCs/>
        </w:rPr>
        <w:t>Vaitaitienė</w:t>
      </w:r>
      <w:proofErr w:type="spellEnd"/>
      <w:r w:rsidRPr="00582633">
        <w:rPr>
          <w:bCs/>
        </w:rPr>
        <w:t>) nesustabdė savo kolegos V. Raugalo bei leido pastarajam elgtis taip, kaip Pareiškėja</w:t>
      </w:r>
      <w:r w:rsidR="00C544E7">
        <w:rPr>
          <w:bCs/>
        </w:rPr>
        <w:t>s</w:t>
      </w:r>
      <w:r w:rsidRPr="00582633">
        <w:rPr>
          <w:bCs/>
        </w:rPr>
        <w:t xml:space="preserve"> nurodo savo skunde. Pažymėjo, jog dėl V. Raugalo veiksmų pastarajam buvo išsakyta pastaba Tarybos narės Indrės Kižienės, todėl Pareiškėjo klausimo formulavimas su numanomu teiginiu, kad jos (t. y. Indrė Kižienė bei Irma </w:t>
      </w:r>
      <w:proofErr w:type="spellStart"/>
      <w:r w:rsidRPr="00582633">
        <w:rPr>
          <w:bCs/>
        </w:rPr>
        <w:t>Vaitaitienė</w:t>
      </w:r>
      <w:proofErr w:type="spellEnd"/>
      <w:r w:rsidRPr="00582633">
        <w:rPr>
          <w:bCs/>
        </w:rPr>
        <w:t>) toleravo V. Raugalo elgesį, nėra tikslus ir teisingas</w:t>
      </w:r>
      <w:r w:rsidR="00582633">
        <w:rPr>
          <w:bCs/>
        </w:rPr>
        <w:t>.</w:t>
      </w:r>
    </w:p>
    <w:p w14:paraId="6E4B6342" w14:textId="36C91DCF" w:rsidR="006A2773" w:rsidRPr="004824B3" w:rsidRDefault="006A2773" w:rsidP="006A2773">
      <w:pPr>
        <w:ind w:firstLine="1276"/>
        <w:jc w:val="both"/>
        <w:rPr>
          <w:bCs/>
        </w:rPr>
      </w:pPr>
      <w:r w:rsidRPr="004824B3">
        <w:rPr>
          <w:bCs/>
        </w:rPr>
        <w:t xml:space="preserve">Indrė Kižienė ir Irma </w:t>
      </w:r>
      <w:proofErr w:type="spellStart"/>
      <w:r w:rsidRPr="004824B3">
        <w:rPr>
          <w:bCs/>
        </w:rPr>
        <w:t>Vaitaitienė</w:t>
      </w:r>
      <w:proofErr w:type="spellEnd"/>
      <w:r w:rsidRPr="004824B3">
        <w:rPr>
          <w:bCs/>
        </w:rPr>
        <w:t xml:space="preserve"> nusišalino nuo šio darbotvarkės klausimo svarstymo ir (ar) sprendimo priėmimo dėl galimo interesų konflikto, kadangi, kaip jau buvo minėta, Pareiškėja</w:t>
      </w:r>
      <w:r w:rsidR="00C544E7">
        <w:rPr>
          <w:bCs/>
        </w:rPr>
        <w:t>s</w:t>
      </w:r>
      <w:r w:rsidRPr="004824B3">
        <w:rPr>
          <w:bCs/>
        </w:rPr>
        <w:t xml:space="preserve"> viename iš savo skundų, kuriuose keliamas klausimas dėl Tarybos nario Valdo Raugalo netinkamo elgesio, teiraujasi ir dėl j</w:t>
      </w:r>
      <w:r w:rsidR="00A256B8" w:rsidRPr="004824B3">
        <w:rPr>
          <w:bCs/>
        </w:rPr>
        <w:t>ų</w:t>
      </w:r>
      <w:r w:rsidRPr="004824B3">
        <w:rPr>
          <w:bCs/>
        </w:rPr>
        <w:t xml:space="preserve"> (I. Kižienės</w:t>
      </w:r>
      <w:r w:rsidR="00A256B8" w:rsidRPr="004824B3">
        <w:rPr>
          <w:bCs/>
        </w:rPr>
        <w:t xml:space="preserve"> ir I. </w:t>
      </w:r>
      <w:proofErr w:type="spellStart"/>
      <w:r w:rsidR="00A256B8" w:rsidRPr="00AC276C">
        <w:rPr>
          <w:bCs/>
        </w:rPr>
        <w:t>Vaitaitienės</w:t>
      </w:r>
      <w:proofErr w:type="spellEnd"/>
      <w:r w:rsidRPr="00AC276C">
        <w:rPr>
          <w:bCs/>
        </w:rPr>
        <w:t xml:space="preserve">) </w:t>
      </w:r>
      <w:r w:rsidRPr="004824B3">
        <w:rPr>
          <w:bCs/>
        </w:rPr>
        <w:t>elgesio, t. y. reagavimo į Pareiškėjo</w:t>
      </w:r>
      <w:r w:rsidR="00C544E7">
        <w:rPr>
          <w:bCs/>
        </w:rPr>
        <w:t xml:space="preserve"> </w:t>
      </w:r>
      <w:r w:rsidRPr="004824B3">
        <w:rPr>
          <w:bCs/>
        </w:rPr>
        <w:t>nurodytą V. Raugalo elgesį. Be to, nurodė, jog j</w:t>
      </w:r>
      <w:r w:rsidR="00321EE1" w:rsidRPr="004824B3">
        <w:rPr>
          <w:bCs/>
        </w:rPr>
        <w:t xml:space="preserve">os (I. Kižienė ir I. </w:t>
      </w:r>
      <w:proofErr w:type="spellStart"/>
      <w:r w:rsidR="00321EE1" w:rsidRPr="004824B3">
        <w:rPr>
          <w:bCs/>
        </w:rPr>
        <w:t>Vaitaitienė</w:t>
      </w:r>
      <w:proofErr w:type="spellEnd"/>
      <w:r w:rsidR="00321EE1" w:rsidRPr="004824B3">
        <w:rPr>
          <w:bCs/>
        </w:rPr>
        <w:t>)</w:t>
      </w:r>
      <w:r w:rsidRPr="004824B3">
        <w:rPr>
          <w:bCs/>
        </w:rPr>
        <w:t xml:space="preserve"> yra Pareiškėjo dalies minėtų įvykių liudininkė</w:t>
      </w:r>
      <w:r w:rsidR="00321EE1" w:rsidRPr="004824B3">
        <w:rPr>
          <w:bCs/>
        </w:rPr>
        <w:t>s</w:t>
      </w:r>
      <w:r w:rsidRPr="004824B3">
        <w:rPr>
          <w:bCs/>
        </w:rPr>
        <w:t xml:space="preserve"> bei gali būti apklausiam</w:t>
      </w:r>
      <w:r w:rsidR="00321EE1" w:rsidRPr="004824B3">
        <w:rPr>
          <w:bCs/>
        </w:rPr>
        <w:t>os</w:t>
      </w:r>
      <w:r w:rsidRPr="004824B3">
        <w:rPr>
          <w:bCs/>
        </w:rPr>
        <w:t xml:space="preserve"> aptariamų įvykių tyrimo metu. </w:t>
      </w:r>
    </w:p>
    <w:p w14:paraId="7201A1DE" w14:textId="77777777" w:rsidR="00D20965" w:rsidRDefault="006A2773" w:rsidP="00321EE1">
      <w:pPr>
        <w:ind w:firstLine="1276"/>
        <w:jc w:val="both"/>
      </w:pPr>
      <w:r w:rsidRPr="004824B3">
        <w:t>Nusišalinimui pritarta vienbalsiai.</w:t>
      </w:r>
    </w:p>
    <w:p w14:paraId="51952F07" w14:textId="43ABBCD5" w:rsidR="00545ADC" w:rsidRPr="004824B3" w:rsidRDefault="00D20965" w:rsidP="00321EE1">
      <w:pPr>
        <w:ind w:firstLine="1276"/>
        <w:jc w:val="both"/>
      </w:pPr>
      <w:r w:rsidRPr="004824B3">
        <w:t xml:space="preserve">Indrė Kižienė ir Irma </w:t>
      </w:r>
      <w:proofErr w:type="spellStart"/>
      <w:r w:rsidRPr="004824B3">
        <w:t>Vaitaitienė</w:t>
      </w:r>
      <w:proofErr w:type="spellEnd"/>
      <w:r w:rsidRPr="004824B3">
        <w:rPr>
          <w:bCs/>
        </w:rPr>
        <w:t xml:space="preserve"> </w:t>
      </w:r>
      <w:r w:rsidRPr="004824B3">
        <w:rPr>
          <w:rFonts w:eastAsia="Calibri"/>
          <w:lang w:eastAsia="lt-LT"/>
        </w:rPr>
        <w:t>išėjo iš posėdžių salės</w:t>
      </w:r>
      <w:r w:rsidRPr="004824B3">
        <w:rPr>
          <w:bCs/>
        </w:rPr>
        <w:t>.</w:t>
      </w:r>
    </w:p>
    <w:p w14:paraId="3E65CEB3" w14:textId="1E5F857D" w:rsidR="00F663FE" w:rsidRPr="00AC276C" w:rsidRDefault="006A2773" w:rsidP="00F663FE">
      <w:pPr>
        <w:ind w:firstLine="1276"/>
        <w:jc w:val="both"/>
      </w:pPr>
      <w:r w:rsidRPr="00AC276C">
        <w:t>Giedrius Auglys</w:t>
      </w:r>
      <w:r w:rsidR="00820237" w:rsidRPr="00AC276C">
        <w:t xml:space="preserve"> pasiūlė/p</w:t>
      </w:r>
      <w:r w:rsidR="00F663FE" w:rsidRPr="00AC276C">
        <w:t xml:space="preserve">asiteiravo Dariaus </w:t>
      </w:r>
      <w:proofErr w:type="spellStart"/>
      <w:r w:rsidR="00F663FE" w:rsidRPr="00AC276C">
        <w:t>Krogerto</w:t>
      </w:r>
      <w:proofErr w:type="spellEnd"/>
      <w:r w:rsidR="00F663FE" w:rsidRPr="00AC276C">
        <w:t xml:space="preserve"> dėl kai kurių reglamentavimo klausimų ir teisės aktų taikymo specifikos.</w:t>
      </w:r>
    </w:p>
    <w:p w14:paraId="6440F404" w14:textId="545F2050" w:rsidR="000D7E13" w:rsidRPr="004824B3" w:rsidRDefault="00F663FE" w:rsidP="00321EE1">
      <w:pPr>
        <w:pStyle w:val="Sraopastraipa"/>
        <w:tabs>
          <w:tab w:val="left" w:pos="1276"/>
        </w:tabs>
        <w:ind w:left="0" w:firstLine="1276"/>
        <w:jc w:val="both"/>
      </w:pPr>
      <w:r w:rsidRPr="00873E8D">
        <w:rPr>
          <w:sz w:val="24"/>
          <w:szCs w:val="24"/>
        </w:rPr>
        <w:lastRenderedPageBreak/>
        <w:t>Darius Krogertas atkreipė dėmesį</w:t>
      </w:r>
      <w:r w:rsidR="00E112C6" w:rsidRPr="00873E8D">
        <w:rPr>
          <w:sz w:val="24"/>
          <w:szCs w:val="24"/>
        </w:rPr>
        <w:t xml:space="preserve">, jog atsižvelgiant į </w:t>
      </w:r>
      <w:r w:rsidR="005B2085" w:rsidRPr="00873E8D">
        <w:rPr>
          <w:sz w:val="24"/>
          <w:szCs w:val="24"/>
        </w:rPr>
        <w:t xml:space="preserve">skunduose aprašytą </w:t>
      </w:r>
      <w:r w:rsidR="00E112C6" w:rsidRPr="00873E8D">
        <w:rPr>
          <w:sz w:val="24"/>
          <w:szCs w:val="24"/>
        </w:rPr>
        <w:t>veiksmų pobūdį</w:t>
      </w:r>
      <w:r w:rsidR="00321EE1" w:rsidRPr="00873E8D">
        <w:rPr>
          <w:sz w:val="24"/>
          <w:szCs w:val="24"/>
        </w:rPr>
        <w:t>, jų kryptingumą, laiko intervalą tarp veiksmų skirtingomis dienomi</w:t>
      </w:r>
      <w:r w:rsidR="00AA4891" w:rsidRPr="00873E8D">
        <w:rPr>
          <w:sz w:val="24"/>
          <w:szCs w:val="24"/>
        </w:rPr>
        <w:t>s</w:t>
      </w:r>
      <w:r w:rsidR="00321EE1" w:rsidRPr="00873E8D">
        <w:rPr>
          <w:sz w:val="24"/>
          <w:szCs w:val="24"/>
        </w:rPr>
        <w:t xml:space="preserve"> </w:t>
      </w:r>
      <w:r w:rsidR="00E112C6" w:rsidRPr="00873E8D">
        <w:rPr>
          <w:sz w:val="24"/>
          <w:szCs w:val="24"/>
        </w:rPr>
        <w:t>bei kitas aplinkybes, a</w:t>
      </w:r>
      <w:r w:rsidRPr="00873E8D">
        <w:rPr>
          <w:sz w:val="24"/>
          <w:szCs w:val="24"/>
        </w:rPr>
        <w:t xml:space="preserve">biejuose </w:t>
      </w:r>
      <w:r w:rsidR="00E112C6" w:rsidRPr="00873E8D">
        <w:rPr>
          <w:sz w:val="24"/>
          <w:szCs w:val="24"/>
        </w:rPr>
        <w:t>s</w:t>
      </w:r>
      <w:r w:rsidRPr="00873E8D">
        <w:rPr>
          <w:sz w:val="24"/>
          <w:szCs w:val="24"/>
        </w:rPr>
        <w:t>kunduose</w:t>
      </w:r>
      <w:r w:rsidR="00E112C6" w:rsidRPr="00873E8D">
        <w:rPr>
          <w:sz w:val="24"/>
          <w:szCs w:val="24"/>
        </w:rPr>
        <w:t xml:space="preserve">, kurie bus nagrinėjami komisijoje, </w:t>
      </w:r>
      <w:r w:rsidRPr="00873E8D">
        <w:rPr>
          <w:sz w:val="24"/>
          <w:szCs w:val="24"/>
        </w:rPr>
        <w:t xml:space="preserve">nurodyti </w:t>
      </w:r>
      <w:r w:rsidR="00AC276C" w:rsidRPr="00873E8D">
        <w:rPr>
          <w:sz w:val="24"/>
          <w:szCs w:val="24"/>
        </w:rPr>
        <w:t>T</w:t>
      </w:r>
      <w:r w:rsidRPr="00873E8D">
        <w:rPr>
          <w:sz w:val="24"/>
          <w:szCs w:val="24"/>
        </w:rPr>
        <w:t>arybos nario veiksmai vertintini kaip tęstiniai</w:t>
      </w:r>
      <w:r w:rsidR="00E112C6" w:rsidRPr="00873E8D">
        <w:rPr>
          <w:sz w:val="24"/>
          <w:szCs w:val="24"/>
        </w:rPr>
        <w:t>, todėl skund</w:t>
      </w:r>
      <w:r w:rsidR="005B2085" w:rsidRPr="00873E8D">
        <w:rPr>
          <w:sz w:val="24"/>
          <w:szCs w:val="24"/>
        </w:rPr>
        <w:t>ai</w:t>
      </w:r>
      <w:r w:rsidR="00E112C6" w:rsidRPr="00873E8D">
        <w:rPr>
          <w:sz w:val="24"/>
          <w:szCs w:val="24"/>
        </w:rPr>
        <w:t xml:space="preserve"> neturėtų būti nagrinėjami izoliuotai vienas nuo kito</w:t>
      </w:r>
      <w:r w:rsidR="00AC276C" w:rsidRPr="00873E8D">
        <w:rPr>
          <w:sz w:val="24"/>
          <w:szCs w:val="24"/>
        </w:rPr>
        <w:t>.</w:t>
      </w:r>
      <w:r w:rsidR="00E112C6" w:rsidRPr="00873E8D">
        <w:rPr>
          <w:sz w:val="24"/>
          <w:szCs w:val="24"/>
        </w:rPr>
        <w:t xml:space="preserve"> Nors </w:t>
      </w:r>
      <w:r w:rsidR="00D20965">
        <w:rPr>
          <w:sz w:val="24"/>
          <w:szCs w:val="24"/>
        </w:rPr>
        <w:t>P</w:t>
      </w:r>
      <w:r w:rsidR="00E112C6" w:rsidRPr="00873E8D">
        <w:rPr>
          <w:sz w:val="24"/>
          <w:szCs w:val="24"/>
        </w:rPr>
        <w:t>areiškėja</w:t>
      </w:r>
      <w:r w:rsidR="00C544E7">
        <w:rPr>
          <w:sz w:val="24"/>
          <w:szCs w:val="24"/>
        </w:rPr>
        <w:t>s</w:t>
      </w:r>
      <w:r w:rsidR="00E112C6" w:rsidRPr="00873E8D">
        <w:rPr>
          <w:sz w:val="24"/>
          <w:szCs w:val="24"/>
        </w:rPr>
        <w:t xml:space="preserve"> ir prašo skundus nagrinėti atskirai, skundų nagrinėjimas</w:t>
      </w:r>
      <w:r w:rsidR="00361EB0" w:rsidRPr="00873E8D">
        <w:rPr>
          <w:sz w:val="24"/>
          <w:szCs w:val="24"/>
        </w:rPr>
        <w:t xml:space="preserve"> kartu leistų išsamiau bei objektyviau juos išnagrinėti</w:t>
      </w:r>
      <w:r w:rsidR="00873E8D" w:rsidRPr="00873E8D">
        <w:rPr>
          <w:sz w:val="24"/>
          <w:szCs w:val="24"/>
        </w:rPr>
        <w:t>, kas</w:t>
      </w:r>
      <w:r w:rsidR="00A71FCB" w:rsidRPr="00951E9D">
        <w:rPr>
          <w:sz w:val="24"/>
          <w:szCs w:val="24"/>
        </w:rPr>
        <w:t>,</w:t>
      </w:r>
      <w:r w:rsidR="00873E8D" w:rsidRPr="00951E9D">
        <w:rPr>
          <w:sz w:val="24"/>
          <w:szCs w:val="24"/>
        </w:rPr>
        <w:t xml:space="preserve"> visų pirma</w:t>
      </w:r>
      <w:r w:rsidR="00A71FCB">
        <w:rPr>
          <w:sz w:val="24"/>
          <w:szCs w:val="24"/>
        </w:rPr>
        <w:t>,</w:t>
      </w:r>
      <w:r w:rsidR="00873E8D" w:rsidRPr="00873E8D">
        <w:rPr>
          <w:sz w:val="24"/>
          <w:szCs w:val="24"/>
        </w:rPr>
        <w:t xml:space="preserve"> pasitarnautų pačios Pareiškėjo interesams</w:t>
      </w:r>
      <w:r w:rsidR="00361EB0" w:rsidRPr="00873E8D">
        <w:rPr>
          <w:sz w:val="24"/>
          <w:szCs w:val="24"/>
        </w:rPr>
        <w:t>.</w:t>
      </w:r>
      <w:r w:rsidR="004824B3" w:rsidRPr="00873E8D">
        <w:rPr>
          <w:sz w:val="24"/>
          <w:szCs w:val="24"/>
        </w:rPr>
        <w:t xml:space="preserve"> </w:t>
      </w:r>
      <w:r w:rsidR="00873E8D" w:rsidRPr="00873E8D">
        <w:rPr>
          <w:sz w:val="24"/>
          <w:szCs w:val="24"/>
        </w:rPr>
        <w:t>Atkreipė dėmesį į kitas teisės teorijos nuostatas bei</w:t>
      </w:r>
      <w:r w:rsidR="004824B3" w:rsidRPr="00873E8D">
        <w:rPr>
          <w:sz w:val="24"/>
          <w:szCs w:val="24"/>
        </w:rPr>
        <w:t xml:space="preserve"> </w:t>
      </w:r>
      <w:r w:rsidR="00873E8D" w:rsidRPr="00873E8D">
        <w:rPr>
          <w:sz w:val="24"/>
          <w:szCs w:val="24"/>
        </w:rPr>
        <w:t>teisinio reglamentavimo aptariamais klausimais specifiką. Priminė, kad</w:t>
      </w:r>
      <w:r w:rsidR="004824B3" w:rsidRPr="00873E8D">
        <w:rPr>
          <w:sz w:val="24"/>
          <w:szCs w:val="24"/>
        </w:rPr>
        <w:t xml:space="preserve"> skundai yra persiųsti į Vilniaus apskrities vyriausiojo policijos komisariato Ukmergės rajono policijos komisariatą.</w:t>
      </w:r>
      <w:r w:rsidR="00FD3ADD">
        <w:rPr>
          <w:sz w:val="24"/>
          <w:szCs w:val="24"/>
        </w:rPr>
        <w:t xml:space="preserve"> </w:t>
      </w:r>
    </w:p>
    <w:p w14:paraId="2A2A5AE1" w14:textId="552E6482" w:rsidR="00AA4891" w:rsidRPr="008D3A2C" w:rsidRDefault="000203F4" w:rsidP="008D3A2C">
      <w:pPr>
        <w:ind w:firstLine="1134"/>
        <w:jc w:val="both"/>
      </w:pPr>
      <w:r w:rsidRPr="00582633">
        <w:t xml:space="preserve">Giedrius Auglys </w:t>
      </w:r>
      <w:r w:rsidR="001A7FFA" w:rsidRPr="00582633">
        <w:t xml:space="preserve">teiravosi, ar visi </w:t>
      </w:r>
      <w:r w:rsidR="00D20965">
        <w:t>K</w:t>
      </w:r>
      <w:r w:rsidR="001A7FFA" w:rsidRPr="00582633">
        <w:t xml:space="preserve">omisijos nariai susipažinę su šio klausimo svarstymui reikalinga medžiaga, t. y. </w:t>
      </w:r>
      <w:r w:rsidR="00C544E7">
        <w:t>&lt;</w:t>
      </w:r>
      <w:r w:rsidR="00C544E7" w:rsidRPr="00C544E7">
        <w:rPr>
          <w:i/>
        </w:rPr>
        <w:t>Tekstas nuasmenintas</w:t>
      </w:r>
      <w:r w:rsidR="00C544E7">
        <w:t>&gt;</w:t>
      </w:r>
      <w:r w:rsidR="00E37ECB" w:rsidRPr="00582633">
        <w:t xml:space="preserve"> 2024 m. kovo 11 d. skundu/pranešimu </w:t>
      </w:r>
      <w:r w:rsidR="00FC117D" w:rsidRPr="00582633">
        <w:t>„</w:t>
      </w:r>
      <w:r w:rsidR="00E37ECB" w:rsidRPr="00582633">
        <w:t xml:space="preserve">Dėl tarybos nario </w:t>
      </w:r>
      <w:r w:rsidR="00C25B48" w:rsidRPr="00582633">
        <w:t>V</w:t>
      </w:r>
      <w:r w:rsidR="00E37ECB" w:rsidRPr="00582633">
        <w:t xml:space="preserve">aldo </w:t>
      </w:r>
      <w:r w:rsidR="00C25B48" w:rsidRPr="00582633">
        <w:t>R</w:t>
      </w:r>
      <w:r w:rsidR="00E37ECB" w:rsidRPr="00582633">
        <w:t>augalo elgesio</w:t>
      </w:r>
      <w:r w:rsidR="00FC117D" w:rsidRPr="00582633">
        <w:t>“</w:t>
      </w:r>
      <w:r w:rsidR="00E37ECB" w:rsidRPr="00582633">
        <w:t xml:space="preserve"> (gavimo registracijos</w:t>
      </w:r>
      <w:r w:rsidR="00C25B48" w:rsidRPr="00582633">
        <w:t xml:space="preserve"> Nr. 2024-03-18 Nr. 17-2136) ir </w:t>
      </w:r>
      <w:r w:rsidR="00C544E7">
        <w:t>&lt;</w:t>
      </w:r>
      <w:r w:rsidR="00C544E7" w:rsidRPr="00C544E7">
        <w:rPr>
          <w:i/>
        </w:rPr>
        <w:t>Tekstas nuasmenintas</w:t>
      </w:r>
      <w:r w:rsidR="00C544E7">
        <w:t>&gt;</w:t>
      </w:r>
      <w:r w:rsidR="00C25B48" w:rsidRPr="00582633">
        <w:t xml:space="preserve"> 2024 m. kovo 15 d. skundu/pranešimu </w:t>
      </w:r>
      <w:r w:rsidR="00FC117D" w:rsidRPr="00582633">
        <w:t>„</w:t>
      </w:r>
      <w:r w:rsidR="00C25B48" w:rsidRPr="00582633">
        <w:t>Dėl tarybos nario Valdo Raugalo grasinimų</w:t>
      </w:r>
      <w:r w:rsidR="00FC117D" w:rsidRPr="00582633">
        <w:t>“</w:t>
      </w:r>
      <w:r w:rsidR="00C25B48" w:rsidRPr="00582633">
        <w:t xml:space="preserve"> (gavimo registracijos Nr. 2024-03-18 Nr. 17-2137) (toliau – Skundai).</w:t>
      </w:r>
      <w:r w:rsidR="00AA4891" w:rsidRPr="00582633">
        <w:t xml:space="preserve"> Taip pat </w:t>
      </w:r>
      <w:r w:rsidR="00933A79">
        <w:t xml:space="preserve">klausė, ar </w:t>
      </w:r>
      <w:r w:rsidR="00D20965">
        <w:t>K</w:t>
      </w:r>
      <w:r w:rsidR="00933A79">
        <w:t xml:space="preserve">omisijos nariai susipažinę su </w:t>
      </w:r>
      <w:r w:rsidR="00AA4891" w:rsidRPr="00582633">
        <w:t xml:space="preserve">Ukmergės rajono savivaldybės mero 2024-03-25 raštu Nr. </w:t>
      </w:r>
      <w:hyperlink r:id="rId9" w:anchor="/SiunciamasDokumentas/View/1019524142" w:history="1">
        <w:r w:rsidR="00AA4891" w:rsidRPr="00582633">
          <w:rPr>
            <w:rStyle w:val="Hipersaitas"/>
            <w:color w:val="auto"/>
            <w:u w:val="none"/>
          </w:rPr>
          <w:t>(6.23Mr) 18-1617</w:t>
        </w:r>
      </w:hyperlink>
      <w:r w:rsidR="00AA4891" w:rsidRPr="00582633">
        <w:rPr>
          <w:rStyle w:val="Hipersaitas"/>
          <w:color w:val="auto"/>
          <w:u w:val="none"/>
        </w:rPr>
        <w:t xml:space="preserve"> „Dėl skundų persiuntimo“, kuriame nurodoma, kad „</w:t>
      </w:r>
      <w:r w:rsidR="00AA4891" w:rsidRPr="00582633">
        <w:t xml:space="preserve">Abiejuose </w:t>
      </w:r>
      <w:r w:rsidR="00AA4891" w:rsidRPr="00A513A8">
        <w:t xml:space="preserve">Skunduose nurodyti </w:t>
      </w:r>
      <w:r w:rsidR="00AA4891">
        <w:t xml:space="preserve">tarybos nario </w:t>
      </w:r>
      <w:r w:rsidR="00AA4891" w:rsidRPr="00A513A8">
        <w:t xml:space="preserve">veiksmai vertintini kaip tęstiniai, o iš Skundų turinio matyti, jog yra galimai kelių nusikalstamų veikų, numatytų Lietuvos Respublikos baudžiamajame kodekse, požymiai, </w:t>
      </w:r>
      <w:r w:rsidR="00AA4891" w:rsidRPr="00504AF9">
        <w:t>kas, visų pirma, reik</w:t>
      </w:r>
      <w:r w:rsidR="00AA4891" w:rsidRPr="00A513A8">
        <w:t>alauja ne Etikos komisijos, o teisėsaugos institucijų tyrimo.</w:t>
      </w:r>
      <w:r w:rsidR="00AA4891">
        <w:t xml:space="preserve">“ Pažymėjo, kad šiuo mero raštu tolimesniam nagrinėjimui bei procesinio sprendimo priėmimui, </w:t>
      </w:r>
      <w:r w:rsidR="00AA4891" w:rsidRPr="00A513A8">
        <w:t>vadovau</w:t>
      </w:r>
      <w:r w:rsidR="00AA4891">
        <w:t>jantis</w:t>
      </w:r>
      <w:r w:rsidR="00AA4891" w:rsidRPr="00A513A8">
        <w:t xml:space="preserve"> Lietuvos </w:t>
      </w:r>
      <w:r w:rsidR="00AA4891">
        <w:t>Respublikos viešojo administravimo įstatymo 11 straipsnio 4 dalimi, Skundai persiųsti į Vilniaus apskrities vyriausiojo policijos komisariato Ukmergės rajono policijos komisariatą</w:t>
      </w:r>
      <w:r w:rsidR="008D3A2C">
        <w:t>.</w:t>
      </w:r>
    </w:p>
    <w:p w14:paraId="2F4BA6FA" w14:textId="0D4F8E37" w:rsidR="00321EE1" w:rsidRPr="009B39A4" w:rsidRDefault="00AA4891" w:rsidP="009B39A4">
      <w:pPr>
        <w:ind w:firstLine="1276"/>
        <w:jc w:val="both"/>
      </w:pPr>
      <w:r w:rsidRPr="004824B3">
        <w:t>Visi komisijos nariai patvirtino, kad su šia informacija visi susipažinę.</w:t>
      </w:r>
    </w:p>
    <w:p w14:paraId="5F958B42" w14:textId="57BE95B5" w:rsidR="00431425" w:rsidRPr="00AB3341" w:rsidRDefault="00CB1215" w:rsidP="002404DF">
      <w:pPr>
        <w:pStyle w:val="Sraopastraipa"/>
        <w:tabs>
          <w:tab w:val="left" w:pos="1276"/>
        </w:tabs>
        <w:ind w:left="0" w:firstLine="1276"/>
        <w:jc w:val="both"/>
        <w:rPr>
          <w:sz w:val="24"/>
          <w:szCs w:val="24"/>
        </w:rPr>
      </w:pPr>
      <w:r w:rsidRPr="00AB3341">
        <w:rPr>
          <w:sz w:val="24"/>
          <w:szCs w:val="24"/>
        </w:rPr>
        <w:t xml:space="preserve">Giedrius Auglys informavo, jog Skunduose rašoma apie 2024 m. kovo 7 d. ir 8 d. įvykius, kuomet Tarybos narys Valdas Raugalas lankėsi </w:t>
      </w:r>
      <w:r w:rsidR="00C544E7">
        <w:rPr>
          <w:sz w:val="24"/>
          <w:szCs w:val="24"/>
        </w:rPr>
        <w:t>&lt;</w:t>
      </w:r>
      <w:r w:rsidR="00C544E7" w:rsidRPr="00C544E7">
        <w:rPr>
          <w:i/>
          <w:sz w:val="24"/>
          <w:szCs w:val="24"/>
        </w:rPr>
        <w:t>Tekstas nuasmenintas</w:t>
      </w:r>
      <w:r w:rsidR="00C544E7">
        <w:rPr>
          <w:sz w:val="24"/>
          <w:szCs w:val="24"/>
        </w:rPr>
        <w:t>&gt;</w:t>
      </w:r>
      <w:r w:rsidRPr="00AB3341">
        <w:rPr>
          <w:sz w:val="24"/>
          <w:szCs w:val="24"/>
        </w:rPr>
        <w:t xml:space="preserve">. </w:t>
      </w:r>
      <w:r w:rsidR="008E544C" w:rsidRPr="00AB3341">
        <w:rPr>
          <w:sz w:val="24"/>
          <w:szCs w:val="24"/>
        </w:rPr>
        <w:t xml:space="preserve">Trumpai primindamas ir cituodamas Skundų turinį kalbėjo apie </w:t>
      </w:r>
      <w:r w:rsidR="009B39A4">
        <w:rPr>
          <w:sz w:val="24"/>
          <w:szCs w:val="24"/>
        </w:rPr>
        <w:t xml:space="preserve">aprašomą </w:t>
      </w:r>
      <w:r w:rsidR="008E544C" w:rsidRPr="00AB3341">
        <w:rPr>
          <w:sz w:val="24"/>
          <w:szCs w:val="24"/>
        </w:rPr>
        <w:t>agresyvų Tarybos nario Valdo Raugalo elgesį</w:t>
      </w:r>
      <w:r w:rsidR="006A425E" w:rsidRPr="00AB3341">
        <w:rPr>
          <w:sz w:val="24"/>
          <w:szCs w:val="24"/>
        </w:rPr>
        <w:t xml:space="preserve"> kitų asmenų akivaizdoje</w:t>
      </w:r>
      <w:r w:rsidR="008E544C" w:rsidRPr="00AB3341">
        <w:rPr>
          <w:sz w:val="24"/>
          <w:szCs w:val="24"/>
        </w:rPr>
        <w:t xml:space="preserve">, </w:t>
      </w:r>
      <w:r w:rsidR="00724476" w:rsidRPr="00AB3341">
        <w:rPr>
          <w:sz w:val="24"/>
          <w:szCs w:val="24"/>
        </w:rPr>
        <w:t>nepagarbų bendravimo toną bei rėkimą</w:t>
      </w:r>
      <w:r w:rsidR="00431425" w:rsidRPr="00AB3341">
        <w:rPr>
          <w:sz w:val="24"/>
          <w:szCs w:val="24"/>
        </w:rPr>
        <w:t>,</w:t>
      </w:r>
      <w:r w:rsidR="00A5673D" w:rsidRPr="00AB3341">
        <w:rPr>
          <w:sz w:val="24"/>
          <w:szCs w:val="24"/>
        </w:rPr>
        <w:t xml:space="preserve"> </w:t>
      </w:r>
      <w:r w:rsidR="00431425" w:rsidRPr="00AB3341">
        <w:rPr>
          <w:sz w:val="24"/>
          <w:szCs w:val="24"/>
        </w:rPr>
        <w:t xml:space="preserve">įvairius </w:t>
      </w:r>
      <w:r w:rsidR="00A5673D" w:rsidRPr="00AB3341">
        <w:rPr>
          <w:sz w:val="24"/>
          <w:szCs w:val="24"/>
        </w:rPr>
        <w:t>kaltinimus</w:t>
      </w:r>
      <w:r w:rsidR="00431425" w:rsidRPr="00AB3341">
        <w:rPr>
          <w:sz w:val="24"/>
          <w:szCs w:val="24"/>
        </w:rPr>
        <w:t xml:space="preserve"> bei grasinimus. </w:t>
      </w:r>
      <w:r w:rsidR="00F83351" w:rsidRPr="00AB3341">
        <w:rPr>
          <w:sz w:val="24"/>
          <w:szCs w:val="24"/>
        </w:rPr>
        <w:t>Atkreipė dėmesį į Pareiškėjo minimą įtartiną automobilį (kurio valstybiniai numeriai nurodomi skunde)</w:t>
      </w:r>
      <w:r w:rsidR="002404DF" w:rsidRPr="00AB3341">
        <w:rPr>
          <w:sz w:val="24"/>
          <w:szCs w:val="24"/>
        </w:rPr>
        <w:t xml:space="preserve"> bei</w:t>
      </w:r>
      <w:r w:rsidR="00F83351" w:rsidRPr="00AB3341">
        <w:rPr>
          <w:sz w:val="24"/>
          <w:szCs w:val="24"/>
        </w:rPr>
        <w:t xml:space="preserve"> galimą jo sekimą</w:t>
      </w:r>
      <w:r w:rsidR="002404DF" w:rsidRPr="00AB3341">
        <w:rPr>
          <w:sz w:val="24"/>
          <w:szCs w:val="24"/>
        </w:rPr>
        <w:t xml:space="preserve">. </w:t>
      </w:r>
      <w:r w:rsidR="00A5673D" w:rsidRPr="00AB3341">
        <w:rPr>
          <w:sz w:val="24"/>
          <w:szCs w:val="24"/>
        </w:rPr>
        <w:t xml:space="preserve">Kalbėjo apie Pareiškėjo reakciją į V. Raugalo elgesį. Pažymėjo skunde aprašytą Pareiškėjo išgąstį matant V. Raugalo agresiją bei </w:t>
      </w:r>
      <w:r w:rsidR="002404DF" w:rsidRPr="00AB3341">
        <w:rPr>
          <w:sz w:val="24"/>
          <w:szCs w:val="24"/>
        </w:rPr>
        <w:t xml:space="preserve">Pareiškėjo </w:t>
      </w:r>
      <w:r w:rsidR="00A5673D" w:rsidRPr="00AB3341">
        <w:rPr>
          <w:sz w:val="24"/>
          <w:szCs w:val="24"/>
        </w:rPr>
        <w:t>baimę, kad pastarasis netrenktų, matant jo suspaustus kum</w:t>
      </w:r>
      <w:r w:rsidR="00431425" w:rsidRPr="00AB3341">
        <w:rPr>
          <w:sz w:val="24"/>
          <w:szCs w:val="24"/>
        </w:rPr>
        <w:t>š</w:t>
      </w:r>
      <w:r w:rsidR="00A5673D" w:rsidRPr="00AB3341">
        <w:rPr>
          <w:sz w:val="24"/>
          <w:szCs w:val="24"/>
        </w:rPr>
        <w:t xml:space="preserve">čius. </w:t>
      </w:r>
      <w:r w:rsidR="00431425" w:rsidRPr="00AB3341">
        <w:rPr>
          <w:sz w:val="24"/>
          <w:szCs w:val="24"/>
        </w:rPr>
        <w:t xml:space="preserve">Pažymėjo </w:t>
      </w:r>
      <w:r w:rsidR="00C90D2C">
        <w:rPr>
          <w:sz w:val="24"/>
          <w:szCs w:val="24"/>
        </w:rPr>
        <w:t>P</w:t>
      </w:r>
      <w:r w:rsidR="00431425" w:rsidRPr="00AB3341">
        <w:rPr>
          <w:sz w:val="24"/>
          <w:szCs w:val="24"/>
        </w:rPr>
        <w:t>areiškėjo nurodytas, ja</w:t>
      </w:r>
      <w:r w:rsidR="00C544E7">
        <w:rPr>
          <w:sz w:val="24"/>
          <w:szCs w:val="24"/>
        </w:rPr>
        <w:t>m</w:t>
      </w:r>
      <w:r w:rsidR="00431425" w:rsidRPr="00AB3341">
        <w:rPr>
          <w:sz w:val="24"/>
          <w:szCs w:val="24"/>
        </w:rPr>
        <w:t xml:space="preserve"> sukeltas aptariamų įvykių pas</w:t>
      </w:r>
      <w:r w:rsidR="00C66017" w:rsidRPr="00AB3341">
        <w:rPr>
          <w:sz w:val="24"/>
          <w:szCs w:val="24"/>
        </w:rPr>
        <w:t>e</w:t>
      </w:r>
      <w:r w:rsidR="00431425" w:rsidRPr="00AB3341">
        <w:rPr>
          <w:sz w:val="24"/>
          <w:szCs w:val="24"/>
        </w:rPr>
        <w:t>kmes, t. y. išgąstį, baimę likti viena</w:t>
      </w:r>
      <w:r w:rsidR="00C544E7">
        <w:rPr>
          <w:sz w:val="24"/>
          <w:szCs w:val="24"/>
        </w:rPr>
        <w:t>m</w:t>
      </w:r>
      <w:r w:rsidR="00431425" w:rsidRPr="00AB3341">
        <w:rPr>
          <w:sz w:val="24"/>
          <w:szCs w:val="24"/>
        </w:rPr>
        <w:t xml:space="preserve">, patirtą stresą </w:t>
      </w:r>
      <w:r w:rsidR="00C66017" w:rsidRPr="00AB3341">
        <w:rPr>
          <w:sz w:val="24"/>
          <w:szCs w:val="24"/>
        </w:rPr>
        <w:t>ir minimų įvykių pas</w:t>
      </w:r>
      <w:r w:rsidR="00003E87">
        <w:rPr>
          <w:sz w:val="24"/>
          <w:szCs w:val="24"/>
        </w:rPr>
        <w:t>ė</w:t>
      </w:r>
      <w:r w:rsidR="00C66017" w:rsidRPr="00AB3341">
        <w:rPr>
          <w:sz w:val="24"/>
          <w:szCs w:val="24"/>
        </w:rPr>
        <w:t>koje sutrikusią sveikatą bei kreipim</w:t>
      </w:r>
      <w:r w:rsidR="00C90D2C">
        <w:rPr>
          <w:sz w:val="24"/>
          <w:szCs w:val="24"/>
        </w:rPr>
        <w:t>ą</w:t>
      </w:r>
      <w:r w:rsidR="00C66017" w:rsidRPr="00AB3341">
        <w:rPr>
          <w:sz w:val="24"/>
          <w:szCs w:val="24"/>
        </w:rPr>
        <w:t>s</w:t>
      </w:r>
      <w:r w:rsidR="00003E87">
        <w:rPr>
          <w:sz w:val="24"/>
          <w:szCs w:val="24"/>
        </w:rPr>
        <w:t>i</w:t>
      </w:r>
      <w:r w:rsidR="00C66017" w:rsidRPr="00AB3341">
        <w:rPr>
          <w:sz w:val="24"/>
          <w:szCs w:val="24"/>
        </w:rPr>
        <w:t xml:space="preserve"> pas medikus</w:t>
      </w:r>
      <w:r w:rsidR="002404DF" w:rsidRPr="00AB3341">
        <w:rPr>
          <w:sz w:val="24"/>
          <w:szCs w:val="24"/>
        </w:rPr>
        <w:t>.</w:t>
      </w:r>
    </w:p>
    <w:p w14:paraId="7D2820DA" w14:textId="458216EC" w:rsidR="00433A78" w:rsidRPr="00AB3341" w:rsidRDefault="00433A78" w:rsidP="00CA0F31">
      <w:pPr>
        <w:pStyle w:val="Sraopastraipa"/>
        <w:tabs>
          <w:tab w:val="left" w:pos="1276"/>
        </w:tabs>
        <w:ind w:left="0" w:firstLine="1276"/>
        <w:jc w:val="both"/>
        <w:rPr>
          <w:sz w:val="24"/>
          <w:szCs w:val="24"/>
        </w:rPr>
      </w:pPr>
      <w:r w:rsidRPr="00AB3341">
        <w:rPr>
          <w:sz w:val="24"/>
          <w:szCs w:val="24"/>
        </w:rPr>
        <w:t>Giedrius Auglys pacitavo 2024-03-11 skunde Pareiškėjo nurodytus prašymus</w:t>
      </w:r>
      <w:r w:rsidR="00CA0F31" w:rsidRPr="00AB3341">
        <w:rPr>
          <w:sz w:val="24"/>
          <w:szCs w:val="24"/>
        </w:rPr>
        <w:t>, kur nurodoma</w:t>
      </w:r>
      <w:r w:rsidRPr="00AB3341">
        <w:rPr>
          <w:sz w:val="24"/>
          <w:szCs w:val="24"/>
        </w:rPr>
        <w:t>:</w:t>
      </w:r>
    </w:p>
    <w:p w14:paraId="6DECA17F" w14:textId="1EDE4AFB" w:rsidR="009C6E6C" w:rsidRPr="009C6E6C" w:rsidRDefault="00CA0F31" w:rsidP="00C90D2C">
      <w:pPr>
        <w:tabs>
          <w:tab w:val="left" w:pos="2127"/>
          <w:tab w:val="left" w:pos="3720"/>
        </w:tabs>
        <w:ind w:firstLine="1276"/>
        <w:jc w:val="both"/>
      </w:pPr>
      <w:r w:rsidRPr="009C6E6C">
        <w:t>„1. Prašau išnagrinėti šį prašymą dėl tarybos nario V. Raugalo elgesio ir atsakyti, ar gali toks žmogus būti tarybos nariu?</w:t>
      </w:r>
      <w:r w:rsidR="00C51BE8">
        <w:t xml:space="preserve"> </w:t>
      </w:r>
      <w:r w:rsidRPr="009C6E6C">
        <w:t xml:space="preserve"> </w:t>
      </w:r>
    </w:p>
    <w:p w14:paraId="4D8E03C2" w14:textId="77777777" w:rsidR="009C6E6C" w:rsidRPr="009C6E6C" w:rsidRDefault="00CA0F31" w:rsidP="00C90D2C">
      <w:pPr>
        <w:pStyle w:val="Sraopastraipa"/>
        <w:numPr>
          <w:ilvl w:val="0"/>
          <w:numId w:val="3"/>
        </w:numPr>
        <w:tabs>
          <w:tab w:val="left" w:pos="1560"/>
          <w:tab w:val="left" w:pos="2127"/>
          <w:tab w:val="left" w:pos="3720"/>
        </w:tabs>
        <w:ind w:left="0" w:firstLine="1276"/>
        <w:jc w:val="both"/>
        <w:rPr>
          <w:sz w:val="24"/>
          <w:szCs w:val="24"/>
        </w:rPr>
      </w:pPr>
      <w:r w:rsidRPr="009C6E6C">
        <w:rPr>
          <w:sz w:val="24"/>
          <w:szCs w:val="24"/>
        </w:rPr>
        <w:t xml:space="preserve">Prašau nušalinti tarybos narį V. Raugalą nuo man pateikto skundo nagrinėjimo. </w:t>
      </w:r>
    </w:p>
    <w:p w14:paraId="12EE902C" w14:textId="77777777" w:rsidR="009C6E6C" w:rsidRPr="009C6E6C" w:rsidRDefault="00CA0F31" w:rsidP="00C90D2C">
      <w:pPr>
        <w:pStyle w:val="Sraopastraipa"/>
        <w:numPr>
          <w:ilvl w:val="0"/>
          <w:numId w:val="3"/>
        </w:numPr>
        <w:tabs>
          <w:tab w:val="left" w:pos="1560"/>
          <w:tab w:val="left" w:pos="2127"/>
          <w:tab w:val="left" w:pos="3720"/>
        </w:tabs>
        <w:ind w:left="0" w:firstLine="1276"/>
        <w:jc w:val="both"/>
        <w:rPr>
          <w:sz w:val="24"/>
          <w:szCs w:val="24"/>
        </w:rPr>
      </w:pPr>
      <w:r w:rsidRPr="009C6E6C">
        <w:rPr>
          <w:sz w:val="24"/>
          <w:szCs w:val="24"/>
        </w:rPr>
        <w:t>Parašau leisti man susipažinti su pateiktu skundu.</w:t>
      </w:r>
    </w:p>
    <w:p w14:paraId="21E067E1" w14:textId="77777777" w:rsidR="009C6E6C" w:rsidRPr="009C6E6C" w:rsidRDefault="00CA0F31" w:rsidP="00C90D2C">
      <w:pPr>
        <w:pStyle w:val="Sraopastraipa"/>
        <w:numPr>
          <w:ilvl w:val="0"/>
          <w:numId w:val="3"/>
        </w:numPr>
        <w:tabs>
          <w:tab w:val="left" w:pos="1560"/>
          <w:tab w:val="left" w:pos="2127"/>
          <w:tab w:val="left" w:pos="3720"/>
        </w:tabs>
        <w:ind w:left="0" w:firstLine="1276"/>
        <w:jc w:val="both"/>
        <w:rPr>
          <w:sz w:val="24"/>
          <w:szCs w:val="24"/>
        </w:rPr>
      </w:pPr>
      <w:r w:rsidRPr="009C6E6C">
        <w:rPr>
          <w:sz w:val="24"/>
          <w:szCs w:val="24"/>
        </w:rPr>
        <w:t xml:space="preserve">Prašau atsakyti, kodėl kiti tarybos nariai I. Kižienė ir I. </w:t>
      </w:r>
      <w:proofErr w:type="spellStart"/>
      <w:r w:rsidRPr="009C6E6C">
        <w:rPr>
          <w:sz w:val="24"/>
          <w:szCs w:val="24"/>
        </w:rPr>
        <w:t>Vaitaitienė</w:t>
      </w:r>
      <w:proofErr w:type="spellEnd"/>
      <w:r w:rsidRPr="009C6E6C">
        <w:rPr>
          <w:sz w:val="24"/>
          <w:szCs w:val="24"/>
        </w:rPr>
        <w:t xml:space="preserve"> nesustabdė savo kolegos V. Raugalo ir leido jam taip elgtis? </w:t>
      </w:r>
    </w:p>
    <w:p w14:paraId="77AB666F" w14:textId="78A30AC0" w:rsidR="00CA0F31" w:rsidRPr="009C6E6C" w:rsidRDefault="00CA0F31" w:rsidP="00C90D2C">
      <w:pPr>
        <w:pStyle w:val="Sraopastraipa"/>
        <w:numPr>
          <w:ilvl w:val="0"/>
          <w:numId w:val="3"/>
        </w:numPr>
        <w:tabs>
          <w:tab w:val="left" w:pos="1560"/>
          <w:tab w:val="left" w:pos="2127"/>
          <w:tab w:val="left" w:pos="3720"/>
        </w:tabs>
        <w:ind w:left="0" w:firstLine="1276"/>
        <w:jc w:val="both"/>
        <w:rPr>
          <w:sz w:val="24"/>
          <w:szCs w:val="24"/>
        </w:rPr>
      </w:pPr>
      <w:r w:rsidRPr="009C6E6C">
        <w:rPr>
          <w:sz w:val="24"/>
          <w:szCs w:val="24"/>
        </w:rPr>
        <w:t xml:space="preserve">Prašau apie priimtus sprendimus ir kokių veiksmų buvo imtasi mane informuoti raštiškai.“ </w:t>
      </w:r>
    </w:p>
    <w:p w14:paraId="73D1CF34" w14:textId="77777777" w:rsidR="00A5442F" w:rsidRPr="00520B63" w:rsidRDefault="00A5442F" w:rsidP="00520B63">
      <w:pPr>
        <w:tabs>
          <w:tab w:val="left" w:pos="3720"/>
        </w:tabs>
        <w:ind w:left="208"/>
        <w:jc w:val="both"/>
      </w:pPr>
    </w:p>
    <w:p w14:paraId="339F02B3" w14:textId="2AB6313B" w:rsidR="00CA0F31" w:rsidRPr="00AB3341" w:rsidRDefault="00CA0F31" w:rsidP="006F1CBB">
      <w:pPr>
        <w:tabs>
          <w:tab w:val="left" w:pos="1276"/>
        </w:tabs>
        <w:jc w:val="both"/>
      </w:pPr>
      <w:r>
        <w:rPr>
          <w:color w:val="FF0000"/>
        </w:rPr>
        <w:tab/>
      </w:r>
      <w:r w:rsidRPr="00AB3341">
        <w:t>Giedrius Auglys taip pat pacitavo 2024-03-15 skunde Pareiškėjo nurodytus prašymus, kur nurodoma:</w:t>
      </w:r>
    </w:p>
    <w:p w14:paraId="5DC328FE" w14:textId="25FD7019" w:rsidR="006F1CBB" w:rsidRDefault="006F1CBB" w:rsidP="00C90D2C">
      <w:pPr>
        <w:tabs>
          <w:tab w:val="left" w:pos="4332"/>
        </w:tabs>
        <w:ind w:firstLine="1276"/>
        <w:jc w:val="both"/>
        <w:rPr>
          <w:noProof/>
        </w:rPr>
      </w:pPr>
      <w:r>
        <w:rPr>
          <w:noProof/>
        </w:rPr>
        <w:t xml:space="preserve">„1. </w:t>
      </w:r>
      <w:r w:rsidRPr="006F1CBB">
        <w:rPr>
          <w:noProof/>
        </w:rPr>
        <w:t xml:space="preserve">Prašau šį skundą nagrinėti kaip atskirą nuo pateikto pirmojo skundo dėl tarybos nario V. Raugalo elgesio. </w:t>
      </w:r>
    </w:p>
    <w:p w14:paraId="61FF44D3" w14:textId="77777777" w:rsidR="006F1CBB" w:rsidRDefault="006F1CBB" w:rsidP="00C90D2C">
      <w:pPr>
        <w:tabs>
          <w:tab w:val="left" w:pos="4332"/>
        </w:tabs>
        <w:ind w:firstLine="1276"/>
        <w:jc w:val="both"/>
        <w:rPr>
          <w:noProof/>
        </w:rPr>
      </w:pPr>
      <w:r>
        <w:rPr>
          <w:noProof/>
        </w:rPr>
        <w:t xml:space="preserve">2. </w:t>
      </w:r>
      <w:r w:rsidRPr="006F1CBB">
        <w:rPr>
          <w:noProof/>
        </w:rPr>
        <w:t>Prašau pateikti atsakymą, kokiu pagrindu remiantis tarybos narys V. Raugalas man grasino tiek susitikimo metu kovo 7 d., tiek atvykęs kovo 8 d.</w:t>
      </w:r>
    </w:p>
    <w:p w14:paraId="02E27B5C" w14:textId="77777777" w:rsidR="006F1CBB" w:rsidRDefault="006F1CBB" w:rsidP="00C90D2C">
      <w:pPr>
        <w:tabs>
          <w:tab w:val="left" w:pos="4332"/>
        </w:tabs>
        <w:ind w:firstLine="1276"/>
        <w:jc w:val="both"/>
        <w:rPr>
          <w:noProof/>
        </w:rPr>
      </w:pPr>
      <w:r>
        <w:rPr>
          <w:noProof/>
        </w:rPr>
        <w:t xml:space="preserve">3. </w:t>
      </w:r>
      <w:r w:rsidRPr="006F1CBB">
        <w:rPr>
          <w:noProof/>
        </w:rPr>
        <w:t>Prašau mane informuoti, kokių konkrečiai bus imtasi priemonių dėl V. Raugalo grasinimų.</w:t>
      </w:r>
    </w:p>
    <w:p w14:paraId="0D11860E" w14:textId="77777777" w:rsidR="006F1CBB" w:rsidRDefault="006F1CBB" w:rsidP="00C90D2C">
      <w:pPr>
        <w:tabs>
          <w:tab w:val="left" w:pos="4332"/>
        </w:tabs>
        <w:ind w:firstLine="1276"/>
        <w:jc w:val="both"/>
        <w:rPr>
          <w:noProof/>
        </w:rPr>
      </w:pPr>
      <w:r>
        <w:rPr>
          <w:noProof/>
        </w:rPr>
        <w:lastRenderedPageBreak/>
        <w:t xml:space="preserve">4. </w:t>
      </w:r>
      <w:r w:rsidRPr="006F1CBB">
        <w:rPr>
          <w:noProof/>
        </w:rPr>
        <w:t xml:space="preserve">Prašau, kad tarybos narys V. Raugalas viešai manęs atsiprašytų. </w:t>
      </w:r>
    </w:p>
    <w:p w14:paraId="63587765" w14:textId="63BEA179" w:rsidR="006F1CBB" w:rsidRDefault="006F1CBB" w:rsidP="00C90D2C">
      <w:pPr>
        <w:tabs>
          <w:tab w:val="left" w:pos="4332"/>
        </w:tabs>
        <w:ind w:firstLine="1276"/>
        <w:jc w:val="both"/>
        <w:rPr>
          <w:noProof/>
        </w:rPr>
      </w:pPr>
      <w:r>
        <w:rPr>
          <w:noProof/>
        </w:rPr>
        <w:t xml:space="preserve">5. </w:t>
      </w:r>
      <w:r w:rsidRPr="006F1CBB">
        <w:rPr>
          <w:noProof/>
        </w:rPr>
        <w:t xml:space="preserve">Prašau ištirti mano darbo aplinką – </w:t>
      </w:r>
      <w:r w:rsidR="00C544E7">
        <w:rPr>
          <w:noProof/>
        </w:rPr>
        <w:t>&lt;</w:t>
      </w:r>
      <w:r w:rsidR="00C544E7" w:rsidRPr="00C544E7">
        <w:rPr>
          <w:i/>
          <w:noProof/>
        </w:rPr>
        <w:t>Tekstas nuasmenintas</w:t>
      </w:r>
      <w:r w:rsidR="00C544E7">
        <w:rPr>
          <w:noProof/>
        </w:rPr>
        <w:t>&gt;</w:t>
      </w:r>
      <w:r w:rsidRPr="006F1CBB">
        <w:rPr>
          <w:noProof/>
        </w:rPr>
        <w:t>, nes turiu įtarimų, kad ne tik lauke, bet ir viduje yra kameros.</w:t>
      </w:r>
    </w:p>
    <w:p w14:paraId="0AF0731A" w14:textId="7818E488" w:rsidR="001160DF" w:rsidRDefault="006F1CBB" w:rsidP="00C90D2C">
      <w:pPr>
        <w:tabs>
          <w:tab w:val="left" w:pos="4332"/>
        </w:tabs>
        <w:ind w:firstLine="1276"/>
        <w:jc w:val="both"/>
        <w:rPr>
          <w:noProof/>
        </w:rPr>
      </w:pPr>
      <w:r>
        <w:rPr>
          <w:noProof/>
        </w:rPr>
        <w:t xml:space="preserve">6. </w:t>
      </w:r>
      <w:r w:rsidRPr="006F1CBB">
        <w:rPr>
          <w:noProof/>
        </w:rPr>
        <w:t>Prašau apie priimtus sprendimus ir kokių veiksmų buvo imtasi mane informuoti raštiškai.</w:t>
      </w:r>
      <w:r>
        <w:rPr>
          <w:noProof/>
        </w:rPr>
        <w:t>“</w:t>
      </w:r>
    </w:p>
    <w:p w14:paraId="2EBDDF22" w14:textId="77777777" w:rsidR="00520B63" w:rsidRPr="00520B63" w:rsidRDefault="00520B63" w:rsidP="00520B63">
      <w:pPr>
        <w:tabs>
          <w:tab w:val="left" w:pos="4332"/>
        </w:tabs>
        <w:ind w:left="142"/>
        <w:jc w:val="both"/>
        <w:rPr>
          <w:noProof/>
        </w:rPr>
      </w:pPr>
    </w:p>
    <w:p w14:paraId="6C468CDF" w14:textId="7AD4ACB8" w:rsidR="00520B63" w:rsidRPr="00A1143D" w:rsidRDefault="00520B63" w:rsidP="00520B63">
      <w:pPr>
        <w:ind w:firstLine="1276"/>
        <w:jc w:val="both"/>
      </w:pPr>
      <w:r w:rsidRPr="00A1143D">
        <w:t>Komisij</w:t>
      </w:r>
      <w:r w:rsidR="00C90D2C">
        <w:t>os</w:t>
      </w:r>
      <w:r w:rsidRPr="00A1143D">
        <w:t xml:space="preserve"> nariai diskutavo aptariamais klausimais. Kalbėjo apie galimus Komisijos sprendimus.</w:t>
      </w:r>
    </w:p>
    <w:p w14:paraId="28538BE4" w14:textId="3307948D" w:rsidR="0052356B" w:rsidRPr="0052356B" w:rsidRDefault="00520B63" w:rsidP="0052356B">
      <w:pPr>
        <w:ind w:firstLine="1276"/>
        <w:jc w:val="both"/>
        <w:rPr>
          <w:color w:val="000000" w:themeColor="text1"/>
        </w:rPr>
      </w:pPr>
      <w:r w:rsidRPr="00A1143D">
        <w:t>K</w:t>
      </w:r>
      <w:r w:rsidR="0052356B" w:rsidRPr="00A1143D">
        <w:t xml:space="preserve">omisijos </w:t>
      </w:r>
      <w:r w:rsidR="0052356B">
        <w:rPr>
          <w:color w:val="000000" w:themeColor="text1"/>
        </w:rPr>
        <w:t xml:space="preserve">nariai citavo Nuostatų </w:t>
      </w:r>
      <w:r w:rsidR="0052356B" w:rsidRPr="0052356B">
        <w:rPr>
          <w:color w:val="000000" w:themeColor="text1"/>
        </w:rPr>
        <w:t>25</w:t>
      </w:r>
      <w:r w:rsidR="0052356B">
        <w:rPr>
          <w:color w:val="000000" w:themeColor="text1"/>
        </w:rPr>
        <w:t xml:space="preserve"> punktą, kur nurodoma, jog</w:t>
      </w:r>
      <w:r w:rsidR="0052356B" w:rsidRPr="0052356B">
        <w:rPr>
          <w:color w:val="000000" w:themeColor="text1"/>
        </w:rPr>
        <w:t xml:space="preserve"> </w:t>
      </w:r>
      <w:r w:rsidR="0052356B">
        <w:rPr>
          <w:color w:val="000000" w:themeColor="text1"/>
        </w:rPr>
        <w:t>„&lt;...&gt;</w:t>
      </w:r>
      <w:r w:rsidR="0052356B" w:rsidRPr="0052356B">
        <w:rPr>
          <w:color w:val="000000" w:themeColor="text1"/>
        </w:rPr>
        <w:t xml:space="preserve"> Gavus informaciją, kad dėl to paties asmens tuo pačiu klausimu pradėtas ikiteisminis tyrimas ikiteisminio tyrimo įstaigoje arba dėl to paties asmens tuo pačiu klausimu pradėtas tyrimas kitoje įstaigoje ar institucijoje, arba dėl to paties asmens tuo pačiu klausimu vyksta nagrinėjimas teisme – Komisijoje klausimo svarstymas gali būti sustabdomas motyvuotu sprendimu iki bus gautas pradėjusios/atlikusios tyrimą įstaigos/institucijos ar teismo įsiteisėjęs sprendimas. Atsiradus Nuostatų 23 punkte numatytam pagrindui (-</w:t>
      </w:r>
      <w:proofErr w:type="spellStart"/>
      <w:r w:rsidR="0052356B" w:rsidRPr="0052356B">
        <w:rPr>
          <w:color w:val="000000" w:themeColor="text1"/>
        </w:rPr>
        <w:t>ams</w:t>
      </w:r>
      <w:proofErr w:type="spellEnd"/>
      <w:r w:rsidR="0052356B" w:rsidRPr="0052356B">
        <w:rPr>
          <w:color w:val="000000" w:themeColor="text1"/>
        </w:rPr>
        <w:t>), kai Komisijoje mero ar savivaldybės tarybos nario elgesio tyrimas dar nepradėtas, Komisijoje klausimo svarstymas gali būti sustabdomas motyvuotu sprendimu esant šiame punkte numatytoms sąlygoms.</w:t>
      </w:r>
      <w:r w:rsidR="0052356B">
        <w:rPr>
          <w:color w:val="000000" w:themeColor="text1"/>
        </w:rPr>
        <w:t>“</w:t>
      </w:r>
    </w:p>
    <w:p w14:paraId="5F15C237" w14:textId="00E75D0C" w:rsidR="001160DF" w:rsidRPr="00457263" w:rsidRDefault="008F3E28" w:rsidP="00CA0F31">
      <w:pPr>
        <w:pStyle w:val="Sraopastraipa"/>
        <w:tabs>
          <w:tab w:val="left" w:pos="1276"/>
        </w:tabs>
        <w:ind w:left="0" w:firstLine="1276"/>
        <w:jc w:val="both"/>
        <w:rPr>
          <w:sz w:val="24"/>
          <w:szCs w:val="24"/>
        </w:rPr>
      </w:pPr>
      <w:r w:rsidRPr="00457263">
        <w:rPr>
          <w:sz w:val="24"/>
          <w:szCs w:val="24"/>
        </w:rPr>
        <w:t>Komisij</w:t>
      </w:r>
      <w:r w:rsidR="0052356B" w:rsidRPr="00457263">
        <w:rPr>
          <w:sz w:val="24"/>
          <w:szCs w:val="24"/>
        </w:rPr>
        <w:t>os</w:t>
      </w:r>
      <w:r w:rsidR="008144D0" w:rsidRPr="00457263">
        <w:rPr>
          <w:sz w:val="24"/>
          <w:szCs w:val="24"/>
        </w:rPr>
        <w:t xml:space="preserve"> nariai diskutavo apie Skunduose nurodytas aplinkybes bei </w:t>
      </w:r>
      <w:r w:rsidRPr="00457263">
        <w:rPr>
          <w:sz w:val="24"/>
          <w:szCs w:val="24"/>
        </w:rPr>
        <w:t>K</w:t>
      </w:r>
      <w:r w:rsidR="008144D0" w:rsidRPr="00457263">
        <w:rPr>
          <w:sz w:val="24"/>
          <w:szCs w:val="24"/>
        </w:rPr>
        <w:t>omisijos veiklos</w:t>
      </w:r>
      <w:r w:rsidR="005D461F" w:rsidRPr="00457263">
        <w:rPr>
          <w:sz w:val="24"/>
          <w:szCs w:val="24"/>
        </w:rPr>
        <w:t xml:space="preserve"> </w:t>
      </w:r>
      <w:r w:rsidR="008144D0" w:rsidRPr="00457263">
        <w:rPr>
          <w:sz w:val="24"/>
          <w:szCs w:val="24"/>
        </w:rPr>
        <w:t xml:space="preserve">ribas. </w:t>
      </w:r>
      <w:bookmarkStart w:id="1" w:name="_Hlk161997876"/>
      <w:r w:rsidR="00AB3341" w:rsidRPr="00457263">
        <w:rPr>
          <w:sz w:val="24"/>
          <w:szCs w:val="24"/>
        </w:rPr>
        <w:t>Kalbėjo, kad a</w:t>
      </w:r>
      <w:r w:rsidR="00F663FE" w:rsidRPr="00457263">
        <w:rPr>
          <w:sz w:val="24"/>
          <w:szCs w:val="24"/>
        </w:rPr>
        <w:t xml:space="preserve">biejuose Skunduose nurodyti </w:t>
      </w:r>
      <w:r w:rsidR="00C90D2C">
        <w:rPr>
          <w:sz w:val="24"/>
          <w:szCs w:val="24"/>
        </w:rPr>
        <w:t>T</w:t>
      </w:r>
      <w:r w:rsidR="00F663FE" w:rsidRPr="00457263">
        <w:rPr>
          <w:sz w:val="24"/>
          <w:szCs w:val="24"/>
        </w:rPr>
        <w:t>arybos nario veiksmai vertintini kaip tęstiniai</w:t>
      </w:r>
      <w:r w:rsidR="001160DF" w:rsidRPr="00457263">
        <w:rPr>
          <w:sz w:val="24"/>
          <w:szCs w:val="24"/>
        </w:rPr>
        <w:t xml:space="preserve">, todėl šių skundų nagrinėti atskirai nėra galimybės. </w:t>
      </w:r>
      <w:r w:rsidR="00520B63">
        <w:rPr>
          <w:sz w:val="24"/>
          <w:szCs w:val="24"/>
        </w:rPr>
        <w:t>Konstatavo, kad ab</w:t>
      </w:r>
      <w:r w:rsidR="001160DF" w:rsidRPr="00457263">
        <w:rPr>
          <w:sz w:val="24"/>
          <w:szCs w:val="24"/>
        </w:rPr>
        <w:t xml:space="preserve">u </w:t>
      </w:r>
      <w:r w:rsidR="00C90D2C">
        <w:rPr>
          <w:sz w:val="24"/>
          <w:szCs w:val="24"/>
        </w:rPr>
        <w:t>S</w:t>
      </w:r>
      <w:r w:rsidR="001160DF" w:rsidRPr="00457263">
        <w:rPr>
          <w:sz w:val="24"/>
          <w:szCs w:val="24"/>
        </w:rPr>
        <w:t>kundai turi būti nagrinėjami kartu.</w:t>
      </w:r>
      <w:r w:rsidR="00F663FE" w:rsidRPr="00457263">
        <w:rPr>
          <w:sz w:val="24"/>
          <w:szCs w:val="24"/>
        </w:rPr>
        <w:t xml:space="preserve"> </w:t>
      </w:r>
      <w:r w:rsidRPr="00457263">
        <w:rPr>
          <w:sz w:val="24"/>
          <w:szCs w:val="24"/>
        </w:rPr>
        <w:t>Kalbėjo apie tai, kad iš Skundų turinio matyti, jog yra</w:t>
      </w:r>
      <w:r w:rsidR="00846F36" w:rsidRPr="00457263">
        <w:rPr>
          <w:sz w:val="24"/>
          <w:szCs w:val="24"/>
        </w:rPr>
        <w:t xml:space="preserve"> galimai</w:t>
      </w:r>
      <w:r w:rsidRPr="00457263">
        <w:rPr>
          <w:sz w:val="24"/>
          <w:szCs w:val="24"/>
        </w:rPr>
        <w:t xml:space="preserve"> kelių nusikalstamų veikų, numatytų </w:t>
      </w:r>
      <w:r w:rsidR="00C90D2C" w:rsidRPr="0096446A">
        <w:rPr>
          <w:sz w:val="24"/>
          <w:szCs w:val="24"/>
        </w:rPr>
        <w:t>B</w:t>
      </w:r>
      <w:r w:rsidRPr="0096446A">
        <w:rPr>
          <w:sz w:val="24"/>
          <w:szCs w:val="24"/>
        </w:rPr>
        <w:t>audžiamajame kodekse,</w:t>
      </w:r>
      <w:r w:rsidRPr="00C90D2C">
        <w:rPr>
          <w:sz w:val="24"/>
          <w:szCs w:val="24"/>
        </w:rPr>
        <w:t xml:space="preserve"> </w:t>
      </w:r>
      <w:r w:rsidRPr="00457263">
        <w:rPr>
          <w:sz w:val="24"/>
          <w:szCs w:val="24"/>
        </w:rPr>
        <w:t>požymiai, kas</w:t>
      </w:r>
      <w:r w:rsidR="00003E87">
        <w:rPr>
          <w:sz w:val="24"/>
          <w:szCs w:val="24"/>
        </w:rPr>
        <w:t>,</w:t>
      </w:r>
      <w:r w:rsidRPr="00457263">
        <w:rPr>
          <w:sz w:val="24"/>
          <w:szCs w:val="24"/>
        </w:rPr>
        <w:t xml:space="preserve"> </w:t>
      </w:r>
      <w:r w:rsidR="003C0D68" w:rsidRPr="00457263">
        <w:rPr>
          <w:sz w:val="24"/>
          <w:szCs w:val="24"/>
        </w:rPr>
        <w:t xml:space="preserve">visų pirma, </w:t>
      </w:r>
      <w:r w:rsidRPr="00457263">
        <w:rPr>
          <w:sz w:val="24"/>
          <w:szCs w:val="24"/>
        </w:rPr>
        <w:t xml:space="preserve">reikalauja ne </w:t>
      </w:r>
      <w:r w:rsidR="00592640">
        <w:rPr>
          <w:sz w:val="24"/>
          <w:szCs w:val="24"/>
        </w:rPr>
        <w:t>K</w:t>
      </w:r>
      <w:r w:rsidRPr="00457263">
        <w:rPr>
          <w:sz w:val="24"/>
          <w:szCs w:val="24"/>
        </w:rPr>
        <w:t>omisijos, o teisėsaugos institucijų tyrimo.</w:t>
      </w:r>
      <w:bookmarkEnd w:id="1"/>
      <w:r w:rsidR="00874C76" w:rsidRPr="00457263">
        <w:rPr>
          <w:sz w:val="24"/>
          <w:szCs w:val="24"/>
        </w:rPr>
        <w:t xml:space="preserve"> </w:t>
      </w:r>
      <w:r w:rsidR="00520B63">
        <w:rPr>
          <w:sz w:val="24"/>
          <w:szCs w:val="24"/>
        </w:rPr>
        <w:t xml:space="preserve">Pažymėjo, kad persiuntus </w:t>
      </w:r>
      <w:r w:rsidR="00777750">
        <w:rPr>
          <w:sz w:val="24"/>
          <w:szCs w:val="24"/>
        </w:rPr>
        <w:t>S</w:t>
      </w:r>
      <w:r w:rsidR="00520B63">
        <w:rPr>
          <w:sz w:val="24"/>
          <w:szCs w:val="24"/>
        </w:rPr>
        <w:t xml:space="preserve">kundus į Ukmergės rajono policijos komisariatą, </w:t>
      </w:r>
      <w:r w:rsidR="00777750">
        <w:rPr>
          <w:sz w:val="24"/>
          <w:szCs w:val="24"/>
        </w:rPr>
        <w:t xml:space="preserve">galima </w:t>
      </w:r>
      <w:proofErr w:type="spellStart"/>
      <w:r w:rsidR="00777750">
        <w:rPr>
          <w:sz w:val="24"/>
          <w:szCs w:val="24"/>
        </w:rPr>
        <w:t>preziumuoti</w:t>
      </w:r>
      <w:proofErr w:type="spellEnd"/>
      <w:r w:rsidR="00777750">
        <w:rPr>
          <w:sz w:val="24"/>
          <w:szCs w:val="24"/>
        </w:rPr>
        <w:t>, jog tyrimas bus atliekamas (</w:t>
      </w:r>
      <w:r w:rsidR="008531CC">
        <w:rPr>
          <w:sz w:val="24"/>
          <w:szCs w:val="24"/>
        </w:rPr>
        <w:t>ir/</w:t>
      </w:r>
      <w:r w:rsidR="00777750">
        <w:rPr>
          <w:sz w:val="24"/>
          <w:szCs w:val="24"/>
        </w:rPr>
        <w:t>ar sprendimai priimami) policijoje, prokuratūroje ar kt.</w:t>
      </w:r>
      <w:r w:rsidR="008531CC">
        <w:rPr>
          <w:sz w:val="24"/>
          <w:szCs w:val="24"/>
        </w:rPr>
        <w:t xml:space="preserve">, </w:t>
      </w:r>
      <w:r w:rsidR="00777750">
        <w:rPr>
          <w:sz w:val="24"/>
          <w:szCs w:val="24"/>
        </w:rPr>
        <w:t xml:space="preserve">kas </w:t>
      </w:r>
      <w:r w:rsidR="009D58CA">
        <w:rPr>
          <w:sz w:val="24"/>
          <w:szCs w:val="24"/>
        </w:rPr>
        <w:t xml:space="preserve">Komisijai </w:t>
      </w:r>
      <w:r w:rsidR="00777750">
        <w:rPr>
          <w:sz w:val="24"/>
          <w:szCs w:val="24"/>
        </w:rPr>
        <w:t xml:space="preserve">leidžia taikyti Nuostatų 25 punktą. </w:t>
      </w:r>
      <w:r w:rsidR="001160DF" w:rsidRPr="00457263">
        <w:rPr>
          <w:sz w:val="24"/>
          <w:szCs w:val="24"/>
        </w:rPr>
        <w:t>Kalbėjo apie situacijos specifiškumą, a</w:t>
      </w:r>
      <w:r w:rsidR="00EF264B" w:rsidRPr="00457263">
        <w:rPr>
          <w:sz w:val="24"/>
          <w:szCs w:val="24"/>
        </w:rPr>
        <w:t>t</w:t>
      </w:r>
      <w:r w:rsidR="001160DF" w:rsidRPr="00457263">
        <w:rPr>
          <w:sz w:val="24"/>
          <w:szCs w:val="24"/>
        </w:rPr>
        <w:t>sižvelgiant</w:t>
      </w:r>
      <w:r w:rsidR="00EF264B" w:rsidRPr="00457263">
        <w:rPr>
          <w:sz w:val="24"/>
          <w:szCs w:val="24"/>
        </w:rPr>
        <w:t xml:space="preserve"> į Skunduose nurodytas aplinkybes, Komisijos veiklos apimties (ir tyrimo galimybių) kontekste. </w:t>
      </w:r>
      <w:r w:rsidR="00E84ECA" w:rsidRPr="00457263">
        <w:rPr>
          <w:sz w:val="24"/>
          <w:szCs w:val="24"/>
        </w:rPr>
        <w:t xml:space="preserve">Pažymėjo, kad </w:t>
      </w:r>
      <w:r w:rsidR="001160DF" w:rsidRPr="00457263">
        <w:rPr>
          <w:sz w:val="24"/>
          <w:szCs w:val="24"/>
        </w:rPr>
        <w:t>šiuo atveju, Komisija tyrimo neturėtų</w:t>
      </w:r>
      <w:r w:rsidR="008531CC">
        <w:rPr>
          <w:sz w:val="24"/>
          <w:szCs w:val="24"/>
        </w:rPr>
        <w:t xml:space="preserve"> ir negalėtų</w:t>
      </w:r>
      <w:r w:rsidR="001160DF" w:rsidRPr="00457263">
        <w:rPr>
          <w:sz w:val="24"/>
          <w:szCs w:val="24"/>
        </w:rPr>
        <w:t xml:space="preserve"> atlikinėti iki bus priimtas procesinis sprendimas atitinkamoje teisėsaugos institucijoje</w:t>
      </w:r>
      <w:r w:rsidR="008531CC">
        <w:rPr>
          <w:sz w:val="24"/>
          <w:szCs w:val="24"/>
        </w:rPr>
        <w:t>. Kalbėta, jog atsižvelgiant į procesines normas, reglamentuojančias nusikalstamų veikų vertinimo/tyrimo specifiką,</w:t>
      </w:r>
      <w:r w:rsidR="00C66F28">
        <w:rPr>
          <w:sz w:val="24"/>
          <w:szCs w:val="24"/>
        </w:rPr>
        <w:t xml:space="preserve"> </w:t>
      </w:r>
      <w:r w:rsidR="00A141A0">
        <w:rPr>
          <w:sz w:val="24"/>
          <w:szCs w:val="24"/>
        </w:rPr>
        <w:t xml:space="preserve">Komisijos pradėtas tyrimas </w:t>
      </w:r>
      <w:r w:rsidR="00C66F28" w:rsidRPr="009D58CA">
        <w:rPr>
          <w:sz w:val="24"/>
          <w:szCs w:val="24"/>
        </w:rPr>
        <w:t xml:space="preserve">šiuo atveju </w:t>
      </w:r>
      <w:r w:rsidR="001E566A" w:rsidRPr="009D58CA">
        <w:rPr>
          <w:sz w:val="24"/>
          <w:szCs w:val="24"/>
        </w:rPr>
        <w:t xml:space="preserve">galėtų </w:t>
      </w:r>
      <w:r w:rsidR="00A141A0" w:rsidRPr="009D58CA">
        <w:rPr>
          <w:sz w:val="24"/>
          <w:szCs w:val="24"/>
        </w:rPr>
        <w:t xml:space="preserve">net </w:t>
      </w:r>
      <w:r w:rsidR="00C66F28" w:rsidRPr="009D58CA">
        <w:rPr>
          <w:sz w:val="24"/>
          <w:szCs w:val="24"/>
        </w:rPr>
        <w:t>trukdyti teisėsaugos institucijos (-ų) tyrimui</w:t>
      </w:r>
      <w:r w:rsidR="00A141A0">
        <w:rPr>
          <w:sz w:val="24"/>
          <w:szCs w:val="24"/>
        </w:rPr>
        <w:t xml:space="preserve"> bei galimai </w:t>
      </w:r>
      <w:r w:rsidR="009D58CA">
        <w:rPr>
          <w:sz w:val="24"/>
          <w:szCs w:val="24"/>
        </w:rPr>
        <w:t xml:space="preserve">ikiteisminio </w:t>
      </w:r>
      <w:r w:rsidR="00A141A0">
        <w:rPr>
          <w:sz w:val="24"/>
          <w:szCs w:val="24"/>
        </w:rPr>
        <w:t>tyrimo sėkmei</w:t>
      </w:r>
      <w:r w:rsidR="001160DF" w:rsidRPr="00457263">
        <w:rPr>
          <w:sz w:val="24"/>
          <w:szCs w:val="24"/>
        </w:rPr>
        <w:t>. Būtent dėl šių</w:t>
      </w:r>
      <w:r w:rsidR="00A141A0">
        <w:rPr>
          <w:sz w:val="24"/>
          <w:szCs w:val="24"/>
        </w:rPr>
        <w:t>, aukščiau įvardintų</w:t>
      </w:r>
      <w:r w:rsidR="001160DF" w:rsidRPr="00457263">
        <w:rPr>
          <w:sz w:val="24"/>
          <w:szCs w:val="24"/>
        </w:rPr>
        <w:t xml:space="preserve"> aplinkybių</w:t>
      </w:r>
      <w:r w:rsidR="00A141A0">
        <w:rPr>
          <w:sz w:val="24"/>
          <w:szCs w:val="24"/>
        </w:rPr>
        <w:t xml:space="preserve"> visumos</w:t>
      </w:r>
      <w:r w:rsidR="001160DF" w:rsidRPr="00457263">
        <w:rPr>
          <w:sz w:val="24"/>
          <w:szCs w:val="24"/>
        </w:rPr>
        <w:t>, Komisija turėtų sustabdyti šio klausimo svarstymą, vadovaujantis Nuostatų 25 punktu, iki bus gautas pradėjusios/atlikusios tyrimą įstaigos/institucijos ar teismo įsiteisėjęs sprendimas.</w:t>
      </w:r>
    </w:p>
    <w:p w14:paraId="698E41FC" w14:textId="562C0648" w:rsidR="00EF264B" w:rsidRPr="00457263" w:rsidRDefault="00EF264B" w:rsidP="00CA0F31">
      <w:pPr>
        <w:pStyle w:val="Sraopastraipa"/>
        <w:tabs>
          <w:tab w:val="left" w:pos="1276"/>
        </w:tabs>
        <w:ind w:left="0" w:firstLine="1276"/>
        <w:jc w:val="both"/>
        <w:rPr>
          <w:sz w:val="24"/>
          <w:szCs w:val="24"/>
        </w:rPr>
      </w:pPr>
      <w:r w:rsidRPr="00457263">
        <w:rPr>
          <w:sz w:val="24"/>
          <w:szCs w:val="24"/>
        </w:rPr>
        <w:t xml:space="preserve">Komisijos nariai kalbėjo apie galimybę pateikti atsakymą/tarpinį atsakymą į dalį Skunduose nurodytų pareiškėjo klausimų. </w:t>
      </w:r>
      <w:r w:rsidR="00D83739">
        <w:rPr>
          <w:sz w:val="24"/>
          <w:szCs w:val="24"/>
        </w:rPr>
        <w:t>Pastebėjo, kad k</w:t>
      </w:r>
      <w:r w:rsidRPr="00457263">
        <w:rPr>
          <w:sz w:val="24"/>
          <w:szCs w:val="24"/>
        </w:rPr>
        <w:t xml:space="preserve">ita dalis atsakymų į Pareiškėjo prašymus bus </w:t>
      </w:r>
      <w:r w:rsidR="00246182">
        <w:rPr>
          <w:sz w:val="24"/>
          <w:szCs w:val="24"/>
        </w:rPr>
        <w:t>pateikta</w:t>
      </w:r>
      <w:r w:rsidRPr="00457263">
        <w:rPr>
          <w:sz w:val="24"/>
          <w:szCs w:val="24"/>
        </w:rPr>
        <w:t xml:space="preserve"> vėliau, priklausomai nuo Komisijos nustatytų aplinkybių bei atsižvelgiant į teisėsaugos institucijų priimtus sprendimus.</w:t>
      </w:r>
    </w:p>
    <w:p w14:paraId="071B8E45" w14:textId="2BD8DDE6" w:rsidR="00EF264B" w:rsidRPr="0096446A" w:rsidRDefault="00457263" w:rsidP="00457263">
      <w:pPr>
        <w:pStyle w:val="Sraopastraipa"/>
        <w:tabs>
          <w:tab w:val="left" w:pos="1276"/>
        </w:tabs>
        <w:ind w:left="0" w:firstLine="1276"/>
        <w:jc w:val="both"/>
        <w:rPr>
          <w:sz w:val="24"/>
          <w:szCs w:val="24"/>
        </w:rPr>
      </w:pPr>
      <w:r w:rsidRPr="0096446A">
        <w:rPr>
          <w:sz w:val="24"/>
          <w:szCs w:val="24"/>
        </w:rPr>
        <w:t>Komisijos nariai pasisakė dėl 2024-03-11 skunde Pareiškėjo nurodyt</w:t>
      </w:r>
      <w:r w:rsidR="002C77A6" w:rsidRPr="0096446A">
        <w:rPr>
          <w:sz w:val="24"/>
          <w:szCs w:val="24"/>
        </w:rPr>
        <w:t>o</w:t>
      </w:r>
      <w:r w:rsidRPr="0096446A">
        <w:rPr>
          <w:sz w:val="24"/>
          <w:szCs w:val="24"/>
        </w:rPr>
        <w:t xml:space="preserve"> prašymo Nr. 1 – „1. Prašau išnagrinėti šį prašymą dėl tarybos nario V. Raugalo elgesio ir atsakyti, ar gali toks žmogus būti tarybos nariu?“ Nurodė, kad klausimo kontekstas </w:t>
      </w:r>
      <w:r w:rsidR="004F6612" w:rsidRPr="0096446A">
        <w:rPr>
          <w:sz w:val="24"/>
          <w:szCs w:val="24"/>
        </w:rPr>
        <w:t xml:space="preserve">suponuoja subjektyvų/emocinį Pareiškėjo nurodytų įvykio aplinkybių vertinimą, ko Komisija neturėtų daryti. Kalbėjo, kad atsakyme Pareiškėjai turėtų būti nurodoma, </w:t>
      </w:r>
      <w:r w:rsidR="00246182" w:rsidRPr="0096446A">
        <w:rPr>
          <w:sz w:val="24"/>
          <w:szCs w:val="24"/>
        </w:rPr>
        <w:t>jog</w:t>
      </w:r>
      <w:r w:rsidR="004F6612" w:rsidRPr="0096446A">
        <w:rPr>
          <w:sz w:val="24"/>
          <w:szCs w:val="24"/>
        </w:rPr>
        <w:t xml:space="preserve"> kiekvienas asmuo, kuris atitinka teisės aktuose keliamus reikalavimus, gali būti Tarybos nariu.</w:t>
      </w:r>
    </w:p>
    <w:p w14:paraId="2BFB8EBA" w14:textId="6C7069FB" w:rsidR="004F6612" w:rsidRPr="0096446A" w:rsidRDefault="004F6612" w:rsidP="004F6612">
      <w:pPr>
        <w:pStyle w:val="Sraopastraipa"/>
        <w:tabs>
          <w:tab w:val="left" w:pos="1276"/>
        </w:tabs>
        <w:ind w:left="0" w:firstLine="1276"/>
        <w:jc w:val="both"/>
        <w:rPr>
          <w:sz w:val="24"/>
          <w:szCs w:val="24"/>
        </w:rPr>
      </w:pPr>
      <w:r w:rsidRPr="0096446A">
        <w:rPr>
          <w:sz w:val="24"/>
          <w:szCs w:val="24"/>
        </w:rPr>
        <w:t>Komisijos nariai pasisakė dėl 2024-03-11 skunde Pareiškėjo nurodyt</w:t>
      </w:r>
      <w:r w:rsidR="002C77A6" w:rsidRPr="0096446A">
        <w:rPr>
          <w:sz w:val="24"/>
          <w:szCs w:val="24"/>
        </w:rPr>
        <w:t>o</w:t>
      </w:r>
      <w:r w:rsidRPr="0096446A">
        <w:rPr>
          <w:sz w:val="24"/>
          <w:szCs w:val="24"/>
        </w:rPr>
        <w:t xml:space="preserve"> prašymo Nr. 2 – „2. Prašau nušalinti tarybos narį V. Raugalą nuo man pateikto skundo nagrinėjimo.“ Nurodė, kad minėtas prašymas nesvarstytinas, nes Tarybos narys Valdas Raugalas nėra </w:t>
      </w:r>
      <w:r w:rsidR="00C90D2C" w:rsidRPr="0096446A">
        <w:rPr>
          <w:sz w:val="24"/>
          <w:szCs w:val="24"/>
        </w:rPr>
        <w:t>K</w:t>
      </w:r>
      <w:r w:rsidRPr="0096446A">
        <w:rPr>
          <w:sz w:val="24"/>
          <w:szCs w:val="24"/>
        </w:rPr>
        <w:t xml:space="preserve">omisijos narys, tad pateiktų </w:t>
      </w:r>
      <w:r w:rsidR="00246182" w:rsidRPr="0096446A">
        <w:rPr>
          <w:sz w:val="24"/>
          <w:szCs w:val="24"/>
        </w:rPr>
        <w:t>Pareiškėjo</w:t>
      </w:r>
      <w:r w:rsidR="00D55BBB" w:rsidRPr="0096446A">
        <w:rPr>
          <w:sz w:val="24"/>
          <w:szCs w:val="24"/>
        </w:rPr>
        <w:t xml:space="preserve"> </w:t>
      </w:r>
      <w:r w:rsidRPr="0096446A">
        <w:rPr>
          <w:sz w:val="24"/>
          <w:szCs w:val="24"/>
        </w:rPr>
        <w:t>Skundų nagrinėjime nedalyvauja.</w:t>
      </w:r>
      <w:r w:rsidR="00B62EE2" w:rsidRPr="0096446A">
        <w:rPr>
          <w:sz w:val="24"/>
          <w:szCs w:val="24"/>
        </w:rPr>
        <w:t xml:space="preserve"> </w:t>
      </w:r>
      <w:r w:rsidR="004E77E3" w:rsidRPr="0096446A">
        <w:rPr>
          <w:sz w:val="24"/>
          <w:szCs w:val="24"/>
        </w:rPr>
        <w:t>Apie kitus skundus</w:t>
      </w:r>
      <w:r w:rsidR="00C90D2C" w:rsidRPr="0096446A">
        <w:rPr>
          <w:sz w:val="24"/>
          <w:szCs w:val="24"/>
        </w:rPr>
        <w:t xml:space="preserve"> K</w:t>
      </w:r>
      <w:r w:rsidR="004E77E3" w:rsidRPr="0096446A">
        <w:rPr>
          <w:sz w:val="24"/>
          <w:szCs w:val="24"/>
        </w:rPr>
        <w:t>omisijai nėra žinoma bei Komisija nušalinimo klausimo nesprendžia.</w:t>
      </w:r>
      <w:r w:rsidRPr="0096446A">
        <w:rPr>
          <w:sz w:val="24"/>
          <w:szCs w:val="24"/>
        </w:rPr>
        <w:t xml:space="preserve"> </w:t>
      </w:r>
    </w:p>
    <w:p w14:paraId="18255FD9" w14:textId="0F6B2906" w:rsidR="004F6612" w:rsidRPr="0096446A" w:rsidRDefault="00280B64" w:rsidP="00457263">
      <w:pPr>
        <w:pStyle w:val="Sraopastraipa"/>
        <w:tabs>
          <w:tab w:val="left" w:pos="1276"/>
        </w:tabs>
        <w:ind w:left="0" w:firstLine="1276"/>
        <w:jc w:val="both"/>
        <w:rPr>
          <w:sz w:val="24"/>
          <w:szCs w:val="24"/>
        </w:rPr>
      </w:pPr>
      <w:r w:rsidRPr="0096446A">
        <w:rPr>
          <w:sz w:val="24"/>
          <w:szCs w:val="24"/>
        </w:rPr>
        <w:t>Komisijos nariai pasisakė dėl 2024-03-11 skunde Pareiškėjo nurodyt</w:t>
      </w:r>
      <w:r w:rsidR="002C77A6" w:rsidRPr="0096446A">
        <w:rPr>
          <w:sz w:val="24"/>
          <w:szCs w:val="24"/>
        </w:rPr>
        <w:t>o</w:t>
      </w:r>
      <w:r w:rsidRPr="0096446A">
        <w:rPr>
          <w:sz w:val="24"/>
          <w:szCs w:val="24"/>
        </w:rPr>
        <w:t xml:space="preserve"> prašymo Nr. 3 – „3. Parašau leisti man susipažinti su pateiktu skundu.“</w:t>
      </w:r>
      <w:r w:rsidR="00C90D2C" w:rsidRPr="0096446A">
        <w:rPr>
          <w:sz w:val="24"/>
          <w:szCs w:val="24"/>
        </w:rPr>
        <w:t xml:space="preserve"> </w:t>
      </w:r>
      <w:r w:rsidRPr="0096446A">
        <w:rPr>
          <w:sz w:val="24"/>
          <w:szCs w:val="24"/>
        </w:rPr>
        <w:t xml:space="preserve">Nurodė, kad minėtas prašymas </w:t>
      </w:r>
      <w:r w:rsidR="00CD2788" w:rsidRPr="0096446A">
        <w:rPr>
          <w:sz w:val="24"/>
          <w:szCs w:val="24"/>
        </w:rPr>
        <w:t xml:space="preserve">savo turiniu nesuprantamas, nes savo Skundus </w:t>
      </w:r>
      <w:r w:rsidR="00442ED8" w:rsidRPr="0096446A">
        <w:rPr>
          <w:sz w:val="24"/>
          <w:szCs w:val="24"/>
        </w:rPr>
        <w:t>P</w:t>
      </w:r>
      <w:r w:rsidR="00CD2788" w:rsidRPr="0096446A">
        <w:rPr>
          <w:sz w:val="24"/>
          <w:szCs w:val="24"/>
        </w:rPr>
        <w:t>areiškėja</w:t>
      </w:r>
      <w:r w:rsidR="00C544E7">
        <w:rPr>
          <w:sz w:val="24"/>
          <w:szCs w:val="24"/>
        </w:rPr>
        <w:t>s</w:t>
      </w:r>
      <w:r w:rsidR="00CD2788" w:rsidRPr="0096446A">
        <w:rPr>
          <w:sz w:val="24"/>
          <w:szCs w:val="24"/>
        </w:rPr>
        <w:t xml:space="preserve"> matė. Diskutavo, kad </w:t>
      </w:r>
      <w:r w:rsidR="00C90D2C" w:rsidRPr="0096446A">
        <w:rPr>
          <w:sz w:val="24"/>
          <w:szCs w:val="24"/>
        </w:rPr>
        <w:t>P</w:t>
      </w:r>
      <w:r w:rsidR="00CD2788" w:rsidRPr="0096446A">
        <w:rPr>
          <w:sz w:val="24"/>
          <w:szCs w:val="24"/>
        </w:rPr>
        <w:t>areiškėja</w:t>
      </w:r>
      <w:r w:rsidR="00C544E7">
        <w:rPr>
          <w:sz w:val="24"/>
          <w:szCs w:val="24"/>
        </w:rPr>
        <w:t>s</w:t>
      </w:r>
      <w:r w:rsidR="00CD2788" w:rsidRPr="0096446A">
        <w:rPr>
          <w:sz w:val="24"/>
          <w:szCs w:val="24"/>
        </w:rPr>
        <w:t xml:space="preserve"> galimai turėjo kitą mintį. Nurodė, jog tikslinga konstatuoti, kad Pareiškėja</w:t>
      </w:r>
      <w:r w:rsidR="00C544E7">
        <w:rPr>
          <w:sz w:val="24"/>
          <w:szCs w:val="24"/>
        </w:rPr>
        <w:t>s</w:t>
      </w:r>
      <w:r w:rsidR="00CD2788" w:rsidRPr="0096446A">
        <w:rPr>
          <w:sz w:val="24"/>
          <w:szCs w:val="24"/>
        </w:rPr>
        <w:t xml:space="preserve"> turi teisę bei jai leidžiama susipažinti su savo </w:t>
      </w:r>
      <w:r w:rsidR="00CD2788" w:rsidRPr="0096446A">
        <w:rPr>
          <w:sz w:val="24"/>
          <w:szCs w:val="24"/>
        </w:rPr>
        <w:lastRenderedPageBreak/>
        <w:t>rašytais Skundais bei esant tokiam poreikiui gali tai padaryti.</w:t>
      </w:r>
      <w:r w:rsidR="00D615F4" w:rsidRPr="0096446A">
        <w:rPr>
          <w:sz w:val="24"/>
          <w:szCs w:val="24"/>
        </w:rPr>
        <w:t xml:space="preserve"> Apie kitus skundus </w:t>
      </w:r>
      <w:r w:rsidR="00C90D2C" w:rsidRPr="0096446A">
        <w:rPr>
          <w:sz w:val="24"/>
          <w:szCs w:val="24"/>
        </w:rPr>
        <w:t>K</w:t>
      </w:r>
      <w:r w:rsidR="00D615F4" w:rsidRPr="0096446A">
        <w:rPr>
          <w:sz w:val="24"/>
          <w:szCs w:val="24"/>
        </w:rPr>
        <w:t>omisijai nėra žinoma bei Komisija nesprendžia klausimo dėl susipažinimo su kitais skundais.</w:t>
      </w:r>
    </w:p>
    <w:p w14:paraId="644BF3E3" w14:textId="11ADB7D7" w:rsidR="00AE66DD" w:rsidRPr="00EC769A" w:rsidRDefault="002C77A6" w:rsidP="005013E7">
      <w:pPr>
        <w:pStyle w:val="Sraopastraipa"/>
        <w:tabs>
          <w:tab w:val="left" w:pos="1276"/>
        </w:tabs>
        <w:ind w:left="0" w:firstLine="1276"/>
        <w:jc w:val="both"/>
        <w:rPr>
          <w:bCs/>
          <w:sz w:val="24"/>
          <w:szCs w:val="24"/>
        </w:rPr>
      </w:pPr>
      <w:r w:rsidRPr="00EC769A">
        <w:rPr>
          <w:sz w:val="24"/>
          <w:szCs w:val="24"/>
        </w:rPr>
        <w:t xml:space="preserve">Komisijos nariai pasisakė dėl 2024-03-11 skunde Pareiškėjo nurodyto prašymo Nr. </w:t>
      </w:r>
      <w:r w:rsidR="00F17AEB" w:rsidRPr="00EC769A">
        <w:rPr>
          <w:sz w:val="24"/>
          <w:szCs w:val="24"/>
        </w:rPr>
        <w:t>4</w:t>
      </w:r>
      <w:r w:rsidRPr="00EC769A">
        <w:rPr>
          <w:sz w:val="24"/>
          <w:szCs w:val="24"/>
        </w:rPr>
        <w:t xml:space="preserve"> – „</w:t>
      </w:r>
      <w:r w:rsidR="00F17AEB" w:rsidRPr="00EC769A">
        <w:rPr>
          <w:sz w:val="24"/>
          <w:szCs w:val="24"/>
        </w:rPr>
        <w:t>4</w:t>
      </w:r>
      <w:r w:rsidRPr="00EC769A">
        <w:rPr>
          <w:sz w:val="24"/>
          <w:szCs w:val="24"/>
        </w:rPr>
        <w:t xml:space="preserve">. </w:t>
      </w:r>
      <w:r w:rsidR="00F17AEB" w:rsidRPr="00EC769A">
        <w:rPr>
          <w:sz w:val="24"/>
          <w:szCs w:val="24"/>
        </w:rPr>
        <w:t xml:space="preserve">Prašau atsakyti, kodėl kiti tarybos nariai I. Kižienė ir I. </w:t>
      </w:r>
      <w:proofErr w:type="spellStart"/>
      <w:r w:rsidR="00F17AEB" w:rsidRPr="00EC769A">
        <w:rPr>
          <w:sz w:val="24"/>
          <w:szCs w:val="24"/>
        </w:rPr>
        <w:t>Vaitaitienė</w:t>
      </w:r>
      <w:proofErr w:type="spellEnd"/>
      <w:r w:rsidR="00F17AEB" w:rsidRPr="00EC769A">
        <w:rPr>
          <w:sz w:val="24"/>
          <w:szCs w:val="24"/>
        </w:rPr>
        <w:t xml:space="preserve"> nesustabdė savo kolegos V. Raugalo ir leido jam taip elgtis?</w:t>
      </w:r>
      <w:r w:rsidRPr="00EC769A">
        <w:rPr>
          <w:sz w:val="24"/>
          <w:szCs w:val="24"/>
        </w:rPr>
        <w:t xml:space="preserve">.“ </w:t>
      </w:r>
      <w:r w:rsidR="002A3029" w:rsidRPr="00EC769A">
        <w:rPr>
          <w:bCs/>
          <w:sz w:val="24"/>
          <w:szCs w:val="24"/>
        </w:rPr>
        <w:t xml:space="preserve">Pažymėjo, jog iš I. Kižienės ir I. </w:t>
      </w:r>
      <w:proofErr w:type="spellStart"/>
      <w:r w:rsidR="002A3029" w:rsidRPr="00EC769A">
        <w:rPr>
          <w:bCs/>
          <w:sz w:val="24"/>
          <w:szCs w:val="24"/>
        </w:rPr>
        <w:t>Vaitaitienės</w:t>
      </w:r>
      <w:proofErr w:type="spellEnd"/>
      <w:r w:rsidR="002A3029" w:rsidRPr="00EC769A">
        <w:rPr>
          <w:bCs/>
          <w:sz w:val="24"/>
          <w:szCs w:val="24"/>
        </w:rPr>
        <w:t xml:space="preserve"> pateiktos informacijos matyti, kad dėl V. Raugalo veiksmų pastarajam buvo išsakyta pastaba Tarybos narės Indrės Kižienės, todėl Pareiškėjo klausimo formulavimas su numanomu teiginiu, kad </w:t>
      </w:r>
      <w:r w:rsidR="00BD19F5" w:rsidRPr="00EC769A">
        <w:rPr>
          <w:bCs/>
          <w:sz w:val="24"/>
          <w:szCs w:val="24"/>
        </w:rPr>
        <w:t>Tarybos narės</w:t>
      </w:r>
      <w:r w:rsidR="002A3029" w:rsidRPr="00EC769A">
        <w:rPr>
          <w:bCs/>
          <w:sz w:val="24"/>
          <w:szCs w:val="24"/>
        </w:rPr>
        <w:t xml:space="preserve"> (t. y. Indrė Kižienė bei Irma </w:t>
      </w:r>
      <w:proofErr w:type="spellStart"/>
      <w:r w:rsidR="002A3029" w:rsidRPr="00EC769A">
        <w:rPr>
          <w:bCs/>
          <w:sz w:val="24"/>
          <w:szCs w:val="24"/>
        </w:rPr>
        <w:t>Vaitaitienė</w:t>
      </w:r>
      <w:proofErr w:type="spellEnd"/>
      <w:r w:rsidR="002A3029" w:rsidRPr="00EC769A">
        <w:rPr>
          <w:bCs/>
          <w:sz w:val="24"/>
          <w:szCs w:val="24"/>
        </w:rPr>
        <w:t>) toleravo V. Raugalo elgesį, nėra tikslus ir teisingas.</w:t>
      </w:r>
    </w:p>
    <w:p w14:paraId="227E0015" w14:textId="5082AC0A" w:rsidR="002A3029" w:rsidRPr="002A3029" w:rsidRDefault="002A3029" w:rsidP="002A3029">
      <w:pPr>
        <w:pStyle w:val="Sraopastraipa"/>
        <w:tabs>
          <w:tab w:val="left" w:pos="1276"/>
        </w:tabs>
        <w:ind w:left="0" w:firstLine="1276"/>
        <w:jc w:val="both"/>
        <w:rPr>
          <w:sz w:val="24"/>
          <w:szCs w:val="24"/>
        </w:rPr>
      </w:pPr>
      <w:r w:rsidRPr="00BB774D">
        <w:rPr>
          <w:sz w:val="24"/>
          <w:szCs w:val="24"/>
        </w:rPr>
        <w:t>Komisijos nariai pasisakė dėl 2024-03-11 skunde Pareiškėjo nurodyto prašymo Nr. 5 – „5. Prašau apie priimtus sprendimus ir kokių veiksmų buvo imtasi mane informuoti raštiškai.“</w:t>
      </w:r>
      <w:r w:rsidR="00C90D2C" w:rsidRPr="00BB774D">
        <w:rPr>
          <w:sz w:val="24"/>
          <w:szCs w:val="24"/>
        </w:rPr>
        <w:t xml:space="preserve"> </w:t>
      </w:r>
      <w:r w:rsidRPr="00BB774D">
        <w:rPr>
          <w:sz w:val="24"/>
          <w:szCs w:val="24"/>
        </w:rPr>
        <w:t>Nurodė, kad iš turimos informacijos matyti, jog Pareiškėja</w:t>
      </w:r>
      <w:r w:rsidR="00D76867">
        <w:rPr>
          <w:sz w:val="24"/>
          <w:szCs w:val="24"/>
        </w:rPr>
        <w:t>s</w:t>
      </w:r>
      <w:r w:rsidRPr="00BB774D">
        <w:rPr>
          <w:sz w:val="24"/>
          <w:szCs w:val="24"/>
        </w:rPr>
        <w:t xml:space="preserve"> apie jos Skundų persiuntimą ikiteisminio tyrimo įstaigai jau yra informuota</w:t>
      </w:r>
      <w:r>
        <w:rPr>
          <w:sz w:val="24"/>
          <w:szCs w:val="24"/>
        </w:rPr>
        <w:t xml:space="preserve">. Pažymėjo, kad apie </w:t>
      </w:r>
      <w:r w:rsidR="00C90D2C">
        <w:rPr>
          <w:sz w:val="24"/>
          <w:szCs w:val="24"/>
        </w:rPr>
        <w:t>K</w:t>
      </w:r>
      <w:r w:rsidR="00AF3543">
        <w:rPr>
          <w:sz w:val="24"/>
          <w:szCs w:val="24"/>
        </w:rPr>
        <w:t>omi</w:t>
      </w:r>
      <w:r>
        <w:rPr>
          <w:sz w:val="24"/>
          <w:szCs w:val="24"/>
        </w:rPr>
        <w:t>sijos sprendimus ją raštu informuos Komisijos pirmininkas.</w:t>
      </w:r>
    </w:p>
    <w:p w14:paraId="6FCE6DFF" w14:textId="173F70AE" w:rsidR="007C624D" w:rsidRPr="007C624D" w:rsidRDefault="00AE70FD" w:rsidP="00AE70FD">
      <w:pPr>
        <w:pStyle w:val="Sraopastraipa"/>
        <w:tabs>
          <w:tab w:val="left" w:pos="1276"/>
        </w:tabs>
        <w:ind w:left="0" w:firstLine="1276"/>
        <w:jc w:val="both"/>
        <w:rPr>
          <w:sz w:val="24"/>
          <w:szCs w:val="24"/>
        </w:rPr>
      </w:pPr>
      <w:r w:rsidRPr="00BB774D">
        <w:rPr>
          <w:sz w:val="24"/>
          <w:szCs w:val="24"/>
        </w:rPr>
        <w:t xml:space="preserve">Komisijos nariai pasisakė dėl 2024-03-15 skunde Pareiškėjo nurodyto prašymo Nr. 1 – „1. </w:t>
      </w:r>
      <w:r w:rsidRPr="00BB774D">
        <w:rPr>
          <w:noProof/>
          <w:sz w:val="24"/>
          <w:szCs w:val="24"/>
        </w:rPr>
        <w:t>Prašau šį skundą nagrinėti kaip atskirą nuo pateikto pirmojo skundo dėl tarybos nario V. Raugalo elgesio</w:t>
      </w:r>
      <w:r w:rsidRPr="00BB774D">
        <w:rPr>
          <w:sz w:val="24"/>
          <w:szCs w:val="24"/>
        </w:rPr>
        <w:t xml:space="preserve">.“ Nurodė, kad </w:t>
      </w:r>
      <w:r w:rsidR="007C624D" w:rsidRPr="00BB774D">
        <w:rPr>
          <w:sz w:val="24"/>
          <w:szCs w:val="24"/>
        </w:rPr>
        <w:t xml:space="preserve">šis Pareiškėjo prašymas </w:t>
      </w:r>
      <w:proofErr w:type="spellStart"/>
      <w:r w:rsidR="007C624D" w:rsidRPr="00BB774D">
        <w:rPr>
          <w:sz w:val="24"/>
          <w:szCs w:val="24"/>
        </w:rPr>
        <w:t>ne</w:t>
      </w:r>
      <w:r w:rsidR="009861E7" w:rsidRPr="00BB774D">
        <w:rPr>
          <w:sz w:val="24"/>
          <w:szCs w:val="24"/>
        </w:rPr>
        <w:t>te</w:t>
      </w:r>
      <w:r w:rsidR="007C624D" w:rsidRPr="00BB774D">
        <w:rPr>
          <w:sz w:val="24"/>
          <w:szCs w:val="24"/>
        </w:rPr>
        <w:t>nkintinas</w:t>
      </w:r>
      <w:proofErr w:type="spellEnd"/>
      <w:r w:rsidR="007C624D" w:rsidRPr="00BB774D">
        <w:rPr>
          <w:sz w:val="24"/>
          <w:szCs w:val="24"/>
        </w:rPr>
        <w:t xml:space="preserve">, nes jos abiejuose Skunduose nurodyti </w:t>
      </w:r>
      <w:r w:rsidR="00C90D2C" w:rsidRPr="00BB774D">
        <w:rPr>
          <w:sz w:val="24"/>
          <w:szCs w:val="24"/>
        </w:rPr>
        <w:t>T</w:t>
      </w:r>
      <w:r w:rsidR="007C624D" w:rsidRPr="00BB774D">
        <w:rPr>
          <w:sz w:val="24"/>
          <w:szCs w:val="24"/>
        </w:rPr>
        <w:t xml:space="preserve">arybos nario veiksmai vertintini kaip tęstiniai, todėl </w:t>
      </w:r>
      <w:r w:rsidR="00C90D2C" w:rsidRPr="00BB774D">
        <w:rPr>
          <w:sz w:val="24"/>
          <w:szCs w:val="24"/>
        </w:rPr>
        <w:t>S</w:t>
      </w:r>
      <w:r w:rsidR="007C624D" w:rsidRPr="00BB774D">
        <w:rPr>
          <w:sz w:val="24"/>
          <w:szCs w:val="24"/>
        </w:rPr>
        <w:t>kundai turi būti nagrinėjami kartu</w:t>
      </w:r>
      <w:r w:rsidR="007C624D" w:rsidRPr="007C624D">
        <w:rPr>
          <w:sz w:val="24"/>
          <w:szCs w:val="24"/>
        </w:rPr>
        <w:t>.</w:t>
      </w:r>
    </w:p>
    <w:p w14:paraId="7D3EB514" w14:textId="60D80755" w:rsidR="00D768A9" w:rsidRPr="007C624D" w:rsidRDefault="00D768A9" w:rsidP="00D768A9">
      <w:pPr>
        <w:pStyle w:val="Sraopastraipa"/>
        <w:tabs>
          <w:tab w:val="left" w:pos="1276"/>
        </w:tabs>
        <w:ind w:left="0" w:firstLine="1276"/>
        <w:jc w:val="both"/>
        <w:rPr>
          <w:sz w:val="24"/>
          <w:szCs w:val="24"/>
        </w:rPr>
      </w:pPr>
      <w:r w:rsidRPr="00C20776">
        <w:rPr>
          <w:sz w:val="24"/>
          <w:szCs w:val="24"/>
        </w:rPr>
        <w:t xml:space="preserve">Komisijos nariai pasisakė dėl 2024-03-15 skunde Pareiškėjo nurodyto prašymo Nr. 2 – „2. </w:t>
      </w:r>
      <w:r w:rsidRPr="00C20776">
        <w:rPr>
          <w:noProof/>
          <w:sz w:val="24"/>
          <w:szCs w:val="24"/>
        </w:rPr>
        <w:t xml:space="preserve">Prašau pateikti atsakymą, kokiu pagrindu remiantis tarybos narys V. Raugalas man grasino tiek susitikimo metu kovo 7 d., </w:t>
      </w:r>
      <w:r w:rsidRPr="00D768A9">
        <w:rPr>
          <w:noProof/>
          <w:sz w:val="24"/>
          <w:szCs w:val="24"/>
        </w:rPr>
        <w:t>tiek atvykęs kovo 8 d</w:t>
      </w:r>
      <w:r w:rsidRPr="00D768A9">
        <w:rPr>
          <w:sz w:val="24"/>
          <w:szCs w:val="24"/>
        </w:rPr>
        <w:t xml:space="preserve">.“ </w:t>
      </w:r>
      <w:r w:rsidRPr="007C624D">
        <w:rPr>
          <w:sz w:val="24"/>
          <w:szCs w:val="24"/>
        </w:rPr>
        <w:t xml:space="preserve">Nurodė, kad šis Pareiškėjo prašymas </w:t>
      </w:r>
      <w:r>
        <w:rPr>
          <w:sz w:val="24"/>
          <w:szCs w:val="24"/>
        </w:rPr>
        <w:t>nenagrinėtinas</w:t>
      </w:r>
      <w:r w:rsidR="00C45644">
        <w:rPr>
          <w:sz w:val="24"/>
          <w:szCs w:val="24"/>
        </w:rPr>
        <w:t xml:space="preserve"> dėl nesuprantamos paklausimo formuluotės. Konstatuotina, kad šiuo konkrečiu atveju gali būti kalbama ne apie elgesio pagrindą, o apie motyvą, kas aptariamuoju atveju nėra</w:t>
      </w:r>
      <w:r w:rsidR="00C90D2C">
        <w:rPr>
          <w:sz w:val="24"/>
          <w:szCs w:val="24"/>
        </w:rPr>
        <w:t xml:space="preserve"> K</w:t>
      </w:r>
      <w:r w:rsidR="00C45644">
        <w:rPr>
          <w:sz w:val="24"/>
          <w:szCs w:val="24"/>
        </w:rPr>
        <w:t>omisijos tyrimo objektas.</w:t>
      </w:r>
    </w:p>
    <w:p w14:paraId="2A41BB46" w14:textId="002CD9C3" w:rsidR="009C7C39" w:rsidRPr="007C624D" w:rsidRDefault="009C7C39" w:rsidP="009C7C39">
      <w:pPr>
        <w:pStyle w:val="Sraopastraipa"/>
        <w:tabs>
          <w:tab w:val="left" w:pos="1276"/>
        </w:tabs>
        <w:ind w:left="0" w:firstLine="1276"/>
        <w:jc w:val="both"/>
        <w:rPr>
          <w:sz w:val="24"/>
          <w:szCs w:val="24"/>
        </w:rPr>
      </w:pPr>
      <w:r w:rsidRPr="00314B2D">
        <w:rPr>
          <w:sz w:val="24"/>
          <w:szCs w:val="24"/>
        </w:rPr>
        <w:t xml:space="preserve">Komisijos nariai pasisakė dėl 2024-03-15 skunde Pareiškėjo nurodyto prašymo Nr. 3 – „3. </w:t>
      </w:r>
      <w:r w:rsidRPr="00314B2D">
        <w:rPr>
          <w:noProof/>
          <w:sz w:val="24"/>
          <w:szCs w:val="24"/>
        </w:rPr>
        <w:t>Prašau mane informuoti, kokių konkrečiai bus imtasi priemonių dėl V. Raugalo grasinimų</w:t>
      </w:r>
      <w:r w:rsidRPr="00314B2D">
        <w:rPr>
          <w:sz w:val="24"/>
          <w:szCs w:val="24"/>
        </w:rPr>
        <w:t xml:space="preserve">.“ Nurodė, jog tikslinga pakartotinai informuoti apie Pareiškėjo </w:t>
      </w:r>
      <w:r w:rsidR="00BF4AC9" w:rsidRPr="00314B2D">
        <w:rPr>
          <w:sz w:val="24"/>
          <w:szCs w:val="24"/>
        </w:rPr>
        <w:t>S</w:t>
      </w:r>
      <w:r w:rsidRPr="00314B2D">
        <w:rPr>
          <w:sz w:val="24"/>
          <w:szCs w:val="24"/>
        </w:rPr>
        <w:t xml:space="preserve">kundų persiuntimą į Vilniaus apskrities vyriausiojo policijos komisariato Ukmergės rajono policijos komisariatą tolimesniam nagrinėjimui bei procesinio sprendimo priėmimui. </w:t>
      </w:r>
      <w:r w:rsidR="00AF3543" w:rsidRPr="00314B2D">
        <w:rPr>
          <w:sz w:val="24"/>
          <w:szCs w:val="24"/>
        </w:rPr>
        <w:t>Akcentavo, kad a</w:t>
      </w:r>
      <w:r w:rsidR="00186F29" w:rsidRPr="00314B2D">
        <w:rPr>
          <w:sz w:val="24"/>
          <w:szCs w:val="24"/>
        </w:rPr>
        <w:t xml:space="preserve">pie atitinkamus teisėsaugos institucijų sprendimus informuos pačios </w:t>
      </w:r>
      <w:r w:rsidR="00186F29">
        <w:rPr>
          <w:sz w:val="24"/>
          <w:szCs w:val="24"/>
        </w:rPr>
        <w:t>institucijos, o a</w:t>
      </w:r>
      <w:r>
        <w:rPr>
          <w:sz w:val="24"/>
          <w:szCs w:val="24"/>
        </w:rPr>
        <w:t xml:space="preserve">pie atitinkamus </w:t>
      </w:r>
      <w:r w:rsidR="00C90D2C">
        <w:rPr>
          <w:sz w:val="24"/>
          <w:szCs w:val="24"/>
        </w:rPr>
        <w:t>K</w:t>
      </w:r>
      <w:r>
        <w:rPr>
          <w:sz w:val="24"/>
          <w:szCs w:val="24"/>
        </w:rPr>
        <w:t>omisijos sprendimus Pareiškėją informuos Komisijos pirmininkas.</w:t>
      </w:r>
      <w:r w:rsidRPr="007C624D">
        <w:rPr>
          <w:sz w:val="24"/>
          <w:szCs w:val="24"/>
        </w:rPr>
        <w:t xml:space="preserve"> </w:t>
      </w:r>
    </w:p>
    <w:p w14:paraId="21FA16B5" w14:textId="53AAAFC8" w:rsidR="00186F29" w:rsidRPr="007C624D" w:rsidRDefault="00186F29" w:rsidP="00186F29">
      <w:pPr>
        <w:pStyle w:val="Sraopastraipa"/>
        <w:tabs>
          <w:tab w:val="left" w:pos="1276"/>
        </w:tabs>
        <w:ind w:left="0" w:firstLine="1276"/>
        <w:jc w:val="both"/>
        <w:rPr>
          <w:sz w:val="24"/>
          <w:szCs w:val="24"/>
        </w:rPr>
      </w:pPr>
      <w:r w:rsidRPr="00273F14">
        <w:rPr>
          <w:sz w:val="24"/>
          <w:szCs w:val="24"/>
        </w:rPr>
        <w:t xml:space="preserve">Komisijos nariai pasisakė dėl 2024-03-15 skunde Pareiškėjo nurodyto prašymo Nr. 4 – „4. </w:t>
      </w:r>
      <w:r w:rsidRPr="00273F14">
        <w:rPr>
          <w:noProof/>
          <w:sz w:val="24"/>
          <w:szCs w:val="24"/>
        </w:rPr>
        <w:t>Prašau, kad tarybos narys V. Raugalas viešai manęs atsiprašytų</w:t>
      </w:r>
      <w:r w:rsidRPr="00273F14">
        <w:rPr>
          <w:sz w:val="24"/>
          <w:szCs w:val="24"/>
        </w:rPr>
        <w:t>.“ Nurodė, jog tikslinga informuoti Pareiškėj</w:t>
      </w:r>
      <w:r w:rsidR="00316694" w:rsidRPr="00273F14">
        <w:rPr>
          <w:sz w:val="24"/>
          <w:szCs w:val="24"/>
        </w:rPr>
        <w:t>ą, kad</w:t>
      </w:r>
      <w:r w:rsidR="00BF4AC9" w:rsidRPr="00273F14">
        <w:rPr>
          <w:sz w:val="24"/>
          <w:szCs w:val="24"/>
        </w:rPr>
        <w:t xml:space="preserve"> šioje stadijoje šio klausimo Komisija nesvarstys, o</w:t>
      </w:r>
      <w:r w:rsidR="00316694" w:rsidRPr="00273F14">
        <w:rPr>
          <w:sz w:val="24"/>
          <w:szCs w:val="24"/>
        </w:rPr>
        <w:t xml:space="preserve"> priklausomai nuo tyrimų rezultatų, </w:t>
      </w:r>
      <w:r w:rsidR="00316694">
        <w:rPr>
          <w:sz w:val="24"/>
          <w:szCs w:val="24"/>
        </w:rPr>
        <w:t xml:space="preserve">apie </w:t>
      </w:r>
      <w:r>
        <w:rPr>
          <w:sz w:val="24"/>
          <w:szCs w:val="24"/>
        </w:rPr>
        <w:t xml:space="preserve">atitinkamus </w:t>
      </w:r>
      <w:r w:rsidR="00C90D2C">
        <w:rPr>
          <w:sz w:val="24"/>
          <w:szCs w:val="24"/>
        </w:rPr>
        <w:t>K</w:t>
      </w:r>
      <w:r>
        <w:rPr>
          <w:sz w:val="24"/>
          <w:szCs w:val="24"/>
        </w:rPr>
        <w:t>omisijos sprendimus Pareiškėją informuos Komisijos pirmininkas.</w:t>
      </w:r>
      <w:r w:rsidRPr="007C624D">
        <w:rPr>
          <w:sz w:val="24"/>
          <w:szCs w:val="24"/>
        </w:rPr>
        <w:t xml:space="preserve"> </w:t>
      </w:r>
    </w:p>
    <w:p w14:paraId="5212ACC3" w14:textId="7FAD78C7" w:rsidR="00BF4AC9" w:rsidRDefault="00BF4AC9" w:rsidP="00BF4AC9">
      <w:pPr>
        <w:pStyle w:val="Sraopastraipa"/>
        <w:tabs>
          <w:tab w:val="left" w:pos="1276"/>
        </w:tabs>
        <w:ind w:left="0" w:firstLine="1276"/>
        <w:jc w:val="both"/>
        <w:rPr>
          <w:sz w:val="24"/>
          <w:szCs w:val="24"/>
        </w:rPr>
      </w:pPr>
      <w:r w:rsidRPr="00077B02">
        <w:rPr>
          <w:sz w:val="24"/>
          <w:szCs w:val="24"/>
        </w:rPr>
        <w:t xml:space="preserve">Komisijos nariai pasisakė dėl 2024-03-15 skunde Pareiškėjo nurodyto prašymo Nr. 5 – „5. </w:t>
      </w:r>
      <w:r w:rsidRPr="00077B02">
        <w:rPr>
          <w:noProof/>
          <w:sz w:val="24"/>
          <w:szCs w:val="24"/>
        </w:rPr>
        <w:t xml:space="preserve">Prašau ištirti mano darbo aplinką – </w:t>
      </w:r>
      <w:r w:rsidR="00D76867">
        <w:rPr>
          <w:noProof/>
          <w:sz w:val="24"/>
          <w:szCs w:val="24"/>
        </w:rPr>
        <w:t>&lt;</w:t>
      </w:r>
      <w:r w:rsidR="00D76867" w:rsidRPr="00D76867">
        <w:rPr>
          <w:i/>
          <w:noProof/>
          <w:sz w:val="24"/>
          <w:szCs w:val="24"/>
        </w:rPr>
        <w:t>Tekstas nuasmenintas</w:t>
      </w:r>
      <w:r w:rsidR="00D76867">
        <w:rPr>
          <w:noProof/>
          <w:sz w:val="24"/>
          <w:szCs w:val="24"/>
        </w:rPr>
        <w:t>&gt;</w:t>
      </w:r>
      <w:r w:rsidRPr="00077B02">
        <w:rPr>
          <w:noProof/>
          <w:sz w:val="24"/>
          <w:szCs w:val="24"/>
        </w:rPr>
        <w:t>, nes turiu įtarimų, kad ne tik lauke, bet ir viduje yra kameros</w:t>
      </w:r>
      <w:r w:rsidRPr="00077B02">
        <w:rPr>
          <w:sz w:val="24"/>
          <w:szCs w:val="24"/>
        </w:rPr>
        <w:t xml:space="preserve">.“ Nurodė, jog </w:t>
      </w:r>
      <w:r>
        <w:rPr>
          <w:sz w:val="24"/>
          <w:szCs w:val="24"/>
        </w:rPr>
        <w:t xml:space="preserve">tikslinga informuoti Pareiškėją, kad šis klausimas nesvarstytinas, nes tai nėra </w:t>
      </w:r>
      <w:r w:rsidR="00C90D2C">
        <w:rPr>
          <w:sz w:val="24"/>
          <w:szCs w:val="24"/>
        </w:rPr>
        <w:t>K</w:t>
      </w:r>
      <w:r>
        <w:rPr>
          <w:sz w:val="24"/>
          <w:szCs w:val="24"/>
        </w:rPr>
        <w:t xml:space="preserve">omisijos kompetencija. Informuoti apie Pareiškėjo Skundų persiuntimą į Vilniaus apskrities vyriausiojo policijos komisariato Ukmergės rajono policijos </w:t>
      </w:r>
      <w:r w:rsidRPr="009C7C39">
        <w:rPr>
          <w:sz w:val="24"/>
          <w:szCs w:val="24"/>
        </w:rPr>
        <w:t>komisariatą tolimesniam nagrinėjimui bei procesinio sprendimo priėmimui</w:t>
      </w:r>
      <w:r>
        <w:rPr>
          <w:sz w:val="24"/>
          <w:szCs w:val="24"/>
        </w:rPr>
        <w:t xml:space="preserve"> bei kad apie atitinkamus teisėsaugos institucijų sprendimus informuos pačios institucijos.</w:t>
      </w:r>
    </w:p>
    <w:p w14:paraId="48D604E2" w14:textId="3CFF5537" w:rsidR="003D10AB" w:rsidRDefault="003D10AB" w:rsidP="003D10AB">
      <w:pPr>
        <w:pStyle w:val="Sraopastraipa"/>
        <w:tabs>
          <w:tab w:val="left" w:pos="1276"/>
        </w:tabs>
        <w:ind w:left="0" w:firstLine="1276"/>
        <w:jc w:val="both"/>
        <w:rPr>
          <w:sz w:val="24"/>
          <w:szCs w:val="24"/>
        </w:rPr>
      </w:pPr>
      <w:r w:rsidRPr="00867437">
        <w:rPr>
          <w:sz w:val="24"/>
          <w:szCs w:val="24"/>
        </w:rPr>
        <w:t xml:space="preserve">Komisijos nariai pasisakė dėl 2024-03-15 skunde Pareiškėjo nurodyto prašymo Nr. 6 – „6. </w:t>
      </w:r>
      <w:r w:rsidRPr="00867437">
        <w:rPr>
          <w:noProof/>
          <w:sz w:val="24"/>
          <w:szCs w:val="24"/>
        </w:rPr>
        <w:t xml:space="preserve">Prašau apie priimtus </w:t>
      </w:r>
      <w:r w:rsidRPr="003D10AB">
        <w:rPr>
          <w:noProof/>
          <w:sz w:val="24"/>
          <w:szCs w:val="24"/>
        </w:rPr>
        <w:t>sprendimus ir kokių veiksmų buvo imtasi mane informuoti raštiškai</w:t>
      </w:r>
      <w:r w:rsidRPr="003D10AB">
        <w:rPr>
          <w:sz w:val="24"/>
          <w:szCs w:val="24"/>
        </w:rPr>
        <w:t>.“ Nurodė, jog tikslinga informuoti</w:t>
      </w:r>
      <w:r>
        <w:rPr>
          <w:sz w:val="24"/>
          <w:szCs w:val="24"/>
        </w:rPr>
        <w:t xml:space="preserve"> Pareiškėją, kad apie atitinkamus teisėsaugos institucijų sprendimus informuos pačios institucijos, o apie atitinkamus </w:t>
      </w:r>
      <w:r w:rsidR="00C90D2C">
        <w:rPr>
          <w:sz w:val="24"/>
          <w:szCs w:val="24"/>
        </w:rPr>
        <w:t>K</w:t>
      </w:r>
      <w:r>
        <w:rPr>
          <w:sz w:val="24"/>
          <w:szCs w:val="24"/>
        </w:rPr>
        <w:t>omisijos sprendimus Pareiškėją informuos Komisijos pirmininkas.</w:t>
      </w:r>
    </w:p>
    <w:p w14:paraId="760915CB" w14:textId="1BF67DC8" w:rsidR="003D10AB" w:rsidRDefault="00C66F28" w:rsidP="00BF4AC9">
      <w:pPr>
        <w:pStyle w:val="Sraopastraipa"/>
        <w:tabs>
          <w:tab w:val="left" w:pos="1276"/>
        </w:tabs>
        <w:ind w:left="0" w:firstLine="1276"/>
        <w:jc w:val="both"/>
        <w:rPr>
          <w:sz w:val="24"/>
          <w:szCs w:val="24"/>
        </w:rPr>
      </w:pPr>
      <w:r w:rsidRPr="00A21FE4">
        <w:rPr>
          <w:sz w:val="24"/>
          <w:szCs w:val="24"/>
        </w:rPr>
        <w:t>Visi sprendimai priimti bendru sutarimu.</w:t>
      </w:r>
    </w:p>
    <w:p w14:paraId="1B5501CB" w14:textId="77777777" w:rsidR="00457263" w:rsidRPr="000C707E" w:rsidRDefault="00457263" w:rsidP="000C707E">
      <w:pPr>
        <w:tabs>
          <w:tab w:val="left" w:pos="1276"/>
        </w:tabs>
        <w:jc w:val="both"/>
        <w:rPr>
          <w:color w:val="FF0000"/>
        </w:rPr>
      </w:pPr>
    </w:p>
    <w:p w14:paraId="072A2025" w14:textId="77777777" w:rsidR="00C90D2C" w:rsidRDefault="00C90D2C" w:rsidP="00EF264B">
      <w:pPr>
        <w:ind w:firstLine="1276"/>
        <w:jc w:val="both"/>
      </w:pPr>
    </w:p>
    <w:p w14:paraId="4D5FCD08" w14:textId="54136582" w:rsidR="00EF264B" w:rsidRPr="00457263" w:rsidRDefault="00EF264B" w:rsidP="00EF264B">
      <w:pPr>
        <w:ind w:firstLine="1276"/>
        <w:jc w:val="both"/>
      </w:pPr>
      <w:r w:rsidRPr="00457263">
        <w:t xml:space="preserve">NUSPRĘSTA: </w:t>
      </w:r>
    </w:p>
    <w:p w14:paraId="6F498AEA" w14:textId="4026D784" w:rsidR="00EF264B" w:rsidRPr="00457263" w:rsidRDefault="00EF264B" w:rsidP="00EF264B">
      <w:pPr>
        <w:ind w:firstLine="1276"/>
        <w:jc w:val="both"/>
      </w:pPr>
      <w:r w:rsidRPr="00457263">
        <w:t>1. Klausimo svarstymą sustabdyti iki bus gaut</w:t>
      </w:r>
      <w:r w:rsidR="000C2777" w:rsidRPr="00457263">
        <w:t>a</w:t>
      </w:r>
      <w:r w:rsidRPr="00457263">
        <w:t xml:space="preserve">s </w:t>
      </w:r>
      <w:r w:rsidR="000C2777" w:rsidRPr="009D58CA">
        <w:t xml:space="preserve">atitinkamos teisėsaugos institucijos </w:t>
      </w:r>
      <w:r w:rsidR="009D58CA">
        <w:t xml:space="preserve">(t. y. </w:t>
      </w:r>
      <w:r w:rsidR="009D58CA" w:rsidRPr="0052356B">
        <w:rPr>
          <w:color w:val="000000" w:themeColor="text1"/>
        </w:rPr>
        <w:t>pradėjusios/atlikusios tyrimą įstaigos/institucijos ar teismo įsiteisėjęs sprendimas</w:t>
      </w:r>
      <w:r w:rsidR="009D58CA">
        <w:rPr>
          <w:color w:val="000000" w:themeColor="text1"/>
        </w:rPr>
        <w:t>)</w:t>
      </w:r>
      <w:r w:rsidR="005013E7">
        <w:t xml:space="preserve"> </w:t>
      </w:r>
      <w:r w:rsidR="005013E7" w:rsidRPr="009D58CA">
        <w:t>sprendimas</w:t>
      </w:r>
      <w:r w:rsidR="005013E7">
        <w:t>.</w:t>
      </w:r>
    </w:p>
    <w:p w14:paraId="2EA62BF2" w14:textId="3BEBE73F" w:rsidR="000C2777" w:rsidRPr="00867437" w:rsidRDefault="000C2777" w:rsidP="000C2777">
      <w:pPr>
        <w:ind w:firstLine="1276"/>
        <w:jc w:val="both"/>
      </w:pPr>
      <w:r w:rsidRPr="00867437">
        <w:lastRenderedPageBreak/>
        <w:t xml:space="preserve">2. </w:t>
      </w:r>
      <w:r w:rsidR="00457263" w:rsidRPr="00867437">
        <w:t xml:space="preserve">Pateikti </w:t>
      </w:r>
      <w:r w:rsidR="00DC0E6B" w:rsidRPr="00867437">
        <w:t xml:space="preserve">Pareiškėjai </w:t>
      </w:r>
      <w:r w:rsidR="00457263" w:rsidRPr="00867437">
        <w:t>tarpinį atsakymą į Skunduose nurodytus jos prašymus:</w:t>
      </w:r>
    </w:p>
    <w:p w14:paraId="54100AFD" w14:textId="52C83AB4" w:rsidR="00927F0D" w:rsidRDefault="00457263" w:rsidP="00927F0D">
      <w:pPr>
        <w:ind w:firstLine="1276"/>
        <w:jc w:val="both"/>
      </w:pPr>
      <w:r w:rsidRPr="00867437">
        <w:t>2.1.</w:t>
      </w:r>
      <w:r w:rsidR="000C707E" w:rsidRPr="00867437">
        <w:t xml:space="preserve"> </w:t>
      </w:r>
      <w:r w:rsidR="00927F0D" w:rsidRPr="00867437">
        <w:t>d</w:t>
      </w:r>
      <w:r w:rsidR="000C707E" w:rsidRPr="00867437">
        <w:t xml:space="preserve">ėl 2024-03-11 skunde Pareiškėjo nurodyto prašymo Nr. 1 – „1. Prašau išnagrinėti šį prašymą dėl tarybos nario V. Raugalo elgesio ir atsakyti, ar gali toks žmogus būti tarybos nariu?“ </w:t>
      </w:r>
      <w:r w:rsidR="00927F0D" w:rsidRPr="00867437">
        <w:t>informuoti</w:t>
      </w:r>
      <w:r w:rsidR="000C707E" w:rsidRPr="00867437">
        <w:t>, kad klausimo kontekstas suponuoja subjektyvų/emocinį Pareiškėjo nurodytų įvykio aplinkybių vertinimą, ko Komisija neturėtų daryti</w:t>
      </w:r>
      <w:r w:rsidR="000C707E">
        <w:t xml:space="preserve">. </w:t>
      </w:r>
      <w:r w:rsidR="00927F0D">
        <w:t>Išaiškinti</w:t>
      </w:r>
      <w:r w:rsidR="000C707E">
        <w:t xml:space="preserve"> Pareiškė</w:t>
      </w:r>
      <w:r w:rsidR="003E7827">
        <w:t>jui</w:t>
      </w:r>
      <w:r w:rsidR="000C707E">
        <w:t>, jog kiekvienas asmuo, kuris atitinka teisės aktuose keliamus reikalavimus, gali būti Tarybos nariu</w:t>
      </w:r>
      <w:r w:rsidR="00927F0D">
        <w:t>;</w:t>
      </w:r>
    </w:p>
    <w:p w14:paraId="2EE94C11" w14:textId="7AF7EDD1" w:rsidR="00853EFB" w:rsidRDefault="00927F0D" w:rsidP="00853EFB">
      <w:pPr>
        <w:ind w:firstLine="1276"/>
        <w:jc w:val="both"/>
        <w:rPr>
          <w:color w:val="FF0000"/>
        </w:rPr>
      </w:pPr>
      <w:r w:rsidRPr="00867437">
        <w:t>2.2. d</w:t>
      </w:r>
      <w:r w:rsidR="000C707E" w:rsidRPr="00867437">
        <w:t>ėl 2024-03-11 skunde Pareiškėjo nurodyto prašymo Nr. 2 – „2. Prašau nušalinti tarybos narį V. Raugalą nuo man pateikto skundo nagrinėjimo.“</w:t>
      </w:r>
      <w:r w:rsidRPr="00867437">
        <w:t xml:space="preserve"> informuoti</w:t>
      </w:r>
      <w:r w:rsidR="000C707E" w:rsidRPr="00867437">
        <w:t xml:space="preserve">, kad minėtas prašymas nesvarstytinas, nes Tarybos narys Valdas Raugalas nėra </w:t>
      </w:r>
      <w:r w:rsidR="00592640" w:rsidRPr="00867437">
        <w:t>K</w:t>
      </w:r>
      <w:r w:rsidR="000C707E" w:rsidRPr="00867437">
        <w:t xml:space="preserve">omisijos narys, tad pateiktų Pareiškėjo Skundų nagrinėjime nedalyvauja. </w:t>
      </w:r>
      <w:r w:rsidR="000C707E" w:rsidRPr="00246182">
        <w:t xml:space="preserve">Apie kitus skundus </w:t>
      </w:r>
      <w:r w:rsidR="00592640">
        <w:t>K</w:t>
      </w:r>
      <w:r w:rsidR="000C707E" w:rsidRPr="00246182">
        <w:t>omisijai nėra žinoma bei Komisija nušalinimo klausimo nesprendžia</w:t>
      </w:r>
      <w:r w:rsidR="003433E0">
        <w:t>;</w:t>
      </w:r>
    </w:p>
    <w:p w14:paraId="298E681E" w14:textId="6E5A1CEB" w:rsidR="003433E0" w:rsidRPr="0088353B" w:rsidRDefault="00853EFB" w:rsidP="003433E0">
      <w:pPr>
        <w:ind w:firstLine="1276"/>
        <w:jc w:val="both"/>
      </w:pPr>
      <w:r w:rsidRPr="0088353B">
        <w:t xml:space="preserve">2.3. </w:t>
      </w:r>
      <w:r w:rsidR="000C707E" w:rsidRPr="0088353B">
        <w:t>dėl 2024-03-11 skunde Pareiškėjo nurodyto prašymo Nr. 3 – „3. Parašau leisti man susipažinti su pateiktu skundu.“</w:t>
      </w:r>
      <w:r w:rsidR="00DC0E6B" w:rsidRPr="0088353B">
        <w:t xml:space="preserve"> informuoti</w:t>
      </w:r>
      <w:r w:rsidR="000C707E" w:rsidRPr="0088353B">
        <w:t>, kad minėtas prašymas savo turiniu nesuprantamas, nes savo Skundus Pareiškėja</w:t>
      </w:r>
      <w:r w:rsidR="003E7827">
        <w:t>s</w:t>
      </w:r>
      <w:r w:rsidR="000C707E" w:rsidRPr="0088353B">
        <w:t xml:space="preserve"> matė</w:t>
      </w:r>
      <w:r w:rsidR="003433E0" w:rsidRPr="0088353B">
        <w:t>,</w:t>
      </w:r>
      <w:r w:rsidR="000C707E" w:rsidRPr="0088353B">
        <w:t xml:space="preserve"> </w:t>
      </w:r>
      <w:r w:rsidR="003433E0" w:rsidRPr="0088353B">
        <w:t xml:space="preserve">tad </w:t>
      </w:r>
      <w:r w:rsidR="000C707E" w:rsidRPr="0088353B">
        <w:t>Pareiškėja</w:t>
      </w:r>
      <w:r w:rsidR="003E7827">
        <w:t>s</w:t>
      </w:r>
      <w:r w:rsidR="000C707E" w:rsidRPr="0088353B">
        <w:t xml:space="preserve"> turi teisę bei jai leidžiama susipažinti su savo rašytais Skundais. </w:t>
      </w:r>
      <w:r w:rsidR="003433E0" w:rsidRPr="0088353B">
        <w:t>Informuoti, kad a</w:t>
      </w:r>
      <w:r w:rsidR="000C707E" w:rsidRPr="0088353B">
        <w:t xml:space="preserve">pie kitus skundus </w:t>
      </w:r>
      <w:r w:rsidR="00592640" w:rsidRPr="0088353B">
        <w:t>K</w:t>
      </w:r>
      <w:r w:rsidR="000C707E" w:rsidRPr="0088353B">
        <w:t>omisijai nėra žinoma bei Komisija nesprendžia klausimo dėl susipažinimo su kitais skundais</w:t>
      </w:r>
      <w:r w:rsidR="003433E0" w:rsidRPr="0088353B">
        <w:t xml:space="preserve">; </w:t>
      </w:r>
    </w:p>
    <w:p w14:paraId="4AAAF21B" w14:textId="5709F280" w:rsidR="00135C9B" w:rsidRDefault="003433E0" w:rsidP="00135C9B">
      <w:pPr>
        <w:ind w:firstLine="1276"/>
        <w:jc w:val="both"/>
        <w:rPr>
          <w:bCs/>
        </w:rPr>
      </w:pPr>
      <w:r w:rsidRPr="0012410D">
        <w:t xml:space="preserve">2.4. </w:t>
      </w:r>
      <w:r w:rsidR="000C707E" w:rsidRPr="0012410D">
        <w:t xml:space="preserve">dėl 2024-03-11 skunde Pareiškėjo nurodyto prašymo Nr. 4 – „4. Prašau atsakyti, kodėl kiti tarybos nariai I. Kižienė ir I. </w:t>
      </w:r>
      <w:proofErr w:type="spellStart"/>
      <w:r w:rsidR="000C707E" w:rsidRPr="0012410D">
        <w:t>Vaitaitienė</w:t>
      </w:r>
      <w:proofErr w:type="spellEnd"/>
      <w:r w:rsidR="000C707E" w:rsidRPr="0012410D">
        <w:t xml:space="preserve"> nesustabdė savo kolegos V. Raugalo ir leido jam taip elgtis?.“</w:t>
      </w:r>
      <w:r w:rsidR="005E4200" w:rsidRPr="0012410D">
        <w:t xml:space="preserve"> informuoti</w:t>
      </w:r>
      <w:r w:rsidR="000C707E" w:rsidRPr="0012410D">
        <w:rPr>
          <w:bCs/>
        </w:rPr>
        <w:t xml:space="preserve">, jog iš I. Kižienės ir I. </w:t>
      </w:r>
      <w:proofErr w:type="spellStart"/>
      <w:r w:rsidR="000C707E" w:rsidRPr="0012410D">
        <w:rPr>
          <w:bCs/>
        </w:rPr>
        <w:t>Vaitaitienės</w:t>
      </w:r>
      <w:proofErr w:type="spellEnd"/>
      <w:r w:rsidR="000C707E" w:rsidRPr="0012410D">
        <w:rPr>
          <w:bCs/>
        </w:rPr>
        <w:t xml:space="preserve"> pateiktos informacijos matyti, kad dėl V. Raugalo veiksmų pastarajam buvo išsakyta pastaba Tarybos narės </w:t>
      </w:r>
      <w:r w:rsidR="000C707E" w:rsidRPr="002A3029">
        <w:rPr>
          <w:bCs/>
        </w:rPr>
        <w:t xml:space="preserve">Indrės Kižienės, todėl Pareiškėjo klausimo formulavimas su numanomu teiginiu, kad </w:t>
      </w:r>
      <w:r w:rsidR="000C707E">
        <w:rPr>
          <w:bCs/>
        </w:rPr>
        <w:t>Tarybos narės</w:t>
      </w:r>
      <w:r w:rsidR="000C707E" w:rsidRPr="002A3029">
        <w:rPr>
          <w:bCs/>
        </w:rPr>
        <w:t xml:space="preserve"> (t. y. Indrė Kižienė bei Irma </w:t>
      </w:r>
      <w:proofErr w:type="spellStart"/>
      <w:r w:rsidR="000C707E" w:rsidRPr="002A3029">
        <w:rPr>
          <w:bCs/>
        </w:rPr>
        <w:t>Vaitaitienė</w:t>
      </w:r>
      <w:proofErr w:type="spellEnd"/>
      <w:r w:rsidR="000C707E" w:rsidRPr="002A3029">
        <w:rPr>
          <w:bCs/>
        </w:rPr>
        <w:t>) toleravo V. Raugalo elgesį, nėra tikslus ir teisingas</w:t>
      </w:r>
      <w:r w:rsidR="00A56F94">
        <w:rPr>
          <w:bCs/>
        </w:rPr>
        <w:t>;</w:t>
      </w:r>
    </w:p>
    <w:p w14:paraId="71E1FAD8" w14:textId="739F42B0" w:rsidR="000C707E" w:rsidRPr="002A3029" w:rsidRDefault="00135C9B" w:rsidP="00135C9B">
      <w:pPr>
        <w:ind w:firstLine="1276"/>
        <w:jc w:val="both"/>
      </w:pPr>
      <w:r w:rsidRPr="00AA0EC3">
        <w:rPr>
          <w:bCs/>
        </w:rPr>
        <w:t xml:space="preserve">2.5. </w:t>
      </w:r>
      <w:r w:rsidR="000C707E" w:rsidRPr="00AA0EC3">
        <w:t xml:space="preserve">dėl 2024-03-11 skunde Pareiškėjo nurodyto prašymo Nr. 5 – „5. Prašau apie priimtus sprendimus ir kokių veiksmų buvo imtasi mane </w:t>
      </w:r>
      <w:r w:rsidR="000C707E" w:rsidRPr="009C6E6C">
        <w:t>informuoti raštiškai</w:t>
      </w:r>
      <w:r w:rsidR="000C707E">
        <w:t>.“</w:t>
      </w:r>
      <w:r w:rsidR="00A20CCF">
        <w:t xml:space="preserve"> informuoti</w:t>
      </w:r>
      <w:r w:rsidR="000C707E">
        <w:t>, kad iš turimos informacijos matyti, jog Pareiškėja</w:t>
      </w:r>
      <w:r w:rsidR="00D67403">
        <w:t>s</w:t>
      </w:r>
      <w:r w:rsidR="000C707E">
        <w:t xml:space="preserve"> apie jos Skundų persiuntimą ikiteisminio tyrimo įstaigai jau yra informuota. </w:t>
      </w:r>
      <w:r w:rsidR="00A20CCF">
        <w:t>A</w:t>
      </w:r>
      <w:r w:rsidR="000C707E">
        <w:t xml:space="preserve">pie </w:t>
      </w:r>
      <w:r w:rsidR="00592640">
        <w:t>K</w:t>
      </w:r>
      <w:r w:rsidR="000C707E">
        <w:t>omisijos sprendimus ją raštu informuos Komisijos pirmininkas</w:t>
      </w:r>
      <w:r w:rsidR="00A56F94">
        <w:t>;</w:t>
      </w:r>
    </w:p>
    <w:p w14:paraId="056121B0" w14:textId="6979336D" w:rsidR="000C707E" w:rsidRPr="007C624D" w:rsidRDefault="00A20CCF" w:rsidP="000C707E">
      <w:pPr>
        <w:pStyle w:val="Sraopastraipa"/>
        <w:tabs>
          <w:tab w:val="left" w:pos="1276"/>
        </w:tabs>
        <w:ind w:left="0" w:firstLine="1276"/>
        <w:jc w:val="both"/>
        <w:rPr>
          <w:sz w:val="24"/>
          <w:szCs w:val="24"/>
        </w:rPr>
      </w:pPr>
      <w:r w:rsidRPr="00AA0EC3">
        <w:rPr>
          <w:sz w:val="24"/>
          <w:szCs w:val="24"/>
        </w:rPr>
        <w:t>2.6.</w:t>
      </w:r>
      <w:r w:rsidR="000C707E" w:rsidRPr="00AA0EC3">
        <w:rPr>
          <w:sz w:val="24"/>
          <w:szCs w:val="24"/>
        </w:rPr>
        <w:t xml:space="preserve"> dėl 2024-03-15 skunde Pareiškėjo nurodyto prašymo Nr. 1 – „1. </w:t>
      </w:r>
      <w:r w:rsidR="000C707E" w:rsidRPr="00AA0EC3">
        <w:rPr>
          <w:noProof/>
          <w:sz w:val="24"/>
          <w:szCs w:val="24"/>
        </w:rPr>
        <w:t xml:space="preserve">Prašau šį skundą nagrinėti kaip atskirą nuo pateikto pirmojo skundo dėl tarybos nario V. </w:t>
      </w:r>
      <w:r w:rsidR="000C707E" w:rsidRPr="007C624D">
        <w:rPr>
          <w:noProof/>
          <w:sz w:val="24"/>
          <w:szCs w:val="24"/>
        </w:rPr>
        <w:t>Raugalo elgesio</w:t>
      </w:r>
      <w:r w:rsidR="000C707E" w:rsidRPr="007C624D">
        <w:rPr>
          <w:sz w:val="24"/>
          <w:szCs w:val="24"/>
        </w:rPr>
        <w:t>.“</w:t>
      </w:r>
      <w:r w:rsidR="000918DD">
        <w:rPr>
          <w:sz w:val="24"/>
          <w:szCs w:val="24"/>
        </w:rPr>
        <w:t xml:space="preserve"> informuoti</w:t>
      </w:r>
      <w:r w:rsidR="000C707E" w:rsidRPr="007C624D">
        <w:rPr>
          <w:sz w:val="24"/>
          <w:szCs w:val="24"/>
        </w:rPr>
        <w:t xml:space="preserve">, kad šis Pareiškėjo prašymas </w:t>
      </w:r>
      <w:proofErr w:type="spellStart"/>
      <w:r w:rsidR="000C707E" w:rsidRPr="007C624D">
        <w:rPr>
          <w:sz w:val="24"/>
          <w:szCs w:val="24"/>
        </w:rPr>
        <w:t>ne</w:t>
      </w:r>
      <w:r w:rsidR="000C707E">
        <w:rPr>
          <w:sz w:val="24"/>
          <w:szCs w:val="24"/>
        </w:rPr>
        <w:t>te</w:t>
      </w:r>
      <w:r w:rsidR="000C707E" w:rsidRPr="007C624D">
        <w:rPr>
          <w:sz w:val="24"/>
          <w:szCs w:val="24"/>
        </w:rPr>
        <w:t>nkintinas</w:t>
      </w:r>
      <w:proofErr w:type="spellEnd"/>
      <w:r w:rsidR="000C707E" w:rsidRPr="007C624D">
        <w:rPr>
          <w:sz w:val="24"/>
          <w:szCs w:val="24"/>
        </w:rPr>
        <w:t xml:space="preserve">, nes jos abiejuose Skunduose nurodyti </w:t>
      </w:r>
      <w:r w:rsidR="00592640">
        <w:rPr>
          <w:sz w:val="24"/>
          <w:szCs w:val="24"/>
        </w:rPr>
        <w:t>T</w:t>
      </w:r>
      <w:r w:rsidR="000C707E" w:rsidRPr="007C624D">
        <w:rPr>
          <w:sz w:val="24"/>
          <w:szCs w:val="24"/>
        </w:rPr>
        <w:t xml:space="preserve">arybos nario veiksmai vertintini kaip tęstiniai, todėl </w:t>
      </w:r>
      <w:r w:rsidR="00592640">
        <w:rPr>
          <w:sz w:val="24"/>
          <w:szCs w:val="24"/>
        </w:rPr>
        <w:t>S</w:t>
      </w:r>
      <w:r w:rsidR="000C707E" w:rsidRPr="007C624D">
        <w:rPr>
          <w:sz w:val="24"/>
          <w:szCs w:val="24"/>
        </w:rPr>
        <w:t>kundai turi būti nagrinėjami kartu</w:t>
      </w:r>
      <w:r w:rsidR="00A56F94">
        <w:rPr>
          <w:sz w:val="24"/>
          <w:szCs w:val="24"/>
        </w:rPr>
        <w:t>;</w:t>
      </w:r>
    </w:p>
    <w:p w14:paraId="7A562218" w14:textId="2721D792" w:rsidR="000C707E" w:rsidRPr="007C624D" w:rsidRDefault="00A56F94" w:rsidP="000C707E">
      <w:pPr>
        <w:pStyle w:val="Sraopastraipa"/>
        <w:tabs>
          <w:tab w:val="left" w:pos="1276"/>
        </w:tabs>
        <w:ind w:left="0" w:firstLine="1276"/>
        <w:jc w:val="both"/>
        <w:rPr>
          <w:sz w:val="24"/>
          <w:szCs w:val="24"/>
        </w:rPr>
      </w:pPr>
      <w:r w:rsidRPr="006C54B1">
        <w:rPr>
          <w:sz w:val="24"/>
          <w:szCs w:val="24"/>
        </w:rPr>
        <w:t xml:space="preserve">2.7. </w:t>
      </w:r>
      <w:r w:rsidR="000C707E" w:rsidRPr="006C54B1">
        <w:rPr>
          <w:sz w:val="24"/>
          <w:szCs w:val="24"/>
        </w:rPr>
        <w:t xml:space="preserve">dėl 2024-03-15 skunde Pareiškėjo nurodyto prašymo Nr. 2 – „2. </w:t>
      </w:r>
      <w:r w:rsidR="000C707E" w:rsidRPr="006C54B1">
        <w:rPr>
          <w:noProof/>
          <w:sz w:val="24"/>
          <w:szCs w:val="24"/>
        </w:rPr>
        <w:t>Prašau pateikti atsakymą, kokiu pagrindu remiantis tarybos narys V. Raugalas man grasino tiek susitikimo metu kovo 7 d., tiek atvykęs kovo 8 d</w:t>
      </w:r>
      <w:r w:rsidR="000C707E" w:rsidRPr="006C54B1">
        <w:rPr>
          <w:sz w:val="24"/>
          <w:szCs w:val="24"/>
        </w:rPr>
        <w:t>.“</w:t>
      </w:r>
      <w:r w:rsidRPr="006C54B1">
        <w:rPr>
          <w:sz w:val="24"/>
          <w:szCs w:val="24"/>
        </w:rPr>
        <w:t xml:space="preserve"> informuoti</w:t>
      </w:r>
      <w:r w:rsidR="000C707E" w:rsidRPr="006C54B1">
        <w:rPr>
          <w:sz w:val="24"/>
          <w:szCs w:val="24"/>
        </w:rPr>
        <w:t xml:space="preserve">, kad šis Pareiškėjo </w:t>
      </w:r>
      <w:r w:rsidR="000C707E" w:rsidRPr="007C624D">
        <w:rPr>
          <w:sz w:val="24"/>
          <w:szCs w:val="24"/>
        </w:rPr>
        <w:t xml:space="preserve">prašymas </w:t>
      </w:r>
      <w:r w:rsidR="000C707E">
        <w:rPr>
          <w:sz w:val="24"/>
          <w:szCs w:val="24"/>
        </w:rPr>
        <w:t xml:space="preserve">nenagrinėtinas dėl nesuprantamos paklausimo formuluotės. </w:t>
      </w:r>
      <w:r>
        <w:rPr>
          <w:sz w:val="24"/>
          <w:szCs w:val="24"/>
        </w:rPr>
        <w:t>Išaiškinti, kad š</w:t>
      </w:r>
      <w:r w:rsidR="000C707E">
        <w:rPr>
          <w:sz w:val="24"/>
          <w:szCs w:val="24"/>
        </w:rPr>
        <w:t xml:space="preserve">iuo konkrečiu atveju gali būti kalbama ne apie elgesio pagrindą, o apie motyvą, kas aptariamuoju atveju nėra </w:t>
      </w:r>
      <w:r w:rsidR="00592640">
        <w:rPr>
          <w:sz w:val="24"/>
          <w:szCs w:val="24"/>
        </w:rPr>
        <w:t>K</w:t>
      </w:r>
      <w:r w:rsidR="000C707E">
        <w:rPr>
          <w:sz w:val="24"/>
          <w:szCs w:val="24"/>
        </w:rPr>
        <w:t>omisijos tyrimo objektas</w:t>
      </w:r>
      <w:r w:rsidR="00002B7C">
        <w:rPr>
          <w:sz w:val="24"/>
          <w:szCs w:val="24"/>
        </w:rPr>
        <w:t>;</w:t>
      </w:r>
    </w:p>
    <w:p w14:paraId="5566E5A8" w14:textId="71F9CDF2" w:rsidR="000C707E" w:rsidRPr="007C624D" w:rsidRDefault="00A56F94" w:rsidP="000C707E">
      <w:pPr>
        <w:pStyle w:val="Sraopastraipa"/>
        <w:tabs>
          <w:tab w:val="left" w:pos="1276"/>
        </w:tabs>
        <w:ind w:left="0" w:firstLine="1276"/>
        <w:jc w:val="both"/>
        <w:rPr>
          <w:sz w:val="24"/>
          <w:szCs w:val="24"/>
        </w:rPr>
      </w:pPr>
      <w:r w:rsidRPr="007C18B2">
        <w:rPr>
          <w:sz w:val="24"/>
          <w:szCs w:val="24"/>
        </w:rPr>
        <w:t xml:space="preserve">2.8. </w:t>
      </w:r>
      <w:r w:rsidR="000C707E" w:rsidRPr="007C18B2">
        <w:rPr>
          <w:sz w:val="24"/>
          <w:szCs w:val="24"/>
        </w:rPr>
        <w:t xml:space="preserve">dėl 2024-03-15 skunde Pareiškėjo nurodyto prašymo Nr. 3 – „3. </w:t>
      </w:r>
      <w:r w:rsidR="000C707E" w:rsidRPr="007C18B2">
        <w:rPr>
          <w:noProof/>
          <w:sz w:val="24"/>
          <w:szCs w:val="24"/>
        </w:rPr>
        <w:t>Prašau mane informuoti, kokių konkrečiai bus imtasi priemonių dėl V. Raugalo grasinimų</w:t>
      </w:r>
      <w:r w:rsidR="000C707E" w:rsidRPr="007C18B2">
        <w:rPr>
          <w:sz w:val="24"/>
          <w:szCs w:val="24"/>
        </w:rPr>
        <w:t>.“</w:t>
      </w:r>
      <w:r w:rsidR="00250945" w:rsidRPr="007C18B2">
        <w:rPr>
          <w:sz w:val="24"/>
          <w:szCs w:val="24"/>
        </w:rPr>
        <w:t xml:space="preserve"> </w:t>
      </w:r>
      <w:r w:rsidR="000C707E" w:rsidRPr="007C18B2">
        <w:rPr>
          <w:sz w:val="24"/>
          <w:szCs w:val="24"/>
        </w:rPr>
        <w:t xml:space="preserve">pakartotinai </w:t>
      </w:r>
      <w:r w:rsidR="00250945" w:rsidRPr="007C18B2">
        <w:rPr>
          <w:sz w:val="24"/>
          <w:szCs w:val="24"/>
        </w:rPr>
        <w:t>pranešti</w:t>
      </w:r>
      <w:r w:rsidR="000C707E" w:rsidRPr="007C18B2">
        <w:rPr>
          <w:sz w:val="24"/>
          <w:szCs w:val="24"/>
        </w:rPr>
        <w:t xml:space="preserve"> apie Pareiškėjo</w:t>
      </w:r>
      <w:bookmarkStart w:id="2" w:name="_GoBack"/>
      <w:bookmarkEnd w:id="2"/>
      <w:r w:rsidR="000C707E" w:rsidRPr="007C18B2">
        <w:rPr>
          <w:sz w:val="24"/>
          <w:szCs w:val="24"/>
        </w:rPr>
        <w:t xml:space="preserve"> Skundų persiuntimą </w:t>
      </w:r>
      <w:r w:rsidR="000C707E">
        <w:rPr>
          <w:sz w:val="24"/>
          <w:szCs w:val="24"/>
        </w:rPr>
        <w:t xml:space="preserve">į Vilniaus apskrities vyriausiojo policijos komisariato Ukmergės rajono policijos </w:t>
      </w:r>
      <w:r w:rsidR="000C707E" w:rsidRPr="009C7C39">
        <w:rPr>
          <w:sz w:val="24"/>
          <w:szCs w:val="24"/>
        </w:rPr>
        <w:t>komisariatą tolimesniam nagrinėjimui bei procesinio sprendimo priėmimui</w:t>
      </w:r>
      <w:r w:rsidR="000C707E">
        <w:rPr>
          <w:sz w:val="24"/>
          <w:szCs w:val="24"/>
        </w:rPr>
        <w:t xml:space="preserve">. </w:t>
      </w:r>
      <w:r w:rsidR="00250945">
        <w:rPr>
          <w:sz w:val="24"/>
          <w:szCs w:val="24"/>
        </w:rPr>
        <w:t>Informuoti</w:t>
      </w:r>
      <w:r w:rsidR="000C707E">
        <w:rPr>
          <w:sz w:val="24"/>
          <w:szCs w:val="24"/>
        </w:rPr>
        <w:t xml:space="preserve">, kad apie atitinkamus teisėsaugos institucijų sprendimus informuos pačios institucijos, o apie atitinkamus </w:t>
      </w:r>
      <w:r w:rsidR="00592640">
        <w:rPr>
          <w:sz w:val="24"/>
          <w:szCs w:val="24"/>
        </w:rPr>
        <w:t>K</w:t>
      </w:r>
      <w:r w:rsidR="000C707E">
        <w:rPr>
          <w:sz w:val="24"/>
          <w:szCs w:val="24"/>
        </w:rPr>
        <w:t>omisijos sprendimus Pareiškėją informuos Komisijos pirmininkas</w:t>
      </w:r>
      <w:r w:rsidR="00002B7C">
        <w:rPr>
          <w:sz w:val="24"/>
          <w:szCs w:val="24"/>
        </w:rPr>
        <w:t>;</w:t>
      </w:r>
      <w:r w:rsidR="000C707E" w:rsidRPr="007C624D">
        <w:rPr>
          <w:sz w:val="24"/>
          <w:szCs w:val="24"/>
        </w:rPr>
        <w:t xml:space="preserve"> </w:t>
      </w:r>
    </w:p>
    <w:p w14:paraId="67855072" w14:textId="37EF4160" w:rsidR="000C707E" w:rsidRPr="007C624D" w:rsidRDefault="00002B7C" w:rsidP="000C707E">
      <w:pPr>
        <w:pStyle w:val="Sraopastraipa"/>
        <w:tabs>
          <w:tab w:val="left" w:pos="1276"/>
        </w:tabs>
        <w:ind w:left="0" w:firstLine="1276"/>
        <w:jc w:val="both"/>
        <w:rPr>
          <w:sz w:val="24"/>
          <w:szCs w:val="24"/>
        </w:rPr>
      </w:pPr>
      <w:r w:rsidRPr="007C18B2">
        <w:rPr>
          <w:sz w:val="24"/>
          <w:szCs w:val="24"/>
        </w:rPr>
        <w:t xml:space="preserve">2.9. </w:t>
      </w:r>
      <w:r w:rsidR="000C707E" w:rsidRPr="007C18B2">
        <w:rPr>
          <w:sz w:val="24"/>
          <w:szCs w:val="24"/>
        </w:rPr>
        <w:t xml:space="preserve">dėl 2024-03-15 skunde Pareiškėjo nurodyto prašymo Nr. 4 – „4. </w:t>
      </w:r>
      <w:r w:rsidR="000C707E" w:rsidRPr="007C18B2">
        <w:rPr>
          <w:noProof/>
          <w:sz w:val="24"/>
          <w:szCs w:val="24"/>
        </w:rPr>
        <w:t xml:space="preserve">Prašau, kad tarybos narys V. Raugalas viešai </w:t>
      </w:r>
      <w:r w:rsidR="000C707E" w:rsidRPr="00186F29">
        <w:rPr>
          <w:noProof/>
          <w:sz w:val="24"/>
          <w:szCs w:val="24"/>
        </w:rPr>
        <w:t>manęs atsiprašytų</w:t>
      </w:r>
      <w:r w:rsidR="000C707E" w:rsidRPr="00186F29">
        <w:rPr>
          <w:sz w:val="24"/>
          <w:szCs w:val="24"/>
        </w:rPr>
        <w:t>.“</w:t>
      </w:r>
      <w:r>
        <w:rPr>
          <w:sz w:val="24"/>
          <w:szCs w:val="24"/>
        </w:rPr>
        <w:t xml:space="preserve"> </w:t>
      </w:r>
      <w:r w:rsidR="000C707E">
        <w:rPr>
          <w:sz w:val="24"/>
          <w:szCs w:val="24"/>
        </w:rPr>
        <w:t xml:space="preserve">informuoti Pareiškėją, kad </w:t>
      </w:r>
      <w:r w:rsidR="000C707E" w:rsidRPr="00783B44">
        <w:rPr>
          <w:sz w:val="24"/>
          <w:szCs w:val="24"/>
        </w:rPr>
        <w:t>šioje stadijoje šio klausimo Komisija nesvarst</w:t>
      </w:r>
      <w:r>
        <w:rPr>
          <w:sz w:val="24"/>
          <w:szCs w:val="24"/>
        </w:rPr>
        <w:t>ė</w:t>
      </w:r>
      <w:r w:rsidR="000C707E" w:rsidRPr="00783B44">
        <w:rPr>
          <w:sz w:val="24"/>
          <w:szCs w:val="24"/>
        </w:rPr>
        <w:t>, o</w:t>
      </w:r>
      <w:r w:rsidR="000C707E">
        <w:rPr>
          <w:sz w:val="24"/>
          <w:szCs w:val="24"/>
        </w:rPr>
        <w:t xml:space="preserve"> priklausomai nuo tyrimų rezultatų, apie atitinkamus </w:t>
      </w:r>
      <w:r w:rsidR="00C90D2C">
        <w:rPr>
          <w:sz w:val="24"/>
          <w:szCs w:val="24"/>
        </w:rPr>
        <w:t>K</w:t>
      </w:r>
      <w:r w:rsidR="000C707E">
        <w:rPr>
          <w:sz w:val="24"/>
          <w:szCs w:val="24"/>
        </w:rPr>
        <w:t>omisijos sprendimus Pareiškėją informuos Komisijos pirmininkas</w:t>
      </w:r>
      <w:r>
        <w:rPr>
          <w:sz w:val="24"/>
          <w:szCs w:val="24"/>
        </w:rPr>
        <w:t>;</w:t>
      </w:r>
      <w:r w:rsidR="000C707E" w:rsidRPr="007C624D">
        <w:rPr>
          <w:sz w:val="24"/>
          <w:szCs w:val="24"/>
        </w:rPr>
        <w:t xml:space="preserve"> </w:t>
      </w:r>
    </w:p>
    <w:p w14:paraId="006C0D45" w14:textId="5D98EAA6" w:rsidR="000C707E" w:rsidRDefault="00002B7C" w:rsidP="000C707E">
      <w:pPr>
        <w:pStyle w:val="Sraopastraipa"/>
        <w:tabs>
          <w:tab w:val="left" w:pos="1276"/>
        </w:tabs>
        <w:ind w:left="0" w:firstLine="1276"/>
        <w:jc w:val="both"/>
        <w:rPr>
          <w:sz w:val="24"/>
          <w:szCs w:val="24"/>
        </w:rPr>
      </w:pPr>
      <w:r w:rsidRPr="007C18B2">
        <w:rPr>
          <w:sz w:val="24"/>
          <w:szCs w:val="24"/>
        </w:rPr>
        <w:t xml:space="preserve">2.10. </w:t>
      </w:r>
      <w:r w:rsidR="000C707E" w:rsidRPr="007C18B2">
        <w:rPr>
          <w:sz w:val="24"/>
          <w:szCs w:val="24"/>
        </w:rPr>
        <w:t xml:space="preserve">dėl 2024-03-15 skunde Pareiškėjo nurodyto prašymo Nr. 5 – „5. </w:t>
      </w:r>
      <w:r w:rsidR="000C707E" w:rsidRPr="007C18B2">
        <w:rPr>
          <w:noProof/>
          <w:sz w:val="24"/>
          <w:szCs w:val="24"/>
        </w:rPr>
        <w:t xml:space="preserve">Prašau ištirti mano darbo aplinką – </w:t>
      </w:r>
      <w:r w:rsidR="00D67403">
        <w:rPr>
          <w:noProof/>
          <w:sz w:val="24"/>
          <w:szCs w:val="24"/>
        </w:rPr>
        <w:t>&lt;</w:t>
      </w:r>
      <w:r w:rsidR="00D67403" w:rsidRPr="00D67403">
        <w:rPr>
          <w:i/>
          <w:noProof/>
          <w:sz w:val="24"/>
          <w:szCs w:val="24"/>
        </w:rPr>
        <w:t>Tekstas nuasmenintas</w:t>
      </w:r>
      <w:r w:rsidR="00D67403">
        <w:rPr>
          <w:noProof/>
          <w:sz w:val="24"/>
          <w:szCs w:val="24"/>
        </w:rPr>
        <w:t>&gt;</w:t>
      </w:r>
      <w:r w:rsidR="000C707E" w:rsidRPr="00BF4AC9">
        <w:rPr>
          <w:noProof/>
          <w:sz w:val="24"/>
          <w:szCs w:val="24"/>
        </w:rPr>
        <w:t>, nes turiu įtarimų, kad ne tik lauke, bet ir viduje yra kameros</w:t>
      </w:r>
      <w:r w:rsidR="000C707E" w:rsidRPr="00BF4AC9">
        <w:rPr>
          <w:sz w:val="24"/>
          <w:szCs w:val="24"/>
        </w:rPr>
        <w:t>.“</w:t>
      </w:r>
      <w:r w:rsidR="00CE6B62">
        <w:rPr>
          <w:sz w:val="24"/>
          <w:szCs w:val="24"/>
        </w:rPr>
        <w:t xml:space="preserve"> </w:t>
      </w:r>
      <w:r w:rsidR="000C707E">
        <w:rPr>
          <w:sz w:val="24"/>
          <w:szCs w:val="24"/>
        </w:rPr>
        <w:t xml:space="preserve">informuoti Pareiškėją, kad šis klausimas nesvarstytinas, nes tai nėra </w:t>
      </w:r>
      <w:r w:rsidR="00C90D2C">
        <w:rPr>
          <w:sz w:val="24"/>
          <w:szCs w:val="24"/>
        </w:rPr>
        <w:t>K</w:t>
      </w:r>
      <w:r w:rsidR="000C707E">
        <w:rPr>
          <w:sz w:val="24"/>
          <w:szCs w:val="24"/>
        </w:rPr>
        <w:t xml:space="preserve">omisijos kompetencija. Informuoti apie Pareiškėjo Skundų persiuntimą į Vilniaus apskrities vyriausiojo policijos komisariato Ukmergės rajono policijos </w:t>
      </w:r>
      <w:r w:rsidR="000C707E" w:rsidRPr="009C7C39">
        <w:rPr>
          <w:sz w:val="24"/>
          <w:szCs w:val="24"/>
        </w:rPr>
        <w:t>komisariatą tolimesniam nagrinėjimui bei procesinio sprendimo priėmimui</w:t>
      </w:r>
      <w:r w:rsidR="000C707E">
        <w:rPr>
          <w:sz w:val="24"/>
          <w:szCs w:val="24"/>
        </w:rPr>
        <w:t xml:space="preserve"> bei kad apie atitinkamus teisėsaugos institucijų sprendimus informuos pačios institucijos</w:t>
      </w:r>
      <w:r w:rsidR="00CE6B62">
        <w:rPr>
          <w:sz w:val="24"/>
          <w:szCs w:val="24"/>
        </w:rPr>
        <w:t>;</w:t>
      </w:r>
    </w:p>
    <w:p w14:paraId="4C45BA1A" w14:textId="4E6ED58B" w:rsidR="000C707E" w:rsidRDefault="00CE6B62" w:rsidP="000C707E">
      <w:pPr>
        <w:pStyle w:val="Sraopastraipa"/>
        <w:tabs>
          <w:tab w:val="left" w:pos="1276"/>
        </w:tabs>
        <w:ind w:left="0" w:firstLine="1276"/>
        <w:jc w:val="both"/>
        <w:rPr>
          <w:sz w:val="24"/>
          <w:szCs w:val="24"/>
        </w:rPr>
      </w:pPr>
      <w:r w:rsidRPr="00581DF1">
        <w:rPr>
          <w:sz w:val="24"/>
          <w:szCs w:val="24"/>
        </w:rPr>
        <w:lastRenderedPageBreak/>
        <w:t>2.1</w:t>
      </w:r>
      <w:r w:rsidR="00D12D46" w:rsidRPr="00581DF1">
        <w:rPr>
          <w:sz w:val="24"/>
          <w:szCs w:val="24"/>
        </w:rPr>
        <w:t>1</w:t>
      </w:r>
      <w:r w:rsidRPr="00581DF1">
        <w:rPr>
          <w:sz w:val="24"/>
          <w:szCs w:val="24"/>
        </w:rPr>
        <w:t xml:space="preserve">. </w:t>
      </w:r>
      <w:r w:rsidR="000C707E" w:rsidRPr="00581DF1">
        <w:rPr>
          <w:sz w:val="24"/>
          <w:szCs w:val="24"/>
        </w:rPr>
        <w:t xml:space="preserve">dėl 2024-03-15 skunde Pareiškėjo nurodyto prašymo Nr. 6 – „6. </w:t>
      </w:r>
      <w:r w:rsidR="000C707E" w:rsidRPr="00581DF1">
        <w:rPr>
          <w:noProof/>
          <w:sz w:val="24"/>
          <w:szCs w:val="24"/>
        </w:rPr>
        <w:t>Prašau apie priimtus sprendimus ir kokių veiksmų buvo imtasi mane informuoti raštiškai</w:t>
      </w:r>
      <w:r w:rsidR="000C707E" w:rsidRPr="00581DF1">
        <w:rPr>
          <w:sz w:val="24"/>
          <w:szCs w:val="24"/>
        </w:rPr>
        <w:t>.“</w:t>
      </w:r>
      <w:r w:rsidRPr="00581DF1">
        <w:rPr>
          <w:sz w:val="24"/>
          <w:szCs w:val="24"/>
        </w:rPr>
        <w:t xml:space="preserve"> </w:t>
      </w:r>
      <w:r w:rsidR="000C707E" w:rsidRPr="00581DF1">
        <w:rPr>
          <w:sz w:val="24"/>
          <w:szCs w:val="24"/>
        </w:rPr>
        <w:t xml:space="preserve">informuoti Pareiškėją, kad apie atitinkamus teisėsaugos institucijų </w:t>
      </w:r>
      <w:r w:rsidR="000C707E">
        <w:rPr>
          <w:sz w:val="24"/>
          <w:szCs w:val="24"/>
        </w:rPr>
        <w:t xml:space="preserve">sprendimus informuos pačios institucijos, o apie atitinkamus </w:t>
      </w:r>
      <w:r w:rsidR="00C90D2C">
        <w:rPr>
          <w:sz w:val="24"/>
          <w:szCs w:val="24"/>
        </w:rPr>
        <w:t>K</w:t>
      </w:r>
      <w:r w:rsidR="000C707E">
        <w:rPr>
          <w:sz w:val="24"/>
          <w:szCs w:val="24"/>
        </w:rPr>
        <w:t>omisijos sprendimus Pareiškėją informuos Komisijos pirmininkas.</w:t>
      </w:r>
    </w:p>
    <w:p w14:paraId="57B01431" w14:textId="063AE05B" w:rsidR="000C2777" w:rsidRPr="00457263" w:rsidRDefault="00CE6B62" w:rsidP="00EF264B">
      <w:pPr>
        <w:ind w:firstLine="1276"/>
        <w:jc w:val="both"/>
      </w:pPr>
      <w:r>
        <w:t>3. Apie Komisijos priimtus sprendimus informuoti Pareiškėją.</w:t>
      </w:r>
    </w:p>
    <w:p w14:paraId="56FB3E80" w14:textId="761FDED7" w:rsidR="00BD79FB" w:rsidRDefault="00BD79FB" w:rsidP="00CE6B62">
      <w:pPr>
        <w:tabs>
          <w:tab w:val="left" w:pos="1276"/>
        </w:tabs>
        <w:jc w:val="both"/>
        <w:rPr>
          <w:color w:val="FF0000"/>
        </w:rPr>
      </w:pPr>
      <w:bookmarkStart w:id="3" w:name="_Hlk160008484"/>
    </w:p>
    <w:p w14:paraId="3FB4CF2C" w14:textId="167CA893" w:rsidR="00C90D2C" w:rsidRDefault="00C90D2C" w:rsidP="00CE6B62">
      <w:pPr>
        <w:tabs>
          <w:tab w:val="left" w:pos="1276"/>
        </w:tabs>
        <w:jc w:val="both"/>
        <w:rPr>
          <w:color w:val="FF0000"/>
        </w:rPr>
      </w:pPr>
    </w:p>
    <w:p w14:paraId="475BBDDC" w14:textId="77777777" w:rsidR="00C90D2C" w:rsidRPr="00CE6B62" w:rsidRDefault="00C90D2C" w:rsidP="00CE6B62">
      <w:pPr>
        <w:tabs>
          <w:tab w:val="left" w:pos="1276"/>
        </w:tabs>
        <w:jc w:val="both"/>
        <w:rPr>
          <w:color w:val="FF0000"/>
        </w:rPr>
      </w:pPr>
    </w:p>
    <w:p w14:paraId="0696E08C" w14:textId="77777777" w:rsidR="00A52201" w:rsidRPr="00E6056C" w:rsidRDefault="00A52201" w:rsidP="00A52201">
      <w:r w:rsidRPr="00E6056C">
        <w:t>Posėdžio pirminink</w:t>
      </w:r>
      <w:r>
        <w:t>as</w:t>
      </w:r>
      <w:r w:rsidRPr="00E6056C">
        <w:tab/>
      </w:r>
      <w:r w:rsidRPr="00E6056C">
        <w:tab/>
      </w:r>
      <w:r w:rsidRPr="00E6056C">
        <w:tab/>
      </w:r>
      <w:r w:rsidRPr="00E6056C">
        <w:tab/>
      </w:r>
      <w:r w:rsidRPr="00C72D57">
        <w:rPr>
          <w:lang w:eastAsia="lt-LT"/>
        </w:rPr>
        <w:t>Giedrius Auglys</w:t>
      </w:r>
    </w:p>
    <w:p w14:paraId="2625293C" w14:textId="77777777" w:rsidR="00A52201" w:rsidRPr="00E6056C" w:rsidRDefault="00A52201" w:rsidP="00A52201"/>
    <w:p w14:paraId="7696BB69" w14:textId="457E6F2B" w:rsidR="00396CBB" w:rsidRPr="00776918" w:rsidRDefault="00A52201" w:rsidP="00CE6B62">
      <w:pPr>
        <w:jc w:val="both"/>
      </w:pPr>
      <w:r w:rsidRPr="00E6056C">
        <w:t>Protokolą rašė</w:t>
      </w:r>
      <w:r w:rsidRPr="00E6056C">
        <w:tab/>
      </w:r>
      <w:r w:rsidRPr="00E6056C">
        <w:tab/>
      </w:r>
      <w:r w:rsidRPr="00E6056C">
        <w:tab/>
      </w:r>
      <w:r w:rsidRPr="00E6056C">
        <w:tab/>
      </w:r>
      <w:r>
        <w:t>Darius Krogertas</w:t>
      </w:r>
      <w:bookmarkEnd w:id="3"/>
    </w:p>
    <w:p w14:paraId="276CE78E" w14:textId="77777777" w:rsidR="00396CBB" w:rsidRPr="005E7110" w:rsidRDefault="00396CBB" w:rsidP="00B157DF">
      <w:pPr>
        <w:pStyle w:val="Sraopastraipa"/>
        <w:tabs>
          <w:tab w:val="left" w:pos="1276"/>
        </w:tabs>
        <w:ind w:left="0" w:firstLine="1276"/>
        <w:jc w:val="both"/>
        <w:rPr>
          <w:color w:val="FF0000"/>
          <w:sz w:val="24"/>
          <w:szCs w:val="24"/>
        </w:rPr>
      </w:pPr>
    </w:p>
    <w:sectPr w:rsidR="00396CBB" w:rsidRPr="005E7110" w:rsidSect="00C90D2C">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F69CE" w14:textId="77777777" w:rsidR="00ED3A1B" w:rsidRDefault="00ED3A1B" w:rsidP="007F4830">
      <w:r>
        <w:separator/>
      </w:r>
    </w:p>
  </w:endnote>
  <w:endnote w:type="continuationSeparator" w:id="0">
    <w:p w14:paraId="44DCBD28" w14:textId="77777777" w:rsidR="00ED3A1B" w:rsidRDefault="00ED3A1B" w:rsidP="007F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519EA" w14:textId="77777777" w:rsidR="00ED3A1B" w:rsidRDefault="00ED3A1B" w:rsidP="007F4830">
      <w:r>
        <w:separator/>
      </w:r>
    </w:p>
  </w:footnote>
  <w:footnote w:type="continuationSeparator" w:id="0">
    <w:p w14:paraId="5B450C3D" w14:textId="77777777" w:rsidR="00ED3A1B" w:rsidRDefault="00ED3A1B" w:rsidP="007F4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048C5" w14:textId="77777777" w:rsidR="00513272" w:rsidRDefault="00513272" w:rsidP="00FF4C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446C6E" w14:textId="77777777" w:rsidR="00513272" w:rsidRDefault="005132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DBCE3" w14:textId="77777777" w:rsidR="00513272" w:rsidRDefault="00513272" w:rsidP="00FF4C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4807">
      <w:rPr>
        <w:rStyle w:val="Puslapionumeris"/>
        <w:noProof/>
      </w:rPr>
      <w:t>2</w:t>
    </w:r>
    <w:r>
      <w:rPr>
        <w:rStyle w:val="Puslapionumeris"/>
      </w:rPr>
      <w:fldChar w:fldCharType="end"/>
    </w:r>
  </w:p>
  <w:p w14:paraId="3BB457A3" w14:textId="77777777" w:rsidR="00513272" w:rsidRDefault="005132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4778B"/>
    <w:multiLevelType w:val="hybridMultilevel"/>
    <w:tmpl w:val="9E98CAC0"/>
    <w:lvl w:ilvl="0" w:tplc="13DC4D02">
      <w:start w:val="1"/>
      <w:numFmt w:val="decimal"/>
      <w:lvlText w:val="%1."/>
      <w:lvlJc w:val="left"/>
      <w:pPr>
        <w:ind w:left="2345"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3B881F24"/>
    <w:multiLevelType w:val="hybridMultilevel"/>
    <w:tmpl w:val="807454F6"/>
    <w:lvl w:ilvl="0" w:tplc="C90E97AE">
      <w:start w:val="1"/>
      <w:numFmt w:val="decimal"/>
      <w:lvlText w:val="%1."/>
      <w:lvlJc w:val="left"/>
      <w:pPr>
        <w:ind w:left="1636" w:hanging="360"/>
      </w:pPr>
      <w:rPr>
        <w:rFonts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499050D9"/>
    <w:multiLevelType w:val="hybridMultilevel"/>
    <w:tmpl w:val="9DBCE2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C9D"/>
    <w:rsid w:val="00001A08"/>
    <w:rsid w:val="00002AD9"/>
    <w:rsid w:val="00002B47"/>
    <w:rsid w:val="00002B7C"/>
    <w:rsid w:val="00003E87"/>
    <w:rsid w:val="00003F9C"/>
    <w:rsid w:val="00005D04"/>
    <w:rsid w:val="00007673"/>
    <w:rsid w:val="00013558"/>
    <w:rsid w:val="00015666"/>
    <w:rsid w:val="000159A6"/>
    <w:rsid w:val="00016181"/>
    <w:rsid w:val="00020337"/>
    <w:rsid w:val="000203F4"/>
    <w:rsid w:val="00020A28"/>
    <w:rsid w:val="00020D0F"/>
    <w:rsid w:val="00024DAD"/>
    <w:rsid w:val="000262F1"/>
    <w:rsid w:val="000306C3"/>
    <w:rsid w:val="000319D2"/>
    <w:rsid w:val="00033001"/>
    <w:rsid w:val="0003435C"/>
    <w:rsid w:val="00043E62"/>
    <w:rsid w:val="00043F7F"/>
    <w:rsid w:val="00044881"/>
    <w:rsid w:val="00045599"/>
    <w:rsid w:val="00051FA8"/>
    <w:rsid w:val="000557CB"/>
    <w:rsid w:val="00055FFC"/>
    <w:rsid w:val="0005668C"/>
    <w:rsid w:val="00060407"/>
    <w:rsid w:val="00061938"/>
    <w:rsid w:val="00061B3B"/>
    <w:rsid w:val="00062128"/>
    <w:rsid w:val="0006257E"/>
    <w:rsid w:val="0006352C"/>
    <w:rsid w:val="00067A91"/>
    <w:rsid w:val="00070829"/>
    <w:rsid w:val="00071281"/>
    <w:rsid w:val="00073E1D"/>
    <w:rsid w:val="00074312"/>
    <w:rsid w:val="000745B4"/>
    <w:rsid w:val="000762CD"/>
    <w:rsid w:val="000766DE"/>
    <w:rsid w:val="00076B43"/>
    <w:rsid w:val="00077B02"/>
    <w:rsid w:val="0008516A"/>
    <w:rsid w:val="00086462"/>
    <w:rsid w:val="00087268"/>
    <w:rsid w:val="000918DD"/>
    <w:rsid w:val="0009368C"/>
    <w:rsid w:val="000940EA"/>
    <w:rsid w:val="000947EE"/>
    <w:rsid w:val="00094EE3"/>
    <w:rsid w:val="00095060"/>
    <w:rsid w:val="00095A23"/>
    <w:rsid w:val="00097C9A"/>
    <w:rsid w:val="000A2D4F"/>
    <w:rsid w:val="000A393C"/>
    <w:rsid w:val="000A50DB"/>
    <w:rsid w:val="000A6AE2"/>
    <w:rsid w:val="000A7B12"/>
    <w:rsid w:val="000A7C00"/>
    <w:rsid w:val="000B099D"/>
    <w:rsid w:val="000B6B48"/>
    <w:rsid w:val="000B7969"/>
    <w:rsid w:val="000C0183"/>
    <w:rsid w:val="000C12C8"/>
    <w:rsid w:val="000C2777"/>
    <w:rsid w:val="000C30B0"/>
    <w:rsid w:val="000C4956"/>
    <w:rsid w:val="000C6983"/>
    <w:rsid w:val="000C6B8E"/>
    <w:rsid w:val="000C707E"/>
    <w:rsid w:val="000D0409"/>
    <w:rsid w:val="000D2082"/>
    <w:rsid w:val="000D367E"/>
    <w:rsid w:val="000D3D8A"/>
    <w:rsid w:val="000D7988"/>
    <w:rsid w:val="000D7E13"/>
    <w:rsid w:val="000E092C"/>
    <w:rsid w:val="000E3048"/>
    <w:rsid w:val="000E55A4"/>
    <w:rsid w:val="000E63D1"/>
    <w:rsid w:val="000E762A"/>
    <w:rsid w:val="000F1A29"/>
    <w:rsid w:val="000F1ACE"/>
    <w:rsid w:val="000F3865"/>
    <w:rsid w:val="000F5BC9"/>
    <w:rsid w:val="0010005A"/>
    <w:rsid w:val="00100645"/>
    <w:rsid w:val="001066A1"/>
    <w:rsid w:val="00107B7F"/>
    <w:rsid w:val="00114687"/>
    <w:rsid w:val="00115E18"/>
    <w:rsid w:val="001160DF"/>
    <w:rsid w:val="001210DB"/>
    <w:rsid w:val="0012146A"/>
    <w:rsid w:val="0012186C"/>
    <w:rsid w:val="00122A6A"/>
    <w:rsid w:val="001239A4"/>
    <w:rsid w:val="0012410D"/>
    <w:rsid w:val="00124BC4"/>
    <w:rsid w:val="00135C9B"/>
    <w:rsid w:val="00141EAE"/>
    <w:rsid w:val="00145392"/>
    <w:rsid w:val="00145C8B"/>
    <w:rsid w:val="00153B37"/>
    <w:rsid w:val="0015402C"/>
    <w:rsid w:val="001547D6"/>
    <w:rsid w:val="00157C65"/>
    <w:rsid w:val="00161C37"/>
    <w:rsid w:val="00167773"/>
    <w:rsid w:val="0017023D"/>
    <w:rsid w:val="001726F9"/>
    <w:rsid w:val="001731C5"/>
    <w:rsid w:val="0017368B"/>
    <w:rsid w:val="00173F21"/>
    <w:rsid w:val="00174DBC"/>
    <w:rsid w:val="0018054C"/>
    <w:rsid w:val="00180FEF"/>
    <w:rsid w:val="001843D2"/>
    <w:rsid w:val="0018654A"/>
    <w:rsid w:val="00186F29"/>
    <w:rsid w:val="00187E5A"/>
    <w:rsid w:val="00187F4D"/>
    <w:rsid w:val="00192283"/>
    <w:rsid w:val="00194A1D"/>
    <w:rsid w:val="001971FB"/>
    <w:rsid w:val="001979B4"/>
    <w:rsid w:val="001A0435"/>
    <w:rsid w:val="001A3E86"/>
    <w:rsid w:val="001A6C4A"/>
    <w:rsid w:val="001A7DA3"/>
    <w:rsid w:val="001A7FFA"/>
    <w:rsid w:val="001B48EF"/>
    <w:rsid w:val="001B4DD0"/>
    <w:rsid w:val="001C2416"/>
    <w:rsid w:val="001C2971"/>
    <w:rsid w:val="001C2DB1"/>
    <w:rsid w:val="001C2DE3"/>
    <w:rsid w:val="001C35A9"/>
    <w:rsid w:val="001C6907"/>
    <w:rsid w:val="001D0845"/>
    <w:rsid w:val="001D1FB3"/>
    <w:rsid w:val="001D1FF5"/>
    <w:rsid w:val="001D4EF0"/>
    <w:rsid w:val="001E2016"/>
    <w:rsid w:val="001E246F"/>
    <w:rsid w:val="001E3FCE"/>
    <w:rsid w:val="001E566A"/>
    <w:rsid w:val="001E5970"/>
    <w:rsid w:val="001F484D"/>
    <w:rsid w:val="00203AD4"/>
    <w:rsid w:val="00204DD7"/>
    <w:rsid w:val="00204DE7"/>
    <w:rsid w:val="002063F1"/>
    <w:rsid w:val="00212C37"/>
    <w:rsid w:val="00213281"/>
    <w:rsid w:val="0021376E"/>
    <w:rsid w:val="00220CAF"/>
    <w:rsid w:val="0022196D"/>
    <w:rsid w:val="0022306D"/>
    <w:rsid w:val="00223620"/>
    <w:rsid w:val="0022627F"/>
    <w:rsid w:val="00227466"/>
    <w:rsid w:val="002275E1"/>
    <w:rsid w:val="00227EC8"/>
    <w:rsid w:val="0023002D"/>
    <w:rsid w:val="002302A6"/>
    <w:rsid w:val="00230550"/>
    <w:rsid w:val="00231235"/>
    <w:rsid w:val="0023428C"/>
    <w:rsid w:val="0023457B"/>
    <w:rsid w:val="002350A3"/>
    <w:rsid w:val="00237109"/>
    <w:rsid w:val="00237349"/>
    <w:rsid w:val="002404DF"/>
    <w:rsid w:val="002422FE"/>
    <w:rsid w:val="0024492F"/>
    <w:rsid w:val="00246182"/>
    <w:rsid w:val="00246502"/>
    <w:rsid w:val="002465CA"/>
    <w:rsid w:val="00246C3F"/>
    <w:rsid w:val="00246EB7"/>
    <w:rsid w:val="00246FDD"/>
    <w:rsid w:val="002472EF"/>
    <w:rsid w:val="0025064C"/>
    <w:rsid w:val="00250945"/>
    <w:rsid w:val="0025258C"/>
    <w:rsid w:val="00252C6D"/>
    <w:rsid w:val="00256241"/>
    <w:rsid w:val="00256443"/>
    <w:rsid w:val="0026098B"/>
    <w:rsid w:val="0026463C"/>
    <w:rsid w:val="00265550"/>
    <w:rsid w:val="00267327"/>
    <w:rsid w:val="00270F45"/>
    <w:rsid w:val="00271D3E"/>
    <w:rsid w:val="00271D70"/>
    <w:rsid w:val="00271DA3"/>
    <w:rsid w:val="00273F14"/>
    <w:rsid w:val="00276BCF"/>
    <w:rsid w:val="00277D39"/>
    <w:rsid w:val="00280B64"/>
    <w:rsid w:val="00281B27"/>
    <w:rsid w:val="00284607"/>
    <w:rsid w:val="00293249"/>
    <w:rsid w:val="00293987"/>
    <w:rsid w:val="00294B5E"/>
    <w:rsid w:val="00294DCC"/>
    <w:rsid w:val="002951A3"/>
    <w:rsid w:val="002A1170"/>
    <w:rsid w:val="002A2F4A"/>
    <w:rsid w:val="002A3029"/>
    <w:rsid w:val="002A334E"/>
    <w:rsid w:val="002A4052"/>
    <w:rsid w:val="002A450A"/>
    <w:rsid w:val="002A593D"/>
    <w:rsid w:val="002A73A7"/>
    <w:rsid w:val="002B0558"/>
    <w:rsid w:val="002B3B73"/>
    <w:rsid w:val="002B5E7A"/>
    <w:rsid w:val="002B6654"/>
    <w:rsid w:val="002C156A"/>
    <w:rsid w:val="002C259B"/>
    <w:rsid w:val="002C4C87"/>
    <w:rsid w:val="002C505E"/>
    <w:rsid w:val="002C5D51"/>
    <w:rsid w:val="002C77A6"/>
    <w:rsid w:val="002D09E4"/>
    <w:rsid w:val="002D425C"/>
    <w:rsid w:val="002D6968"/>
    <w:rsid w:val="002E0726"/>
    <w:rsid w:val="002E1D04"/>
    <w:rsid w:val="002E1DB0"/>
    <w:rsid w:val="002E1E36"/>
    <w:rsid w:val="002E3161"/>
    <w:rsid w:val="002E3BC9"/>
    <w:rsid w:val="002E5C48"/>
    <w:rsid w:val="002E666B"/>
    <w:rsid w:val="002E6A03"/>
    <w:rsid w:val="002E7851"/>
    <w:rsid w:val="002E7B06"/>
    <w:rsid w:val="002F0995"/>
    <w:rsid w:val="002F141E"/>
    <w:rsid w:val="002F6DD1"/>
    <w:rsid w:val="002F6E94"/>
    <w:rsid w:val="002F6EF3"/>
    <w:rsid w:val="0030372F"/>
    <w:rsid w:val="00304113"/>
    <w:rsid w:val="003071A3"/>
    <w:rsid w:val="0030730D"/>
    <w:rsid w:val="00313746"/>
    <w:rsid w:val="003137B7"/>
    <w:rsid w:val="00314B2D"/>
    <w:rsid w:val="00314CE7"/>
    <w:rsid w:val="00316383"/>
    <w:rsid w:val="00316694"/>
    <w:rsid w:val="00317859"/>
    <w:rsid w:val="00321110"/>
    <w:rsid w:val="00321EE1"/>
    <w:rsid w:val="00322555"/>
    <w:rsid w:val="0032256D"/>
    <w:rsid w:val="0032283B"/>
    <w:rsid w:val="003248BE"/>
    <w:rsid w:val="00330164"/>
    <w:rsid w:val="00333A22"/>
    <w:rsid w:val="003343BD"/>
    <w:rsid w:val="00334926"/>
    <w:rsid w:val="00334DFD"/>
    <w:rsid w:val="00337438"/>
    <w:rsid w:val="00340926"/>
    <w:rsid w:val="00341FCA"/>
    <w:rsid w:val="003433E0"/>
    <w:rsid w:val="003445E4"/>
    <w:rsid w:val="003456FB"/>
    <w:rsid w:val="0034623B"/>
    <w:rsid w:val="00347633"/>
    <w:rsid w:val="00353C19"/>
    <w:rsid w:val="00353E14"/>
    <w:rsid w:val="003601E3"/>
    <w:rsid w:val="00360B1F"/>
    <w:rsid w:val="00361EB0"/>
    <w:rsid w:val="00363473"/>
    <w:rsid w:val="003635FC"/>
    <w:rsid w:val="003663FB"/>
    <w:rsid w:val="00367819"/>
    <w:rsid w:val="003725B3"/>
    <w:rsid w:val="00372D08"/>
    <w:rsid w:val="00372D57"/>
    <w:rsid w:val="00373239"/>
    <w:rsid w:val="003751BF"/>
    <w:rsid w:val="0038002B"/>
    <w:rsid w:val="00380A6A"/>
    <w:rsid w:val="00381602"/>
    <w:rsid w:val="003838F6"/>
    <w:rsid w:val="0038535B"/>
    <w:rsid w:val="00386C82"/>
    <w:rsid w:val="00390DB9"/>
    <w:rsid w:val="00392100"/>
    <w:rsid w:val="00393846"/>
    <w:rsid w:val="00394CDB"/>
    <w:rsid w:val="00396CBB"/>
    <w:rsid w:val="003973BF"/>
    <w:rsid w:val="003A3DF0"/>
    <w:rsid w:val="003A40B1"/>
    <w:rsid w:val="003A47F0"/>
    <w:rsid w:val="003A49AC"/>
    <w:rsid w:val="003A4CD9"/>
    <w:rsid w:val="003B3E10"/>
    <w:rsid w:val="003B47F9"/>
    <w:rsid w:val="003B5A03"/>
    <w:rsid w:val="003B5AB3"/>
    <w:rsid w:val="003B5F56"/>
    <w:rsid w:val="003B7CD8"/>
    <w:rsid w:val="003C0D68"/>
    <w:rsid w:val="003C4C5D"/>
    <w:rsid w:val="003C55F9"/>
    <w:rsid w:val="003D10AB"/>
    <w:rsid w:val="003D17F0"/>
    <w:rsid w:val="003D1A0A"/>
    <w:rsid w:val="003D226A"/>
    <w:rsid w:val="003D2CE8"/>
    <w:rsid w:val="003D2F69"/>
    <w:rsid w:val="003D42EF"/>
    <w:rsid w:val="003D6D42"/>
    <w:rsid w:val="003E0171"/>
    <w:rsid w:val="003E0537"/>
    <w:rsid w:val="003E21FA"/>
    <w:rsid w:val="003E529C"/>
    <w:rsid w:val="003E7827"/>
    <w:rsid w:val="004000A3"/>
    <w:rsid w:val="00400965"/>
    <w:rsid w:val="00402501"/>
    <w:rsid w:val="00402F41"/>
    <w:rsid w:val="0040418C"/>
    <w:rsid w:val="00405458"/>
    <w:rsid w:val="00406729"/>
    <w:rsid w:val="0040789E"/>
    <w:rsid w:val="00407912"/>
    <w:rsid w:val="00407C38"/>
    <w:rsid w:val="004102C0"/>
    <w:rsid w:val="004143D9"/>
    <w:rsid w:val="00414BF2"/>
    <w:rsid w:val="00415DB0"/>
    <w:rsid w:val="00416FEE"/>
    <w:rsid w:val="00417888"/>
    <w:rsid w:val="00417925"/>
    <w:rsid w:val="00427BCC"/>
    <w:rsid w:val="00431425"/>
    <w:rsid w:val="00431656"/>
    <w:rsid w:val="004320B3"/>
    <w:rsid w:val="00433A78"/>
    <w:rsid w:val="004409ED"/>
    <w:rsid w:val="00442ED8"/>
    <w:rsid w:val="00442FA7"/>
    <w:rsid w:val="00446B74"/>
    <w:rsid w:val="00446DC5"/>
    <w:rsid w:val="004521E0"/>
    <w:rsid w:val="00455248"/>
    <w:rsid w:val="00457263"/>
    <w:rsid w:val="00460130"/>
    <w:rsid w:val="00460975"/>
    <w:rsid w:val="004609AA"/>
    <w:rsid w:val="00460CC8"/>
    <w:rsid w:val="004617DA"/>
    <w:rsid w:val="00461F88"/>
    <w:rsid w:val="0046244E"/>
    <w:rsid w:val="0046308C"/>
    <w:rsid w:val="00466F1F"/>
    <w:rsid w:val="00467A69"/>
    <w:rsid w:val="004721C0"/>
    <w:rsid w:val="004740E2"/>
    <w:rsid w:val="004748A0"/>
    <w:rsid w:val="00475640"/>
    <w:rsid w:val="00475755"/>
    <w:rsid w:val="00477C81"/>
    <w:rsid w:val="00480DF3"/>
    <w:rsid w:val="004824B3"/>
    <w:rsid w:val="0048255D"/>
    <w:rsid w:val="00486543"/>
    <w:rsid w:val="0048712B"/>
    <w:rsid w:val="00487557"/>
    <w:rsid w:val="00490D2C"/>
    <w:rsid w:val="004933AC"/>
    <w:rsid w:val="00493FD1"/>
    <w:rsid w:val="0049401E"/>
    <w:rsid w:val="004957A9"/>
    <w:rsid w:val="00497091"/>
    <w:rsid w:val="004A1124"/>
    <w:rsid w:val="004A2C0A"/>
    <w:rsid w:val="004A3C1E"/>
    <w:rsid w:val="004A417E"/>
    <w:rsid w:val="004A4305"/>
    <w:rsid w:val="004A58C9"/>
    <w:rsid w:val="004A61F7"/>
    <w:rsid w:val="004A760A"/>
    <w:rsid w:val="004A7DB0"/>
    <w:rsid w:val="004B0C6B"/>
    <w:rsid w:val="004B3736"/>
    <w:rsid w:val="004B5825"/>
    <w:rsid w:val="004B7F26"/>
    <w:rsid w:val="004C2351"/>
    <w:rsid w:val="004C3E0B"/>
    <w:rsid w:val="004C5DDA"/>
    <w:rsid w:val="004D04E1"/>
    <w:rsid w:val="004D07A3"/>
    <w:rsid w:val="004D1C08"/>
    <w:rsid w:val="004D5C5D"/>
    <w:rsid w:val="004E13FC"/>
    <w:rsid w:val="004E36FE"/>
    <w:rsid w:val="004E610B"/>
    <w:rsid w:val="004E77E3"/>
    <w:rsid w:val="004F121F"/>
    <w:rsid w:val="004F1774"/>
    <w:rsid w:val="004F41CF"/>
    <w:rsid w:val="004F6612"/>
    <w:rsid w:val="004F7534"/>
    <w:rsid w:val="004F78AC"/>
    <w:rsid w:val="005013E7"/>
    <w:rsid w:val="00501B59"/>
    <w:rsid w:val="00502013"/>
    <w:rsid w:val="00502A28"/>
    <w:rsid w:val="00502CC9"/>
    <w:rsid w:val="005044CE"/>
    <w:rsid w:val="00504663"/>
    <w:rsid w:val="0050497B"/>
    <w:rsid w:val="00506617"/>
    <w:rsid w:val="00512C81"/>
    <w:rsid w:val="0051324D"/>
    <w:rsid w:val="00513272"/>
    <w:rsid w:val="005174F6"/>
    <w:rsid w:val="0051762F"/>
    <w:rsid w:val="0052036F"/>
    <w:rsid w:val="00520B63"/>
    <w:rsid w:val="0052127E"/>
    <w:rsid w:val="005226AC"/>
    <w:rsid w:val="00522BF2"/>
    <w:rsid w:val="0052356B"/>
    <w:rsid w:val="005245A0"/>
    <w:rsid w:val="00532075"/>
    <w:rsid w:val="00533453"/>
    <w:rsid w:val="00533C6B"/>
    <w:rsid w:val="00545ADC"/>
    <w:rsid w:val="00547CC4"/>
    <w:rsid w:val="00551BEA"/>
    <w:rsid w:val="00553ED5"/>
    <w:rsid w:val="00556C74"/>
    <w:rsid w:val="00556C7B"/>
    <w:rsid w:val="0055753D"/>
    <w:rsid w:val="00560A7E"/>
    <w:rsid w:val="0056166A"/>
    <w:rsid w:val="00562EFA"/>
    <w:rsid w:val="005632B3"/>
    <w:rsid w:val="00565A03"/>
    <w:rsid w:val="005671A6"/>
    <w:rsid w:val="00567432"/>
    <w:rsid w:val="00567CFB"/>
    <w:rsid w:val="00567FC2"/>
    <w:rsid w:val="005710A9"/>
    <w:rsid w:val="005756BA"/>
    <w:rsid w:val="00575AB1"/>
    <w:rsid w:val="00575E77"/>
    <w:rsid w:val="00577959"/>
    <w:rsid w:val="00580904"/>
    <w:rsid w:val="00580FA1"/>
    <w:rsid w:val="00581DF1"/>
    <w:rsid w:val="00582633"/>
    <w:rsid w:val="005852CA"/>
    <w:rsid w:val="00585F9A"/>
    <w:rsid w:val="005862D0"/>
    <w:rsid w:val="005865BF"/>
    <w:rsid w:val="00590CD8"/>
    <w:rsid w:val="00592640"/>
    <w:rsid w:val="00593130"/>
    <w:rsid w:val="00595625"/>
    <w:rsid w:val="005A0E19"/>
    <w:rsid w:val="005A1E77"/>
    <w:rsid w:val="005A4CAB"/>
    <w:rsid w:val="005A5E6C"/>
    <w:rsid w:val="005A6FE6"/>
    <w:rsid w:val="005A7B1F"/>
    <w:rsid w:val="005B01AF"/>
    <w:rsid w:val="005B2085"/>
    <w:rsid w:val="005C3860"/>
    <w:rsid w:val="005C3E67"/>
    <w:rsid w:val="005C44A8"/>
    <w:rsid w:val="005C5804"/>
    <w:rsid w:val="005C6498"/>
    <w:rsid w:val="005D1532"/>
    <w:rsid w:val="005D3F41"/>
    <w:rsid w:val="005D461F"/>
    <w:rsid w:val="005D626E"/>
    <w:rsid w:val="005E000B"/>
    <w:rsid w:val="005E3C33"/>
    <w:rsid w:val="005E3C57"/>
    <w:rsid w:val="005E4200"/>
    <w:rsid w:val="005E4CC7"/>
    <w:rsid w:val="005E55E1"/>
    <w:rsid w:val="005E7110"/>
    <w:rsid w:val="005E7CFA"/>
    <w:rsid w:val="005F10A8"/>
    <w:rsid w:val="005F1FE6"/>
    <w:rsid w:val="005F2E02"/>
    <w:rsid w:val="005F2E2C"/>
    <w:rsid w:val="005F4807"/>
    <w:rsid w:val="005F5280"/>
    <w:rsid w:val="00600E43"/>
    <w:rsid w:val="00604C22"/>
    <w:rsid w:val="006062CA"/>
    <w:rsid w:val="006100E8"/>
    <w:rsid w:val="00611B8A"/>
    <w:rsid w:val="0061209F"/>
    <w:rsid w:val="0061224B"/>
    <w:rsid w:val="00612304"/>
    <w:rsid w:val="00614CBF"/>
    <w:rsid w:val="006155BE"/>
    <w:rsid w:val="00615D1C"/>
    <w:rsid w:val="006174D3"/>
    <w:rsid w:val="006258C8"/>
    <w:rsid w:val="00626061"/>
    <w:rsid w:val="006269DA"/>
    <w:rsid w:val="00626BD4"/>
    <w:rsid w:val="00627461"/>
    <w:rsid w:val="006277B6"/>
    <w:rsid w:val="0063211C"/>
    <w:rsid w:val="00632F2A"/>
    <w:rsid w:val="006336DF"/>
    <w:rsid w:val="00633941"/>
    <w:rsid w:val="00633F67"/>
    <w:rsid w:val="006341E3"/>
    <w:rsid w:val="00635943"/>
    <w:rsid w:val="0063683D"/>
    <w:rsid w:val="0064318F"/>
    <w:rsid w:val="0064377C"/>
    <w:rsid w:val="00643E26"/>
    <w:rsid w:val="00646F3C"/>
    <w:rsid w:val="006530CF"/>
    <w:rsid w:val="00664988"/>
    <w:rsid w:val="00665701"/>
    <w:rsid w:val="00665A6B"/>
    <w:rsid w:val="00666426"/>
    <w:rsid w:val="00666D87"/>
    <w:rsid w:val="00667564"/>
    <w:rsid w:val="00671F67"/>
    <w:rsid w:val="006740F4"/>
    <w:rsid w:val="00674B99"/>
    <w:rsid w:val="00677637"/>
    <w:rsid w:val="006815ED"/>
    <w:rsid w:val="006820C7"/>
    <w:rsid w:val="00682F4D"/>
    <w:rsid w:val="00684387"/>
    <w:rsid w:val="0068649F"/>
    <w:rsid w:val="00687406"/>
    <w:rsid w:val="00687AF9"/>
    <w:rsid w:val="00687EE6"/>
    <w:rsid w:val="00691102"/>
    <w:rsid w:val="00693CAF"/>
    <w:rsid w:val="00696DD3"/>
    <w:rsid w:val="006970D2"/>
    <w:rsid w:val="006A2773"/>
    <w:rsid w:val="006A425E"/>
    <w:rsid w:val="006A4B08"/>
    <w:rsid w:val="006B1090"/>
    <w:rsid w:val="006B1EFA"/>
    <w:rsid w:val="006B2359"/>
    <w:rsid w:val="006B3023"/>
    <w:rsid w:val="006B3499"/>
    <w:rsid w:val="006B4763"/>
    <w:rsid w:val="006B5E07"/>
    <w:rsid w:val="006B60FB"/>
    <w:rsid w:val="006B7033"/>
    <w:rsid w:val="006B759E"/>
    <w:rsid w:val="006C0971"/>
    <w:rsid w:val="006C2857"/>
    <w:rsid w:val="006C4D8F"/>
    <w:rsid w:val="006C54B1"/>
    <w:rsid w:val="006C7BF7"/>
    <w:rsid w:val="006D3170"/>
    <w:rsid w:val="006D33A4"/>
    <w:rsid w:val="006D3E55"/>
    <w:rsid w:val="006D5B20"/>
    <w:rsid w:val="006D6977"/>
    <w:rsid w:val="006D798A"/>
    <w:rsid w:val="006E0F34"/>
    <w:rsid w:val="006E1273"/>
    <w:rsid w:val="006E374F"/>
    <w:rsid w:val="006E6400"/>
    <w:rsid w:val="006E6E58"/>
    <w:rsid w:val="006E7DAB"/>
    <w:rsid w:val="006F0A34"/>
    <w:rsid w:val="006F1CBB"/>
    <w:rsid w:val="006F3497"/>
    <w:rsid w:val="006F5E90"/>
    <w:rsid w:val="006F67B8"/>
    <w:rsid w:val="00705F67"/>
    <w:rsid w:val="007064AD"/>
    <w:rsid w:val="00707087"/>
    <w:rsid w:val="007073CA"/>
    <w:rsid w:val="00712987"/>
    <w:rsid w:val="00715E3A"/>
    <w:rsid w:val="0072015A"/>
    <w:rsid w:val="007205B0"/>
    <w:rsid w:val="007207AD"/>
    <w:rsid w:val="007230E1"/>
    <w:rsid w:val="00724476"/>
    <w:rsid w:val="007244EF"/>
    <w:rsid w:val="00726C75"/>
    <w:rsid w:val="0072797D"/>
    <w:rsid w:val="00731666"/>
    <w:rsid w:val="0073358F"/>
    <w:rsid w:val="00735390"/>
    <w:rsid w:val="00735750"/>
    <w:rsid w:val="00736248"/>
    <w:rsid w:val="007439FC"/>
    <w:rsid w:val="007445F2"/>
    <w:rsid w:val="0074637B"/>
    <w:rsid w:val="00750F84"/>
    <w:rsid w:val="0075116D"/>
    <w:rsid w:val="00753413"/>
    <w:rsid w:val="007577C8"/>
    <w:rsid w:val="00760DAF"/>
    <w:rsid w:val="00764969"/>
    <w:rsid w:val="007662AE"/>
    <w:rsid w:val="007669E4"/>
    <w:rsid w:val="00766BA2"/>
    <w:rsid w:val="007722ED"/>
    <w:rsid w:val="007727E2"/>
    <w:rsid w:val="0077521C"/>
    <w:rsid w:val="00777750"/>
    <w:rsid w:val="00780771"/>
    <w:rsid w:val="00780F0F"/>
    <w:rsid w:val="00783072"/>
    <w:rsid w:val="00783B44"/>
    <w:rsid w:val="00784A6D"/>
    <w:rsid w:val="007859A1"/>
    <w:rsid w:val="00786315"/>
    <w:rsid w:val="00787212"/>
    <w:rsid w:val="00790A8C"/>
    <w:rsid w:val="00791FAE"/>
    <w:rsid w:val="00793182"/>
    <w:rsid w:val="00794020"/>
    <w:rsid w:val="00795D76"/>
    <w:rsid w:val="0079616E"/>
    <w:rsid w:val="00796A29"/>
    <w:rsid w:val="00797A87"/>
    <w:rsid w:val="007A0DD6"/>
    <w:rsid w:val="007A0E15"/>
    <w:rsid w:val="007A327E"/>
    <w:rsid w:val="007A48D0"/>
    <w:rsid w:val="007A71C6"/>
    <w:rsid w:val="007B0AAC"/>
    <w:rsid w:val="007B2AE4"/>
    <w:rsid w:val="007B2EE5"/>
    <w:rsid w:val="007B540C"/>
    <w:rsid w:val="007B6E39"/>
    <w:rsid w:val="007C18B2"/>
    <w:rsid w:val="007C1F6A"/>
    <w:rsid w:val="007C21C6"/>
    <w:rsid w:val="007C27FD"/>
    <w:rsid w:val="007C3B07"/>
    <w:rsid w:val="007C3D1E"/>
    <w:rsid w:val="007C624D"/>
    <w:rsid w:val="007C630B"/>
    <w:rsid w:val="007D051B"/>
    <w:rsid w:val="007D3C68"/>
    <w:rsid w:val="007D4FF2"/>
    <w:rsid w:val="007D70D6"/>
    <w:rsid w:val="007D732C"/>
    <w:rsid w:val="007D7BAD"/>
    <w:rsid w:val="007E09CA"/>
    <w:rsid w:val="007E121E"/>
    <w:rsid w:val="007E2BD5"/>
    <w:rsid w:val="007E2E24"/>
    <w:rsid w:val="007E4107"/>
    <w:rsid w:val="007E6792"/>
    <w:rsid w:val="007F0DD5"/>
    <w:rsid w:val="007F1FF3"/>
    <w:rsid w:val="007F4830"/>
    <w:rsid w:val="007F669B"/>
    <w:rsid w:val="007F7D96"/>
    <w:rsid w:val="00801E6F"/>
    <w:rsid w:val="00802270"/>
    <w:rsid w:val="00802753"/>
    <w:rsid w:val="00810F84"/>
    <w:rsid w:val="0081109F"/>
    <w:rsid w:val="00814217"/>
    <w:rsid w:val="008144D0"/>
    <w:rsid w:val="00815703"/>
    <w:rsid w:val="00815753"/>
    <w:rsid w:val="00816D79"/>
    <w:rsid w:val="00820237"/>
    <w:rsid w:val="00822BDE"/>
    <w:rsid w:val="008263CC"/>
    <w:rsid w:val="00826669"/>
    <w:rsid w:val="00830DD3"/>
    <w:rsid w:val="00832ACC"/>
    <w:rsid w:val="008340E1"/>
    <w:rsid w:val="00834C22"/>
    <w:rsid w:val="00843380"/>
    <w:rsid w:val="008443E4"/>
    <w:rsid w:val="00845593"/>
    <w:rsid w:val="00845B99"/>
    <w:rsid w:val="00846DAA"/>
    <w:rsid w:val="00846F36"/>
    <w:rsid w:val="00847495"/>
    <w:rsid w:val="0084753A"/>
    <w:rsid w:val="008520A7"/>
    <w:rsid w:val="00852569"/>
    <w:rsid w:val="008525D2"/>
    <w:rsid w:val="008531CC"/>
    <w:rsid w:val="00853EFB"/>
    <w:rsid w:val="0085415C"/>
    <w:rsid w:val="0085471E"/>
    <w:rsid w:val="00855D68"/>
    <w:rsid w:val="008564F3"/>
    <w:rsid w:val="00860928"/>
    <w:rsid w:val="00862D58"/>
    <w:rsid w:val="00864223"/>
    <w:rsid w:val="00865B07"/>
    <w:rsid w:val="00866199"/>
    <w:rsid w:val="00866E0D"/>
    <w:rsid w:val="00867437"/>
    <w:rsid w:val="00872450"/>
    <w:rsid w:val="00873E8D"/>
    <w:rsid w:val="00874C76"/>
    <w:rsid w:val="00875D44"/>
    <w:rsid w:val="00876822"/>
    <w:rsid w:val="00877709"/>
    <w:rsid w:val="00877DCC"/>
    <w:rsid w:val="00881FBA"/>
    <w:rsid w:val="00882D32"/>
    <w:rsid w:val="0088353B"/>
    <w:rsid w:val="00883DD2"/>
    <w:rsid w:val="00884BEE"/>
    <w:rsid w:val="0088576A"/>
    <w:rsid w:val="00885810"/>
    <w:rsid w:val="00886C5F"/>
    <w:rsid w:val="00891816"/>
    <w:rsid w:val="0089580A"/>
    <w:rsid w:val="00896985"/>
    <w:rsid w:val="008A049D"/>
    <w:rsid w:val="008A1E35"/>
    <w:rsid w:val="008A58D5"/>
    <w:rsid w:val="008A63CE"/>
    <w:rsid w:val="008B4309"/>
    <w:rsid w:val="008B535F"/>
    <w:rsid w:val="008B55FA"/>
    <w:rsid w:val="008B5DD2"/>
    <w:rsid w:val="008C011C"/>
    <w:rsid w:val="008C06DE"/>
    <w:rsid w:val="008C2198"/>
    <w:rsid w:val="008C2B9C"/>
    <w:rsid w:val="008C519B"/>
    <w:rsid w:val="008C6FA7"/>
    <w:rsid w:val="008C771A"/>
    <w:rsid w:val="008D0E4C"/>
    <w:rsid w:val="008D346F"/>
    <w:rsid w:val="008D3A2C"/>
    <w:rsid w:val="008D4A30"/>
    <w:rsid w:val="008D621B"/>
    <w:rsid w:val="008D6F45"/>
    <w:rsid w:val="008D7CB1"/>
    <w:rsid w:val="008D7D0D"/>
    <w:rsid w:val="008D7DBB"/>
    <w:rsid w:val="008E0EA1"/>
    <w:rsid w:val="008E33B4"/>
    <w:rsid w:val="008E3F1D"/>
    <w:rsid w:val="008E544C"/>
    <w:rsid w:val="008E7050"/>
    <w:rsid w:val="008E7D90"/>
    <w:rsid w:val="008F1124"/>
    <w:rsid w:val="008F22EA"/>
    <w:rsid w:val="008F2F8D"/>
    <w:rsid w:val="008F3E28"/>
    <w:rsid w:val="00901EF4"/>
    <w:rsid w:val="00903219"/>
    <w:rsid w:val="0090342A"/>
    <w:rsid w:val="0090570A"/>
    <w:rsid w:val="00905FD6"/>
    <w:rsid w:val="00912392"/>
    <w:rsid w:val="00913547"/>
    <w:rsid w:val="00917BED"/>
    <w:rsid w:val="00921DDD"/>
    <w:rsid w:val="00922338"/>
    <w:rsid w:val="009235A7"/>
    <w:rsid w:val="00923B11"/>
    <w:rsid w:val="00923FCD"/>
    <w:rsid w:val="00924173"/>
    <w:rsid w:val="00925759"/>
    <w:rsid w:val="00925F6A"/>
    <w:rsid w:val="00926F8F"/>
    <w:rsid w:val="00927F0D"/>
    <w:rsid w:val="00930E36"/>
    <w:rsid w:val="0093176E"/>
    <w:rsid w:val="00933A79"/>
    <w:rsid w:val="009355A3"/>
    <w:rsid w:val="00935E01"/>
    <w:rsid w:val="00944662"/>
    <w:rsid w:val="00945C5C"/>
    <w:rsid w:val="00945E0A"/>
    <w:rsid w:val="009470BB"/>
    <w:rsid w:val="009500AB"/>
    <w:rsid w:val="00951581"/>
    <w:rsid w:val="00951993"/>
    <w:rsid w:val="00951E9D"/>
    <w:rsid w:val="00954968"/>
    <w:rsid w:val="00954BE1"/>
    <w:rsid w:val="009560DF"/>
    <w:rsid w:val="00961274"/>
    <w:rsid w:val="0096446A"/>
    <w:rsid w:val="00965920"/>
    <w:rsid w:val="00965D4A"/>
    <w:rsid w:val="00966911"/>
    <w:rsid w:val="009714DD"/>
    <w:rsid w:val="0097156B"/>
    <w:rsid w:val="0097222D"/>
    <w:rsid w:val="00972657"/>
    <w:rsid w:val="0097318C"/>
    <w:rsid w:val="00975095"/>
    <w:rsid w:val="00980F4E"/>
    <w:rsid w:val="00982F54"/>
    <w:rsid w:val="009849E3"/>
    <w:rsid w:val="009861E7"/>
    <w:rsid w:val="009866FA"/>
    <w:rsid w:val="009927ED"/>
    <w:rsid w:val="0099350F"/>
    <w:rsid w:val="00993E04"/>
    <w:rsid w:val="00995C1A"/>
    <w:rsid w:val="00996F3F"/>
    <w:rsid w:val="009A3B63"/>
    <w:rsid w:val="009A55BE"/>
    <w:rsid w:val="009B321D"/>
    <w:rsid w:val="009B37A5"/>
    <w:rsid w:val="009B39A4"/>
    <w:rsid w:val="009B3C09"/>
    <w:rsid w:val="009B4023"/>
    <w:rsid w:val="009B41A1"/>
    <w:rsid w:val="009B49C2"/>
    <w:rsid w:val="009B5743"/>
    <w:rsid w:val="009C1FFD"/>
    <w:rsid w:val="009C396D"/>
    <w:rsid w:val="009C452C"/>
    <w:rsid w:val="009C49B8"/>
    <w:rsid w:val="009C5B48"/>
    <w:rsid w:val="009C6E6C"/>
    <w:rsid w:val="009C7C39"/>
    <w:rsid w:val="009D0249"/>
    <w:rsid w:val="009D03D2"/>
    <w:rsid w:val="009D2696"/>
    <w:rsid w:val="009D43F4"/>
    <w:rsid w:val="009D4B85"/>
    <w:rsid w:val="009D58CA"/>
    <w:rsid w:val="009D7F94"/>
    <w:rsid w:val="009E098E"/>
    <w:rsid w:val="009E656E"/>
    <w:rsid w:val="009F3C5B"/>
    <w:rsid w:val="009F3C9F"/>
    <w:rsid w:val="009F4A28"/>
    <w:rsid w:val="009F5AA3"/>
    <w:rsid w:val="009F606F"/>
    <w:rsid w:val="009F70F1"/>
    <w:rsid w:val="00A00B14"/>
    <w:rsid w:val="00A00F8A"/>
    <w:rsid w:val="00A0169B"/>
    <w:rsid w:val="00A0225E"/>
    <w:rsid w:val="00A03243"/>
    <w:rsid w:val="00A04695"/>
    <w:rsid w:val="00A05B42"/>
    <w:rsid w:val="00A06CE7"/>
    <w:rsid w:val="00A075A0"/>
    <w:rsid w:val="00A1143D"/>
    <w:rsid w:val="00A1275B"/>
    <w:rsid w:val="00A13CF3"/>
    <w:rsid w:val="00A141A0"/>
    <w:rsid w:val="00A16080"/>
    <w:rsid w:val="00A17DB9"/>
    <w:rsid w:val="00A20CCF"/>
    <w:rsid w:val="00A216A9"/>
    <w:rsid w:val="00A21FE4"/>
    <w:rsid w:val="00A22B6A"/>
    <w:rsid w:val="00A23021"/>
    <w:rsid w:val="00A2318E"/>
    <w:rsid w:val="00A24FD4"/>
    <w:rsid w:val="00A256B8"/>
    <w:rsid w:val="00A259F6"/>
    <w:rsid w:val="00A31636"/>
    <w:rsid w:val="00A32CF9"/>
    <w:rsid w:val="00A40AD8"/>
    <w:rsid w:val="00A41E73"/>
    <w:rsid w:val="00A4320F"/>
    <w:rsid w:val="00A46B39"/>
    <w:rsid w:val="00A47147"/>
    <w:rsid w:val="00A51609"/>
    <w:rsid w:val="00A52201"/>
    <w:rsid w:val="00A52E71"/>
    <w:rsid w:val="00A5442F"/>
    <w:rsid w:val="00A54615"/>
    <w:rsid w:val="00A5673D"/>
    <w:rsid w:val="00A56F94"/>
    <w:rsid w:val="00A572BC"/>
    <w:rsid w:val="00A6225D"/>
    <w:rsid w:val="00A62B66"/>
    <w:rsid w:val="00A62F59"/>
    <w:rsid w:val="00A70A0D"/>
    <w:rsid w:val="00A71FCB"/>
    <w:rsid w:val="00A73759"/>
    <w:rsid w:val="00A74B07"/>
    <w:rsid w:val="00A770B3"/>
    <w:rsid w:val="00A773FB"/>
    <w:rsid w:val="00A914C9"/>
    <w:rsid w:val="00A916BE"/>
    <w:rsid w:val="00A932A2"/>
    <w:rsid w:val="00A958B1"/>
    <w:rsid w:val="00A95908"/>
    <w:rsid w:val="00A963BB"/>
    <w:rsid w:val="00A97056"/>
    <w:rsid w:val="00AA0EC3"/>
    <w:rsid w:val="00AA2426"/>
    <w:rsid w:val="00AA4891"/>
    <w:rsid w:val="00AA57B5"/>
    <w:rsid w:val="00AA6407"/>
    <w:rsid w:val="00AA6D23"/>
    <w:rsid w:val="00AB03F4"/>
    <w:rsid w:val="00AB10BD"/>
    <w:rsid w:val="00AB3341"/>
    <w:rsid w:val="00AB3E4C"/>
    <w:rsid w:val="00AB754E"/>
    <w:rsid w:val="00AC09C3"/>
    <w:rsid w:val="00AC0BD8"/>
    <w:rsid w:val="00AC0CB6"/>
    <w:rsid w:val="00AC1EFD"/>
    <w:rsid w:val="00AC276C"/>
    <w:rsid w:val="00AC30F7"/>
    <w:rsid w:val="00AC6C08"/>
    <w:rsid w:val="00AD669D"/>
    <w:rsid w:val="00AD7D5C"/>
    <w:rsid w:val="00AE0390"/>
    <w:rsid w:val="00AE4632"/>
    <w:rsid w:val="00AE4EDB"/>
    <w:rsid w:val="00AE5415"/>
    <w:rsid w:val="00AE66DD"/>
    <w:rsid w:val="00AE70FD"/>
    <w:rsid w:val="00AF331A"/>
    <w:rsid w:val="00AF3543"/>
    <w:rsid w:val="00AF4D05"/>
    <w:rsid w:val="00AF5323"/>
    <w:rsid w:val="00AF6196"/>
    <w:rsid w:val="00AF7369"/>
    <w:rsid w:val="00B00E65"/>
    <w:rsid w:val="00B03632"/>
    <w:rsid w:val="00B03D3D"/>
    <w:rsid w:val="00B04F8B"/>
    <w:rsid w:val="00B12532"/>
    <w:rsid w:val="00B157DF"/>
    <w:rsid w:val="00B16471"/>
    <w:rsid w:val="00B224FF"/>
    <w:rsid w:val="00B23244"/>
    <w:rsid w:val="00B23848"/>
    <w:rsid w:val="00B2447E"/>
    <w:rsid w:val="00B24D88"/>
    <w:rsid w:val="00B25BC2"/>
    <w:rsid w:val="00B26C73"/>
    <w:rsid w:val="00B27948"/>
    <w:rsid w:val="00B311BA"/>
    <w:rsid w:val="00B32129"/>
    <w:rsid w:val="00B322BC"/>
    <w:rsid w:val="00B335FF"/>
    <w:rsid w:val="00B36C52"/>
    <w:rsid w:val="00B40499"/>
    <w:rsid w:val="00B40CCE"/>
    <w:rsid w:val="00B427ED"/>
    <w:rsid w:val="00B42942"/>
    <w:rsid w:val="00B43236"/>
    <w:rsid w:val="00B45378"/>
    <w:rsid w:val="00B50647"/>
    <w:rsid w:val="00B50957"/>
    <w:rsid w:val="00B54059"/>
    <w:rsid w:val="00B54ADE"/>
    <w:rsid w:val="00B5506E"/>
    <w:rsid w:val="00B55307"/>
    <w:rsid w:val="00B60FAF"/>
    <w:rsid w:val="00B62623"/>
    <w:rsid w:val="00B62EE2"/>
    <w:rsid w:val="00B647E4"/>
    <w:rsid w:val="00B65B3F"/>
    <w:rsid w:val="00B65FC7"/>
    <w:rsid w:val="00B668CC"/>
    <w:rsid w:val="00B66A1D"/>
    <w:rsid w:val="00B67CEB"/>
    <w:rsid w:val="00B71C6C"/>
    <w:rsid w:val="00B75397"/>
    <w:rsid w:val="00B755A5"/>
    <w:rsid w:val="00B80D3E"/>
    <w:rsid w:val="00B81B87"/>
    <w:rsid w:val="00B85B07"/>
    <w:rsid w:val="00B92231"/>
    <w:rsid w:val="00B926F7"/>
    <w:rsid w:val="00B92AA5"/>
    <w:rsid w:val="00B94FE8"/>
    <w:rsid w:val="00B95AE9"/>
    <w:rsid w:val="00BA01AD"/>
    <w:rsid w:val="00BA04D5"/>
    <w:rsid w:val="00BA05EC"/>
    <w:rsid w:val="00BA06C3"/>
    <w:rsid w:val="00BA2D4C"/>
    <w:rsid w:val="00BA3149"/>
    <w:rsid w:val="00BA3435"/>
    <w:rsid w:val="00BA3BD6"/>
    <w:rsid w:val="00BA41AD"/>
    <w:rsid w:val="00BB2601"/>
    <w:rsid w:val="00BB281A"/>
    <w:rsid w:val="00BB6220"/>
    <w:rsid w:val="00BB6FC1"/>
    <w:rsid w:val="00BB7526"/>
    <w:rsid w:val="00BB774D"/>
    <w:rsid w:val="00BB79D8"/>
    <w:rsid w:val="00BB7C7B"/>
    <w:rsid w:val="00BC0076"/>
    <w:rsid w:val="00BC0C01"/>
    <w:rsid w:val="00BD044E"/>
    <w:rsid w:val="00BD1046"/>
    <w:rsid w:val="00BD19F5"/>
    <w:rsid w:val="00BD3611"/>
    <w:rsid w:val="00BD67E3"/>
    <w:rsid w:val="00BD67F2"/>
    <w:rsid w:val="00BD7332"/>
    <w:rsid w:val="00BD79FB"/>
    <w:rsid w:val="00BD7F71"/>
    <w:rsid w:val="00BE1664"/>
    <w:rsid w:val="00BE2733"/>
    <w:rsid w:val="00BE451C"/>
    <w:rsid w:val="00BE4943"/>
    <w:rsid w:val="00BE7A29"/>
    <w:rsid w:val="00BE7E99"/>
    <w:rsid w:val="00BF0005"/>
    <w:rsid w:val="00BF0C9D"/>
    <w:rsid w:val="00BF1A50"/>
    <w:rsid w:val="00BF2748"/>
    <w:rsid w:val="00BF4AC9"/>
    <w:rsid w:val="00BF4DCB"/>
    <w:rsid w:val="00BF7B84"/>
    <w:rsid w:val="00C0047E"/>
    <w:rsid w:val="00C02029"/>
    <w:rsid w:val="00C02445"/>
    <w:rsid w:val="00C05712"/>
    <w:rsid w:val="00C05D90"/>
    <w:rsid w:val="00C11F9C"/>
    <w:rsid w:val="00C17597"/>
    <w:rsid w:val="00C1779A"/>
    <w:rsid w:val="00C20577"/>
    <w:rsid w:val="00C20776"/>
    <w:rsid w:val="00C21F24"/>
    <w:rsid w:val="00C22BCD"/>
    <w:rsid w:val="00C25B48"/>
    <w:rsid w:val="00C2633F"/>
    <w:rsid w:val="00C30441"/>
    <w:rsid w:val="00C31C60"/>
    <w:rsid w:val="00C34181"/>
    <w:rsid w:val="00C34759"/>
    <w:rsid w:val="00C35F35"/>
    <w:rsid w:val="00C37B39"/>
    <w:rsid w:val="00C4132C"/>
    <w:rsid w:val="00C41376"/>
    <w:rsid w:val="00C414DA"/>
    <w:rsid w:val="00C417AE"/>
    <w:rsid w:val="00C41D2F"/>
    <w:rsid w:val="00C43611"/>
    <w:rsid w:val="00C43B2A"/>
    <w:rsid w:val="00C45644"/>
    <w:rsid w:val="00C45A77"/>
    <w:rsid w:val="00C45BCE"/>
    <w:rsid w:val="00C509AD"/>
    <w:rsid w:val="00C51BE8"/>
    <w:rsid w:val="00C52357"/>
    <w:rsid w:val="00C52A77"/>
    <w:rsid w:val="00C544E7"/>
    <w:rsid w:val="00C546DF"/>
    <w:rsid w:val="00C54BAB"/>
    <w:rsid w:val="00C54C51"/>
    <w:rsid w:val="00C561A2"/>
    <w:rsid w:val="00C569D1"/>
    <w:rsid w:val="00C61CFE"/>
    <w:rsid w:val="00C62201"/>
    <w:rsid w:val="00C66017"/>
    <w:rsid w:val="00C66F28"/>
    <w:rsid w:val="00C72FB5"/>
    <w:rsid w:val="00C73E26"/>
    <w:rsid w:val="00C74E56"/>
    <w:rsid w:val="00C76969"/>
    <w:rsid w:val="00C80201"/>
    <w:rsid w:val="00C83356"/>
    <w:rsid w:val="00C86092"/>
    <w:rsid w:val="00C8697E"/>
    <w:rsid w:val="00C90D2C"/>
    <w:rsid w:val="00C913EB"/>
    <w:rsid w:val="00C93617"/>
    <w:rsid w:val="00C936F0"/>
    <w:rsid w:val="00C9451E"/>
    <w:rsid w:val="00C957E1"/>
    <w:rsid w:val="00C9580F"/>
    <w:rsid w:val="00CA0F31"/>
    <w:rsid w:val="00CA2A32"/>
    <w:rsid w:val="00CA4703"/>
    <w:rsid w:val="00CA58B6"/>
    <w:rsid w:val="00CA59D4"/>
    <w:rsid w:val="00CA71BE"/>
    <w:rsid w:val="00CA7BC9"/>
    <w:rsid w:val="00CA7DA8"/>
    <w:rsid w:val="00CB0183"/>
    <w:rsid w:val="00CB1215"/>
    <w:rsid w:val="00CB2737"/>
    <w:rsid w:val="00CB3D4A"/>
    <w:rsid w:val="00CB55D9"/>
    <w:rsid w:val="00CB6C69"/>
    <w:rsid w:val="00CC0B45"/>
    <w:rsid w:val="00CC214B"/>
    <w:rsid w:val="00CC3244"/>
    <w:rsid w:val="00CC4D86"/>
    <w:rsid w:val="00CD2788"/>
    <w:rsid w:val="00CD2F6C"/>
    <w:rsid w:val="00CD336C"/>
    <w:rsid w:val="00CD672F"/>
    <w:rsid w:val="00CD7037"/>
    <w:rsid w:val="00CE0E13"/>
    <w:rsid w:val="00CE20F3"/>
    <w:rsid w:val="00CE6B62"/>
    <w:rsid w:val="00CF0F66"/>
    <w:rsid w:val="00CF11AE"/>
    <w:rsid w:val="00CF1ABB"/>
    <w:rsid w:val="00CF2BEE"/>
    <w:rsid w:val="00CF4107"/>
    <w:rsid w:val="00CF56D8"/>
    <w:rsid w:val="00CF6944"/>
    <w:rsid w:val="00CF7685"/>
    <w:rsid w:val="00CF7860"/>
    <w:rsid w:val="00CF7E05"/>
    <w:rsid w:val="00D029C4"/>
    <w:rsid w:val="00D05788"/>
    <w:rsid w:val="00D057ED"/>
    <w:rsid w:val="00D06197"/>
    <w:rsid w:val="00D12BD3"/>
    <w:rsid w:val="00D12D46"/>
    <w:rsid w:val="00D13079"/>
    <w:rsid w:val="00D13DCC"/>
    <w:rsid w:val="00D15388"/>
    <w:rsid w:val="00D174A8"/>
    <w:rsid w:val="00D174DD"/>
    <w:rsid w:val="00D20200"/>
    <w:rsid w:val="00D20965"/>
    <w:rsid w:val="00D20984"/>
    <w:rsid w:val="00D212B0"/>
    <w:rsid w:val="00D21EC2"/>
    <w:rsid w:val="00D236D3"/>
    <w:rsid w:val="00D2443A"/>
    <w:rsid w:val="00D2538D"/>
    <w:rsid w:val="00D25606"/>
    <w:rsid w:val="00D2660A"/>
    <w:rsid w:val="00D26DE0"/>
    <w:rsid w:val="00D26FCB"/>
    <w:rsid w:val="00D317AF"/>
    <w:rsid w:val="00D318AB"/>
    <w:rsid w:val="00D34A90"/>
    <w:rsid w:val="00D34F6F"/>
    <w:rsid w:val="00D40B6E"/>
    <w:rsid w:val="00D42771"/>
    <w:rsid w:val="00D449F7"/>
    <w:rsid w:val="00D459C3"/>
    <w:rsid w:val="00D4718E"/>
    <w:rsid w:val="00D47867"/>
    <w:rsid w:val="00D47B54"/>
    <w:rsid w:val="00D530C9"/>
    <w:rsid w:val="00D55BBB"/>
    <w:rsid w:val="00D5635F"/>
    <w:rsid w:val="00D56877"/>
    <w:rsid w:val="00D615F4"/>
    <w:rsid w:val="00D62540"/>
    <w:rsid w:val="00D63986"/>
    <w:rsid w:val="00D64173"/>
    <w:rsid w:val="00D6587F"/>
    <w:rsid w:val="00D661DB"/>
    <w:rsid w:val="00D66630"/>
    <w:rsid w:val="00D6675E"/>
    <w:rsid w:val="00D67403"/>
    <w:rsid w:val="00D70F5C"/>
    <w:rsid w:val="00D73E7F"/>
    <w:rsid w:val="00D755FB"/>
    <w:rsid w:val="00D757BD"/>
    <w:rsid w:val="00D76867"/>
    <w:rsid w:val="00D768A9"/>
    <w:rsid w:val="00D81B36"/>
    <w:rsid w:val="00D83739"/>
    <w:rsid w:val="00D86574"/>
    <w:rsid w:val="00D86AF0"/>
    <w:rsid w:val="00D86EE1"/>
    <w:rsid w:val="00D8786A"/>
    <w:rsid w:val="00D91D71"/>
    <w:rsid w:val="00D921E5"/>
    <w:rsid w:val="00D924E3"/>
    <w:rsid w:val="00D92B7C"/>
    <w:rsid w:val="00D94775"/>
    <w:rsid w:val="00D95969"/>
    <w:rsid w:val="00DA4001"/>
    <w:rsid w:val="00DA654D"/>
    <w:rsid w:val="00DA674A"/>
    <w:rsid w:val="00DA6CCA"/>
    <w:rsid w:val="00DA7969"/>
    <w:rsid w:val="00DB43B0"/>
    <w:rsid w:val="00DB5FA7"/>
    <w:rsid w:val="00DB6129"/>
    <w:rsid w:val="00DB6F8D"/>
    <w:rsid w:val="00DB7C0B"/>
    <w:rsid w:val="00DB7E49"/>
    <w:rsid w:val="00DC0E6B"/>
    <w:rsid w:val="00DC2E0C"/>
    <w:rsid w:val="00DD19D1"/>
    <w:rsid w:val="00DE4A8B"/>
    <w:rsid w:val="00DE5451"/>
    <w:rsid w:val="00DE6A12"/>
    <w:rsid w:val="00DE7CBE"/>
    <w:rsid w:val="00DF05CD"/>
    <w:rsid w:val="00DF1B96"/>
    <w:rsid w:val="00DF1BB2"/>
    <w:rsid w:val="00E03EE5"/>
    <w:rsid w:val="00E05B29"/>
    <w:rsid w:val="00E068BB"/>
    <w:rsid w:val="00E07108"/>
    <w:rsid w:val="00E07170"/>
    <w:rsid w:val="00E077CD"/>
    <w:rsid w:val="00E07EB1"/>
    <w:rsid w:val="00E1099F"/>
    <w:rsid w:val="00E112C6"/>
    <w:rsid w:val="00E1463C"/>
    <w:rsid w:val="00E151A3"/>
    <w:rsid w:val="00E15D98"/>
    <w:rsid w:val="00E20540"/>
    <w:rsid w:val="00E214DB"/>
    <w:rsid w:val="00E221E5"/>
    <w:rsid w:val="00E23803"/>
    <w:rsid w:val="00E25141"/>
    <w:rsid w:val="00E323D6"/>
    <w:rsid w:val="00E32BAA"/>
    <w:rsid w:val="00E32D8B"/>
    <w:rsid w:val="00E37ECB"/>
    <w:rsid w:val="00E4065E"/>
    <w:rsid w:val="00E41B9B"/>
    <w:rsid w:val="00E42DC7"/>
    <w:rsid w:val="00E44758"/>
    <w:rsid w:val="00E50412"/>
    <w:rsid w:val="00E5564D"/>
    <w:rsid w:val="00E5671A"/>
    <w:rsid w:val="00E57779"/>
    <w:rsid w:val="00E6056C"/>
    <w:rsid w:val="00E617E7"/>
    <w:rsid w:val="00E63A06"/>
    <w:rsid w:val="00E64038"/>
    <w:rsid w:val="00E648F4"/>
    <w:rsid w:val="00E66722"/>
    <w:rsid w:val="00E6681F"/>
    <w:rsid w:val="00E75A8F"/>
    <w:rsid w:val="00E76400"/>
    <w:rsid w:val="00E81F96"/>
    <w:rsid w:val="00E84AE4"/>
    <w:rsid w:val="00E84ECA"/>
    <w:rsid w:val="00E852D7"/>
    <w:rsid w:val="00E90F0C"/>
    <w:rsid w:val="00E92DFB"/>
    <w:rsid w:val="00E95129"/>
    <w:rsid w:val="00E97B5E"/>
    <w:rsid w:val="00EA0014"/>
    <w:rsid w:val="00EA09FD"/>
    <w:rsid w:val="00EA2A58"/>
    <w:rsid w:val="00EA2E71"/>
    <w:rsid w:val="00EA467C"/>
    <w:rsid w:val="00EA4895"/>
    <w:rsid w:val="00EA4C6A"/>
    <w:rsid w:val="00EA66B4"/>
    <w:rsid w:val="00EA6806"/>
    <w:rsid w:val="00EA6A5E"/>
    <w:rsid w:val="00EA7AF4"/>
    <w:rsid w:val="00EB15C3"/>
    <w:rsid w:val="00EB1F83"/>
    <w:rsid w:val="00EB5BF6"/>
    <w:rsid w:val="00EB75B0"/>
    <w:rsid w:val="00EC1591"/>
    <w:rsid w:val="00EC1DBF"/>
    <w:rsid w:val="00EC22B6"/>
    <w:rsid w:val="00EC273C"/>
    <w:rsid w:val="00EC368A"/>
    <w:rsid w:val="00EC3F2C"/>
    <w:rsid w:val="00EC46EA"/>
    <w:rsid w:val="00EC769A"/>
    <w:rsid w:val="00ED02BA"/>
    <w:rsid w:val="00ED1428"/>
    <w:rsid w:val="00ED1509"/>
    <w:rsid w:val="00ED3A1B"/>
    <w:rsid w:val="00ED5243"/>
    <w:rsid w:val="00ED594A"/>
    <w:rsid w:val="00ED61D4"/>
    <w:rsid w:val="00EE17FE"/>
    <w:rsid w:val="00EE2CBF"/>
    <w:rsid w:val="00EE3F5B"/>
    <w:rsid w:val="00EE532D"/>
    <w:rsid w:val="00EE7177"/>
    <w:rsid w:val="00EF264B"/>
    <w:rsid w:val="00EF432E"/>
    <w:rsid w:val="00EF7024"/>
    <w:rsid w:val="00F00B9B"/>
    <w:rsid w:val="00F00C68"/>
    <w:rsid w:val="00F00E46"/>
    <w:rsid w:val="00F019AA"/>
    <w:rsid w:val="00F03BF9"/>
    <w:rsid w:val="00F03FA8"/>
    <w:rsid w:val="00F0542F"/>
    <w:rsid w:val="00F06DC8"/>
    <w:rsid w:val="00F07491"/>
    <w:rsid w:val="00F11D8C"/>
    <w:rsid w:val="00F11F2D"/>
    <w:rsid w:val="00F12299"/>
    <w:rsid w:val="00F1350F"/>
    <w:rsid w:val="00F13C76"/>
    <w:rsid w:val="00F13CD3"/>
    <w:rsid w:val="00F1574E"/>
    <w:rsid w:val="00F16689"/>
    <w:rsid w:val="00F17AEB"/>
    <w:rsid w:val="00F209FC"/>
    <w:rsid w:val="00F2297E"/>
    <w:rsid w:val="00F26CD6"/>
    <w:rsid w:val="00F27D58"/>
    <w:rsid w:val="00F30592"/>
    <w:rsid w:val="00F309B0"/>
    <w:rsid w:val="00F33749"/>
    <w:rsid w:val="00F36920"/>
    <w:rsid w:val="00F37353"/>
    <w:rsid w:val="00F4185C"/>
    <w:rsid w:val="00F43063"/>
    <w:rsid w:val="00F43D3D"/>
    <w:rsid w:val="00F45338"/>
    <w:rsid w:val="00F51498"/>
    <w:rsid w:val="00F53B82"/>
    <w:rsid w:val="00F56A00"/>
    <w:rsid w:val="00F56CDF"/>
    <w:rsid w:val="00F57416"/>
    <w:rsid w:val="00F63AFB"/>
    <w:rsid w:val="00F6417D"/>
    <w:rsid w:val="00F663FE"/>
    <w:rsid w:val="00F66629"/>
    <w:rsid w:val="00F6669F"/>
    <w:rsid w:val="00F7010A"/>
    <w:rsid w:val="00F70B06"/>
    <w:rsid w:val="00F7121F"/>
    <w:rsid w:val="00F71CC5"/>
    <w:rsid w:val="00F72E83"/>
    <w:rsid w:val="00F7414C"/>
    <w:rsid w:val="00F74AE5"/>
    <w:rsid w:val="00F74DE2"/>
    <w:rsid w:val="00F75B04"/>
    <w:rsid w:val="00F76EF3"/>
    <w:rsid w:val="00F83351"/>
    <w:rsid w:val="00F85741"/>
    <w:rsid w:val="00F85BA3"/>
    <w:rsid w:val="00FA0180"/>
    <w:rsid w:val="00FA093C"/>
    <w:rsid w:val="00FA1AEE"/>
    <w:rsid w:val="00FA203F"/>
    <w:rsid w:val="00FA4497"/>
    <w:rsid w:val="00FA54F4"/>
    <w:rsid w:val="00FA6588"/>
    <w:rsid w:val="00FB0586"/>
    <w:rsid w:val="00FB0AB0"/>
    <w:rsid w:val="00FB18CA"/>
    <w:rsid w:val="00FB34CD"/>
    <w:rsid w:val="00FB4EB4"/>
    <w:rsid w:val="00FB71CE"/>
    <w:rsid w:val="00FC01FF"/>
    <w:rsid w:val="00FC05AC"/>
    <w:rsid w:val="00FC06BF"/>
    <w:rsid w:val="00FC117D"/>
    <w:rsid w:val="00FC7151"/>
    <w:rsid w:val="00FD088F"/>
    <w:rsid w:val="00FD1982"/>
    <w:rsid w:val="00FD340B"/>
    <w:rsid w:val="00FD39F4"/>
    <w:rsid w:val="00FD3ADD"/>
    <w:rsid w:val="00FD45FC"/>
    <w:rsid w:val="00FD5ABB"/>
    <w:rsid w:val="00FD7037"/>
    <w:rsid w:val="00FE1D98"/>
    <w:rsid w:val="00FE2355"/>
    <w:rsid w:val="00FE2934"/>
    <w:rsid w:val="00FE3B16"/>
    <w:rsid w:val="00FE53A2"/>
    <w:rsid w:val="00FE7502"/>
    <w:rsid w:val="00FF007F"/>
    <w:rsid w:val="00FF4CA4"/>
    <w:rsid w:val="00FF6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D34B2"/>
  <w15:chartTrackingRefBased/>
  <w15:docId w15:val="{F1AFF440-A8BF-4630-9724-D6514586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4492F"/>
    <w:rPr>
      <w:sz w:val="24"/>
      <w:szCs w:val="24"/>
      <w:lang w:eastAsia="en-US"/>
    </w:rPr>
  </w:style>
  <w:style w:type="paragraph" w:styleId="Antrat1">
    <w:name w:val="heading 1"/>
    <w:basedOn w:val="prastasis"/>
    <w:next w:val="prastasis"/>
    <w:qFormat/>
    <w:rsid w:val="00BF0C9D"/>
    <w:pPr>
      <w:keepNext/>
      <w:jc w:val="center"/>
      <w:outlineLvl w:val="0"/>
    </w:pPr>
    <w:rPr>
      <w:b/>
      <w:bCs/>
    </w:rPr>
  </w:style>
  <w:style w:type="paragraph" w:styleId="Antrat2">
    <w:name w:val="heading 2"/>
    <w:basedOn w:val="prastasis"/>
    <w:next w:val="prastasis"/>
    <w:qFormat/>
    <w:rsid w:val="004C2351"/>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7F669B"/>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
    <w:name w:val="Diagrama"/>
    <w:basedOn w:val="prastasis"/>
    <w:semiHidden/>
    <w:rsid w:val="00114687"/>
    <w:pPr>
      <w:spacing w:after="160" w:line="240" w:lineRule="exact"/>
    </w:pPr>
    <w:rPr>
      <w:rFonts w:ascii="Verdana" w:hAnsi="Verdana" w:cs="Verdana"/>
      <w:sz w:val="20"/>
      <w:szCs w:val="20"/>
      <w:lang w:eastAsia="lt-LT"/>
    </w:rPr>
  </w:style>
  <w:style w:type="paragraph" w:styleId="Sraopastraipa">
    <w:name w:val="List Paragraph"/>
    <w:basedOn w:val="prastasis"/>
    <w:uiPriority w:val="34"/>
    <w:qFormat/>
    <w:rsid w:val="002A334E"/>
    <w:pPr>
      <w:ind w:left="720"/>
      <w:contextualSpacing/>
    </w:pPr>
    <w:rPr>
      <w:sz w:val="20"/>
      <w:szCs w:val="20"/>
    </w:rPr>
  </w:style>
  <w:style w:type="paragraph" w:styleId="Antrats">
    <w:name w:val="header"/>
    <w:basedOn w:val="prastasis"/>
    <w:link w:val="AntratsDiagrama"/>
    <w:rsid w:val="007F4830"/>
    <w:pPr>
      <w:tabs>
        <w:tab w:val="center" w:pos="4819"/>
        <w:tab w:val="right" w:pos="9638"/>
      </w:tabs>
    </w:pPr>
  </w:style>
  <w:style w:type="character" w:customStyle="1" w:styleId="AntratsDiagrama">
    <w:name w:val="Antraštės Diagrama"/>
    <w:link w:val="Antrats"/>
    <w:rsid w:val="007F4830"/>
    <w:rPr>
      <w:sz w:val="24"/>
      <w:szCs w:val="24"/>
      <w:lang w:eastAsia="en-US"/>
    </w:rPr>
  </w:style>
  <w:style w:type="paragraph" w:styleId="Porat">
    <w:name w:val="footer"/>
    <w:basedOn w:val="prastasis"/>
    <w:link w:val="PoratDiagrama"/>
    <w:uiPriority w:val="99"/>
    <w:rsid w:val="007F4830"/>
    <w:pPr>
      <w:tabs>
        <w:tab w:val="center" w:pos="4819"/>
        <w:tab w:val="right" w:pos="9638"/>
      </w:tabs>
    </w:pPr>
  </w:style>
  <w:style w:type="character" w:customStyle="1" w:styleId="PoratDiagrama">
    <w:name w:val="Poraštė Diagrama"/>
    <w:link w:val="Porat"/>
    <w:uiPriority w:val="99"/>
    <w:rsid w:val="007F4830"/>
    <w:rPr>
      <w:sz w:val="24"/>
      <w:szCs w:val="24"/>
      <w:lang w:eastAsia="en-US"/>
    </w:rPr>
  </w:style>
  <w:style w:type="character" w:customStyle="1" w:styleId="1">
    <w:name w:val="1"/>
    <w:semiHidden/>
    <w:rsid w:val="00153B37"/>
    <w:rPr>
      <w:rFonts w:ascii="Arial" w:hAnsi="Arial" w:cs="Arial"/>
      <w:color w:val="auto"/>
      <w:sz w:val="20"/>
      <w:szCs w:val="20"/>
    </w:rPr>
  </w:style>
  <w:style w:type="character" w:styleId="Puslapionumeris">
    <w:name w:val="page number"/>
    <w:basedOn w:val="Numatytasispastraiposriftas"/>
    <w:rsid w:val="00DB6129"/>
  </w:style>
  <w:style w:type="paragraph" w:styleId="Pagrindiniotekstotrauka3">
    <w:name w:val="Body Text Indent 3"/>
    <w:basedOn w:val="prastasis"/>
    <w:link w:val="Pagrindiniotekstotrauka3Diagrama"/>
    <w:rsid w:val="00051FA8"/>
    <w:pPr>
      <w:spacing w:before="100" w:beforeAutospacing="1" w:after="100" w:afterAutospacing="1"/>
    </w:pPr>
    <w:rPr>
      <w:lang w:eastAsia="lt-LT"/>
    </w:rPr>
  </w:style>
  <w:style w:type="character" w:customStyle="1" w:styleId="apple-converted-space">
    <w:name w:val="apple-converted-space"/>
    <w:basedOn w:val="Numatytasispastraiposriftas"/>
    <w:rsid w:val="00051FA8"/>
  </w:style>
  <w:style w:type="paragraph" w:customStyle="1" w:styleId="CharCharDiagramaDiagramaDiagramaDiagramaDiagrama">
    <w:name w:val="Char Char Diagrama Diagrama Diagrama Diagrama Diagrama"/>
    <w:basedOn w:val="prastasis"/>
    <w:semiHidden/>
    <w:rsid w:val="00231235"/>
    <w:pPr>
      <w:spacing w:after="160" w:line="240" w:lineRule="exact"/>
    </w:pPr>
    <w:rPr>
      <w:rFonts w:ascii="Verdana" w:hAnsi="Verdana" w:cs="Verdana"/>
      <w:sz w:val="20"/>
      <w:szCs w:val="20"/>
      <w:lang w:eastAsia="lt-LT"/>
    </w:rPr>
  </w:style>
  <w:style w:type="character" w:customStyle="1" w:styleId="Pagrindiniotekstotrauka3Diagrama">
    <w:name w:val="Pagrindinio teksto įtrauka 3 Diagrama"/>
    <w:link w:val="Pagrindiniotekstotrauka3"/>
    <w:rsid w:val="005F5280"/>
    <w:rPr>
      <w:sz w:val="24"/>
      <w:szCs w:val="24"/>
    </w:rPr>
  </w:style>
  <w:style w:type="character" w:customStyle="1" w:styleId="Antrat4Diagrama">
    <w:name w:val="Antraštė 4 Diagrama"/>
    <w:link w:val="Antrat4"/>
    <w:semiHidden/>
    <w:rsid w:val="007F669B"/>
    <w:rPr>
      <w:rFonts w:ascii="Calibri" w:eastAsia="Times New Roman" w:hAnsi="Calibri" w:cs="Times New Roman"/>
      <w:b/>
      <w:bCs/>
      <w:sz w:val="28"/>
      <w:szCs w:val="28"/>
      <w:lang w:eastAsia="en-US"/>
    </w:rPr>
  </w:style>
  <w:style w:type="paragraph" w:styleId="Debesliotekstas">
    <w:name w:val="Balloon Text"/>
    <w:basedOn w:val="prastasis"/>
    <w:link w:val="DebesliotekstasDiagrama"/>
    <w:rsid w:val="006B1090"/>
    <w:rPr>
      <w:rFonts w:ascii="Tahoma" w:hAnsi="Tahoma" w:cs="Tahoma"/>
      <w:sz w:val="16"/>
      <w:szCs w:val="16"/>
    </w:rPr>
  </w:style>
  <w:style w:type="character" w:customStyle="1" w:styleId="DebesliotekstasDiagrama">
    <w:name w:val="Debesėlio tekstas Diagrama"/>
    <w:link w:val="Debesliotekstas"/>
    <w:rsid w:val="006B1090"/>
    <w:rPr>
      <w:rFonts w:ascii="Tahoma" w:hAnsi="Tahoma" w:cs="Tahoma"/>
      <w:sz w:val="16"/>
      <w:szCs w:val="16"/>
      <w:lang w:eastAsia="en-US"/>
    </w:rPr>
  </w:style>
  <w:style w:type="paragraph" w:styleId="Pagrindiniotekstotrauka2">
    <w:name w:val="Body Text Indent 2"/>
    <w:basedOn w:val="prastasis"/>
    <w:link w:val="Pagrindiniotekstotrauka2Diagrama"/>
    <w:rsid w:val="00070829"/>
    <w:pPr>
      <w:spacing w:after="120" w:line="480" w:lineRule="auto"/>
      <w:ind w:left="283"/>
    </w:pPr>
  </w:style>
  <w:style w:type="character" w:customStyle="1" w:styleId="Pagrindiniotekstotrauka2Diagrama">
    <w:name w:val="Pagrindinio teksto įtrauka 2 Diagrama"/>
    <w:link w:val="Pagrindiniotekstotrauka2"/>
    <w:rsid w:val="00070829"/>
    <w:rPr>
      <w:sz w:val="24"/>
      <w:szCs w:val="24"/>
      <w:lang w:eastAsia="en-US"/>
    </w:rPr>
  </w:style>
  <w:style w:type="paragraph" w:customStyle="1" w:styleId="prastasistinklapis">
    <w:name w:val="Įprastasis (tinklapis)"/>
    <w:basedOn w:val="prastasis"/>
    <w:uiPriority w:val="99"/>
    <w:unhideWhenUsed/>
    <w:rsid w:val="00F75B04"/>
    <w:pPr>
      <w:spacing w:before="100" w:beforeAutospacing="1" w:after="100" w:afterAutospacing="1"/>
    </w:pPr>
    <w:rPr>
      <w:lang w:eastAsia="lt-LT"/>
    </w:rPr>
  </w:style>
  <w:style w:type="character" w:styleId="Hipersaitas">
    <w:name w:val="Hyperlink"/>
    <w:uiPriority w:val="99"/>
    <w:unhideWhenUsed/>
    <w:rsid w:val="00F75B04"/>
    <w:rPr>
      <w:color w:val="0000FF"/>
      <w:u w:val="single"/>
    </w:rPr>
  </w:style>
  <w:style w:type="character" w:styleId="Grietas">
    <w:name w:val="Strong"/>
    <w:uiPriority w:val="22"/>
    <w:qFormat/>
    <w:rsid w:val="00F75B04"/>
    <w:rPr>
      <w:b/>
      <w:bCs/>
    </w:rPr>
  </w:style>
  <w:style w:type="character" w:styleId="Emfaz">
    <w:name w:val="Emphasis"/>
    <w:basedOn w:val="Numatytasispastraiposriftas"/>
    <w:uiPriority w:val="20"/>
    <w:qFormat/>
    <w:rsid w:val="00A160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0891">
      <w:bodyDiv w:val="1"/>
      <w:marLeft w:val="0"/>
      <w:marRight w:val="0"/>
      <w:marTop w:val="0"/>
      <w:marBottom w:val="0"/>
      <w:divBdr>
        <w:top w:val="none" w:sz="0" w:space="0" w:color="auto"/>
        <w:left w:val="none" w:sz="0" w:space="0" w:color="auto"/>
        <w:bottom w:val="none" w:sz="0" w:space="0" w:color="auto"/>
        <w:right w:val="none" w:sz="0" w:space="0" w:color="auto"/>
      </w:divBdr>
      <w:divsChild>
        <w:div w:id="147981095">
          <w:marLeft w:val="0"/>
          <w:marRight w:val="0"/>
          <w:marTop w:val="0"/>
          <w:marBottom w:val="0"/>
          <w:divBdr>
            <w:top w:val="none" w:sz="0" w:space="0" w:color="auto"/>
            <w:left w:val="none" w:sz="0" w:space="0" w:color="auto"/>
            <w:bottom w:val="none" w:sz="0" w:space="0" w:color="auto"/>
            <w:right w:val="none" w:sz="0" w:space="0" w:color="auto"/>
          </w:divBdr>
          <w:divsChild>
            <w:div w:id="1389766268">
              <w:marLeft w:val="0"/>
              <w:marRight w:val="0"/>
              <w:marTop w:val="0"/>
              <w:marBottom w:val="0"/>
              <w:divBdr>
                <w:top w:val="none" w:sz="0" w:space="0" w:color="auto"/>
                <w:left w:val="none" w:sz="0" w:space="0" w:color="auto"/>
                <w:bottom w:val="none" w:sz="0" w:space="0" w:color="auto"/>
                <w:right w:val="none" w:sz="0" w:space="0" w:color="auto"/>
              </w:divBdr>
              <w:divsChild>
                <w:div w:id="126611647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76766264">
                      <w:marLeft w:val="0"/>
                      <w:marRight w:val="0"/>
                      <w:marTop w:val="0"/>
                      <w:marBottom w:val="0"/>
                      <w:divBdr>
                        <w:top w:val="none" w:sz="0" w:space="0" w:color="auto"/>
                        <w:left w:val="none" w:sz="0" w:space="0" w:color="auto"/>
                        <w:bottom w:val="none" w:sz="0" w:space="0" w:color="auto"/>
                        <w:right w:val="none" w:sz="0" w:space="0" w:color="auto"/>
                      </w:divBdr>
                      <w:divsChild>
                        <w:div w:id="10347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84282">
      <w:bodyDiv w:val="1"/>
      <w:marLeft w:val="0"/>
      <w:marRight w:val="0"/>
      <w:marTop w:val="0"/>
      <w:marBottom w:val="0"/>
      <w:divBdr>
        <w:top w:val="none" w:sz="0" w:space="0" w:color="auto"/>
        <w:left w:val="none" w:sz="0" w:space="0" w:color="auto"/>
        <w:bottom w:val="none" w:sz="0" w:space="0" w:color="auto"/>
        <w:right w:val="none" w:sz="0" w:space="0" w:color="auto"/>
      </w:divBdr>
    </w:div>
    <w:div w:id="172838625">
      <w:bodyDiv w:val="1"/>
      <w:marLeft w:val="0"/>
      <w:marRight w:val="0"/>
      <w:marTop w:val="0"/>
      <w:marBottom w:val="0"/>
      <w:divBdr>
        <w:top w:val="none" w:sz="0" w:space="0" w:color="auto"/>
        <w:left w:val="none" w:sz="0" w:space="0" w:color="auto"/>
        <w:bottom w:val="none" w:sz="0" w:space="0" w:color="auto"/>
        <w:right w:val="none" w:sz="0" w:space="0" w:color="auto"/>
      </w:divBdr>
      <w:divsChild>
        <w:div w:id="742141261">
          <w:marLeft w:val="0"/>
          <w:marRight w:val="0"/>
          <w:marTop w:val="0"/>
          <w:marBottom w:val="0"/>
          <w:divBdr>
            <w:top w:val="none" w:sz="0" w:space="0" w:color="auto"/>
            <w:left w:val="none" w:sz="0" w:space="0" w:color="auto"/>
            <w:bottom w:val="none" w:sz="0" w:space="0" w:color="auto"/>
            <w:right w:val="none" w:sz="0" w:space="0" w:color="auto"/>
          </w:divBdr>
        </w:div>
      </w:divsChild>
    </w:div>
    <w:div w:id="176625646">
      <w:bodyDiv w:val="1"/>
      <w:marLeft w:val="0"/>
      <w:marRight w:val="0"/>
      <w:marTop w:val="0"/>
      <w:marBottom w:val="0"/>
      <w:divBdr>
        <w:top w:val="none" w:sz="0" w:space="0" w:color="auto"/>
        <w:left w:val="none" w:sz="0" w:space="0" w:color="auto"/>
        <w:bottom w:val="none" w:sz="0" w:space="0" w:color="auto"/>
        <w:right w:val="none" w:sz="0" w:space="0" w:color="auto"/>
      </w:divBdr>
    </w:div>
    <w:div w:id="207959058">
      <w:bodyDiv w:val="1"/>
      <w:marLeft w:val="0"/>
      <w:marRight w:val="0"/>
      <w:marTop w:val="0"/>
      <w:marBottom w:val="0"/>
      <w:divBdr>
        <w:top w:val="none" w:sz="0" w:space="0" w:color="auto"/>
        <w:left w:val="none" w:sz="0" w:space="0" w:color="auto"/>
        <w:bottom w:val="none" w:sz="0" w:space="0" w:color="auto"/>
        <w:right w:val="none" w:sz="0" w:space="0" w:color="auto"/>
      </w:divBdr>
      <w:divsChild>
        <w:div w:id="1559627933">
          <w:marLeft w:val="0"/>
          <w:marRight w:val="0"/>
          <w:marTop w:val="0"/>
          <w:marBottom w:val="0"/>
          <w:divBdr>
            <w:top w:val="none" w:sz="0" w:space="0" w:color="auto"/>
            <w:left w:val="none" w:sz="0" w:space="0" w:color="auto"/>
            <w:bottom w:val="none" w:sz="0" w:space="0" w:color="auto"/>
            <w:right w:val="none" w:sz="0" w:space="0" w:color="auto"/>
          </w:divBdr>
          <w:divsChild>
            <w:div w:id="618147626">
              <w:marLeft w:val="0"/>
              <w:marRight w:val="0"/>
              <w:marTop w:val="0"/>
              <w:marBottom w:val="0"/>
              <w:divBdr>
                <w:top w:val="none" w:sz="0" w:space="0" w:color="auto"/>
                <w:left w:val="none" w:sz="0" w:space="0" w:color="auto"/>
                <w:bottom w:val="none" w:sz="0" w:space="0" w:color="auto"/>
                <w:right w:val="none" w:sz="0" w:space="0" w:color="auto"/>
              </w:divBdr>
            </w:div>
            <w:div w:id="74716959">
              <w:marLeft w:val="0"/>
              <w:marRight w:val="0"/>
              <w:marTop w:val="0"/>
              <w:marBottom w:val="0"/>
              <w:divBdr>
                <w:top w:val="none" w:sz="0" w:space="0" w:color="auto"/>
                <w:left w:val="none" w:sz="0" w:space="0" w:color="auto"/>
                <w:bottom w:val="none" w:sz="0" w:space="0" w:color="auto"/>
                <w:right w:val="none" w:sz="0" w:space="0" w:color="auto"/>
              </w:divBdr>
            </w:div>
            <w:div w:id="227689992">
              <w:marLeft w:val="0"/>
              <w:marRight w:val="0"/>
              <w:marTop w:val="0"/>
              <w:marBottom w:val="0"/>
              <w:divBdr>
                <w:top w:val="none" w:sz="0" w:space="0" w:color="auto"/>
                <w:left w:val="none" w:sz="0" w:space="0" w:color="auto"/>
                <w:bottom w:val="none" w:sz="0" w:space="0" w:color="auto"/>
                <w:right w:val="none" w:sz="0" w:space="0" w:color="auto"/>
              </w:divBdr>
            </w:div>
            <w:div w:id="782072932">
              <w:marLeft w:val="0"/>
              <w:marRight w:val="0"/>
              <w:marTop w:val="0"/>
              <w:marBottom w:val="0"/>
              <w:divBdr>
                <w:top w:val="none" w:sz="0" w:space="0" w:color="auto"/>
                <w:left w:val="none" w:sz="0" w:space="0" w:color="auto"/>
                <w:bottom w:val="none" w:sz="0" w:space="0" w:color="auto"/>
                <w:right w:val="none" w:sz="0" w:space="0" w:color="auto"/>
              </w:divBdr>
            </w:div>
            <w:div w:id="902133038">
              <w:marLeft w:val="0"/>
              <w:marRight w:val="0"/>
              <w:marTop w:val="0"/>
              <w:marBottom w:val="0"/>
              <w:divBdr>
                <w:top w:val="none" w:sz="0" w:space="0" w:color="auto"/>
                <w:left w:val="none" w:sz="0" w:space="0" w:color="auto"/>
                <w:bottom w:val="none" w:sz="0" w:space="0" w:color="auto"/>
                <w:right w:val="none" w:sz="0" w:space="0" w:color="auto"/>
              </w:divBdr>
            </w:div>
            <w:div w:id="10883516">
              <w:marLeft w:val="0"/>
              <w:marRight w:val="0"/>
              <w:marTop w:val="0"/>
              <w:marBottom w:val="0"/>
              <w:divBdr>
                <w:top w:val="none" w:sz="0" w:space="0" w:color="auto"/>
                <w:left w:val="none" w:sz="0" w:space="0" w:color="auto"/>
                <w:bottom w:val="none" w:sz="0" w:space="0" w:color="auto"/>
                <w:right w:val="none" w:sz="0" w:space="0" w:color="auto"/>
              </w:divBdr>
            </w:div>
            <w:div w:id="1974367563">
              <w:marLeft w:val="0"/>
              <w:marRight w:val="0"/>
              <w:marTop w:val="0"/>
              <w:marBottom w:val="0"/>
              <w:divBdr>
                <w:top w:val="none" w:sz="0" w:space="0" w:color="auto"/>
                <w:left w:val="none" w:sz="0" w:space="0" w:color="auto"/>
                <w:bottom w:val="none" w:sz="0" w:space="0" w:color="auto"/>
                <w:right w:val="none" w:sz="0" w:space="0" w:color="auto"/>
              </w:divBdr>
            </w:div>
            <w:div w:id="1541629133">
              <w:marLeft w:val="0"/>
              <w:marRight w:val="0"/>
              <w:marTop w:val="0"/>
              <w:marBottom w:val="0"/>
              <w:divBdr>
                <w:top w:val="none" w:sz="0" w:space="0" w:color="auto"/>
                <w:left w:val="none" w:sz="0" w:space="0" w:color="auto"/>
                <w:bottom w:val="none" w:sz="0" w:space="0" w:color="auto"/>
                <w:right w:val="none" w:sz="0" w:space="0" w:color="auto"/>
              </w:divBdr>
            </w:div>
            <w:div w:id="7183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40">
      <w:bodyDiv w:val="1"/>
      <w:marLeft w:val="0"/>
      <w:marRight w:val="0"/>
      <w:marTop w:val="0"/>
      <w:marBottom w:val="0"/>
      <w:divBdr>
        <w:top w:val="none" w:sz="0" w:space="0" w:color="auto"/>
        <w:left w:val="none" w:sz="0" w:space="0" w:color="auto"/>
        <w:bottom w:val="none" w:sz="0" w:space="0" w:color="auto"/>
        <w:right w:val="none" w:sz="0" w:space="0" w:color="auto"/>
      </w:divBdr>
    </w:div>
    <w:div w:id="299724884">
      <w:bodyDiv w:val="1"/>
      <w:marLeft w:val="0"/>
      <w:marRight w:val="0"/>
      <w:marTop w:val="0"/>
      <w:marBottom w:val="0"/>
      <w:divBdr>
        <w:top w:val="none" w:sz="0" w:space="0" w:color="auto"/>
        <w:left w:val="none" w:sz="0" w:space="0" w:color="auto"/>
        <w:bottom w:val="none" w:sz="0" w:space="0" w:color="auto"/>
        <w:right w:val="none" w:sz="0" w:space="0" w:color="auto"/>
      </w:divBdr>
      <w:divsChild>
        <w:div w:id="99643380">
          <w:marLeft w:val="0"/>
          <w:marRight w:val="0"/>
          <w:marTop w:val="0"/>
          <w:marBottom w:val="0"/>
          <w:divBdr>
            <w:top w:val="none" w:sz="0" w:space="0" w:color="auto"/>
            <w:left w:val="none" w:sz="0" w:space="0" w:color="auto"/>
            <w:bottom w:val="none" w:sz="0" w:space="0" w:color="auto"/>
            <w:right w:val="none" w:sz="0" w:space="0" w:color="auto"/>
          </w:divBdr>
          <w:divsChild>
            <w:div w:id="166209445">
              <w:marLeft w:val="0"/>
              <w:marRight w:val="0"/>
              <w:marTop w:val="75"/>
              <w:marBottom w:val="75"/>
              <w:divBdr>
                <w:top w:val="none" w:sz="0" w:space="0" w:color="auto"/>
                <w:left w:val="none" w:sz="0" w:space="0" w:color="auto"/>
                <w:bottom w:val="none" w:sz="0" w:space="0" w:color="auto"/>
                <w:right w:val="none" w:sz="0" w:space="0" w:color="auto"/>
              </w:divBdr>
            </w:div>
            <w:div w:id="770012236">
              <w:marLeft w:val="0"/>
              <w:marRight w:val="0"/>
              <w:marTop w:val="75"/>
              <w:marBottom w:val="75"/>
              <w:divBdr>
                <w:top w:val="none" w:sz="0" w:space="0" w:color="auto"/>
                <w:left w:val="none" w:sz="0" w:space="0" w:color="auto"/>
                <w:bottom w:val="none" w:sz="0" w:space="0" w:color="auto"/>
                <w:right w:val="none" w:sz="0" w:space="0" w:color="auto"/>
              </w:divBdr>
            </w:div>
            <w:div w:id="11708281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370031625">
      <w:bodyDiv w:val="1"/>
      <w:marLeft w:val="0"/>
      <w:marRight w:val="0"/>
      <w:marTop w:val="0"/>
      <w:marBottom w:val="0"/>
      <w:divBdr>
        <w:top w:val="none" w:sz="0" w:space="0" w:color="auto"/>
        <w:left w:val="none" w:sz="0" w:space="0" w:color="auto"/>
        <w:bottom w:val="none" w:sz="0" w:space="0" w:color="auto"/>
        <w:right w:val="none" w:sz="0" w:space="0" w:color="auto"/>
      </w:divBdr>
      <w:divsChild>
        <w:div w:id="884103596">
          <w:marLeft w:val="0"/>
          <w:marRight w:val="0"/>
          <w:marTop w:val="0"/>
          <w:marBottom w:val="0"/>
          <w:divBdr>
            <w:top w:val="none" w:sz="0" w:space="0" w:color="auto"/>
            <w:left w:val="none" w:sz="0" w:space="0" w:color="auto"/>
            <w:bottom w:val="none" w:sz="0" w:space="0" w:color="auto"/>
            <w:right w:val="none" w:sz="0" w:space="0" w:color="auto"/>
          </w:divBdr>
        </w:div>
        <w:div w:id="1191341498">
          <w:marLeft w:val="0"/>
          <w:marRight w:val="0"/>
          <w:marTop w:val="0"/>
          <w:marBottom w:val="0"/>
          <w:divBdr>
            <w:top w:val="none" w:sz="0" w:space="0" w:color="auto"/>
            <w:left w:val="none" w:sz="0" w:space="0" w:color="auto"/>
            <w:bottom w:val="none" w:sz="0" w:space="0" w:color="auto"/>
            <w:right w:val="none" w:sz="0" w:space="0" w:color="auto"/>
          </w:divBdr>
        </w:div>
      </w:divsChild>
    </w:div>
    <w:div w:id="546651964">
      <w:bodyDiv w:val="1"/>
      <w:marLeft w:val="0"/>
      <w:marRight w:val="0"/>
      <w:marTop w:val="0"/>
      <w:marBottom w:val="0"/>
      <w:divBdr>
        <w:top w:val="none" w:sz="0" w:space="0" w:color="auto"/>
        <w:left w:val="none" w:sz="0" w:space="0" w:color="auto"/>
        <w:bottom w:val="none" w:sz="0" w:space="0" w:color="auto"/>
        <w:right w:val="none" w:sz="0" w:space="0" w:color="auto"/>
      </w:divBdr>
    </w:div>
    <w:div w:id="608126626">
      <w:bodyDiv w:val="1"/>
      <w:marLeft w:val="0"/>
      <w:marRight w:val="0"/>
      <w:marTop w:val="0"/>
      <w:marBottom w:val="0"/>
      <w:divBdr>
        <w:top w:val="none" w:sz="0" w:space="0" w:color="auto"/>
        <w:left w:val="none" w:sz="0" w:space="0" w:color="auto"/>
        <w:bottom w:val="none" w:sz="0" w:space="0" w:color="auto"/>
        <w:right w:val="none" w:sz="0" w:space="0" w:color="auto"/>
      </w:divBdr>
    </w:div>
    <w:div w:id="703797036">
      <w:bodyDiv w:val="1"/>
      <w:marLeft w:val="0"/>
      <w:marRight w:val="0"/>
      <w:marTop w:val="0"/>
      <w:marBottom w:val="0"/>
      <w:divBdr>
        <w:top w:val="none" w:sz="0" w:space="0" w:color="auto"/>
        <w:left w:val="none" w:sz="0" w:space="0" w:color="auto"/>
        <w:bottom w:val="none" w:sz="0" w:space="0" w:color="auto"/>
        <w:right w:val="none" w:sz="0" w:space="0" w:color="auto"/>
      </w:divBdr>
    </w:div>
    <w:div w:id="786922765">
      <w:bodyDiv w:val="1"/>
      <w:marLeft w:val="0"/>
      <w:marRight w:val="0"/>
      <w:marTop w:val="0"/>
      <w:marBottom w:val="0"/>
      <w:divBdr>
        <w:top w:val="none" w:sz="0" w:space="0" w:color="auto"/>
        <w:left w:val="none" w:sz="0" w:space="0" w:color="auto"/>
        <w:bottom w:val="none" w:sz="0" w:space="0" w:color="auto"/>
        <w:right w:val="none" w:sz="0" w:space="0" w:color="auto"/>
      </w:divBdr>
      <w:divsChild>
        <w:div w:id="1836340738">
          <w:marLeft w:val="0"/>
          <w:marRight w:val="0"/>
          <w:marTop w:val="0"/>
          <w:marBottom w:val="0"/>
          <w:divBdr>
            <w:top w:val="none" w:sz="0" w:space="0" w:color="auto"/>
            <w:left w:val="none" w:sz="0" w:space="0" w:color="auto"/>
            <w:bottom w:val="none" w:sz="0" w:space="0" w:color="auto"/>
            <w:right w:val="none" w:sz="0" w:space="0" w:color="auto"/>
          </w:divBdr>
          <w:divsChild>
            <w:div w:id="1299729554">
              <w:marLeft w:val="0"/>
              <w:marRight w:val="0"/>
              <w:marTop w:val="0"/>
              <w:marBottom w:val="0"/>
              <w:divBdr>
                <w:top w:val="none" w:sz="0" w:space="0" w:color="auto"/>
                <w:left w:val="none" w:sz="0" w:space="0" w:color="auto"/>
                <w:bottom w:val="none" w:sz="0" w:space="0" w:color="auto"/>
                <w:right w:val="none" w:sz="0" w:space="0" w:color="auto"/>
              </w:divBdr>
            </w:div>
            <w:div w:id="545990618">
              <w:marLeft w:val="0"/>
              <w:marRight w:val="0"/>
              <w:marTop w:val="0"/>
              <w:marBottom w:val="0"/>
              <w:divBdr>
                <w:top w:val="none" w:sz="0" w:space="0" w:color="auto"/>
                <w:left w:val="none" w:sz="0" w:space="0" w:color="auto"/>
                <w:bottom w:val="none" w:sz="0" w:space="0" w:color="auto"/>
                <w:right w:val="none" w:sz="0" w:space="0" w:color="auto"/>
              </w:divBdr>
            </w:div>
            <w:div w:id="1797289330">
              <w:marLeft w:val="0"/>
              <w:marRight w:val="0"/>
              <w:marTop w:val="0"/>
              <w:marBottom w:val="0"/>
              <w:divBdr>
                <w:top w:val="none" w:sz="0" w:space="0" w:color="auto"/>
                <w:left w:val="none" w:sz="0" w:space="0" w:color="auto"/>
                <w:bottom w:val="none" w:sz="0" w:space="0" w:color="auto"/>
                <w:right w:val="none" w:sz="0" w:space="0" w:color="auto"/>
              </w:divBdr>
            </w:div>
            <w:div w:id="973564604">
              <w:marLeft w:val="0"/>
              <w:marRight w:val="0"/>
              <w:marTop w:val="0"/>
              <w:marBottom w:val="0"/>
              <w:divBdr>
                <w:top w:val="none" w:sz="0" w:space="0" w:color="auto"/>
                <w:left w:val="none" w:sz="0" w:space="0" w:color="auto"/>
                <w:bottom w:val="none" w:sz="0" w:space="0" w:color="auto"/>
                <w:right w:val="none" w:sz="0" w:space="0" w:color="auto"/>
              </w:divBdr>
            </w:div>
            <w:div w:id="1726372509">
              <w:marLeft w:val="0"/>
              <w:marRight w:val="0"/>
              <w:marTop w:val="0"/>
              <w:marBottom w:val="0"/>
              <w:divBdr>
                <w:top w:val="none" w:sz="0" w:space="0" w:color="auto"/>
                <w:left w:val="none" w:sz="0" w:space="0" w:color="auto"/>
                <w:bottom w:val="none" w:sz="0" w:space="0" w:color="auto"/>
                <w:right w:val="none" w:sz="0" w:space="0" w:color="auto"/>
              </w:divBdr>
            </w:div>
            <w:div w:id="1232736518">
              <w:marLeft w:val="0"/>
              <w:marRight w:val="0"/>
              <w:marTop w:val="0"/>
              <w:marBottom w:val="0"/>
              <w:divBdr>
                <w:top w:val="none" w:sz="0" w:space="0" w:color="auto"/>
                <w:left w:val="none" w:sz="0" w:space="0" w:color="auto"/>
                <w:bottom w:val="none" w:sz="0" w:space="0" w:color="auto"/>
                <w:right w:val="none" w:sz="0" w:space="0" w:color="auto"/>
              </w:divBdr>
            </w:div>
            <w:div w:id="268659003">
              <w:marLeft w:val="0"/>
              <w:marRight w:val="0"/>
              <w:marTop w:val="0"/>
              <w:marBottom w:val="0"/>
              <w:divBdr>
                <w:top w:val="none" w:sz="0" w:space="0" w:color="auto"/>
                <w:left w:val="none" w:sz="0" w:space="0" w:color="auto"/>
                <w:bottom w:val="none" w:sz="0" w:space="0" w:color="auto"/>
                <w:right w:val="none" w:sz="0" w:space="0" w:color="auto"/>
              </w:divBdr>
            </w:div>
            <w:div w:id="901521748">
              <w:marLeft w:val="0"/>
              <w:marRight w:val="0"/>
              <w:marTop w:val="0"/>
              <w:marBottom w:val="0"/>
              <w:divBdr>
                <w:top w:val="none" w:sz="0" w:space="0" w:color="auto"/>
                <w:left w:val="none" w:sz="0" w:space="0" w:color="auto"/>
                <w:bottom w:val="none" w:sz="0" w:space="0" w:color="auto"/>
                <w:right w:val="none" w:sz="0" w:space="0" w:color="auto"/>
              </w:divBdr>
            </w:div>
            <w:div w:id="4634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9992">
      <w:bodyDiv w:val="1"/>
      <w:marLeft w:val="0"/>
      <w:marRight w:val="0"/>
      <w:marTop w:val="0"/>
      <w:marBottom w:val="0"/>
      <w:divBdr>
        <w:top w:val="none" w:sz="0" w:space="0" w:color="auto"/>
        <w:left w:val="none" w:sz="0" w:space="0" w:color="auto"/>
        <w:bottom w:val="none" w:sz="0" w:space="0" w:color="auto"/>
        <w:right w:val="none" w:sz="0" w:space="0" w:color="auto"/>
      </w:divBdr>
    </w:div>
    <w:div w:id="822622464">
      <w:bodyDiv w:val="1"/>
      <w:marLeft w:val="0"/>
      <w:marRight w:val="0"/>
      <w:marTop w:val="0"/>
      <w:marBottom w:val="0"/>
      <w:divBdr>
        <w:top w:val="none" w:sz="0" w:space="0" w:color="auto"/>
        <w:left w:val="none" w:sz="0" w:space="0" w:color="auto"/>
        <w:bottom w:val="none" w:sz="0" w:space="0" w:color="auto"/>
        <w:right w:val="none" w:sz="0" w:space="0" w:color="auto"/>
      </w:divBdr>
    </w:div>
    <w:div w:id="893543385">
      <w:bodyDiv w:val="1"/>
      <w:marLeft w:val="0"/>
      <w:marRight w:val="0"/>
      <w:marTop w:val="0"/>
      <w:marBottom w:val="0"/>
      <w:divBdr>
        <w:top w:val="none" w:sz="0" w:space="0" w:color="auto"/>
        <w:left w:val="none" w:sz="0" w:space="0" w:color="auto"/>
        <w:bottom w:val="none" w:sz="0" w:space="0" w:color="auto"/>
        <w:right w:val="none" w:sz="0" w:space="0" w:color="auto"/>
      </w:divBdr>
    </w:div>
    <w:div w:id="1115175421">
      <w:bodyDiv w:val="1"/>
      <w:marLeft w:val="0"/>
      <w:marRight w:val="0"/>
      <w:marTop w:val="0"/>
      <w:marBottom w:val="0"/>
      <w:divBdr>
        <w:top w:val="none" w:sz="0" w:space="0" w:color="auto"/>
        <w:left w:val="none" w:sz="0" w:space="0" w:color="auto"/>
        <w:bottom w:val="none" w:sz="0" w:space="0" w:color="auto"/>
        <w:right w:val="none" w:sz="0" w:space="0" w:color="auto"/>
      </w:divBdr>
    </w:div>
    <w:div w:id="1232078257">
      <w:bodyDiv w:val="1"/>
      <w:marLeft w:val="0"/>
      <w:marRight w:val="0"/>
      <w:marTop w:val="0"/>
      <w:marBottom w:val="0"/>
      <w:divBdr>
        <w:top w:val="none" w:sz="0" w:space="0" w:color="auto"/>
        <w:left w:val="none" w:sz="0" w:space="0" w:color="auto"/>
        <w:bottom w:val="none" w:sz="0" w:space="0" w:color="auto"/>
        <w:right w:val="none" w:sz="0" w:space="0" w:color="auto"/>
      </w:divBdr>
    </w:div>
    <w:div w:id="1582640031">
      <w:bodyDiv w:val="1"/>
      <w:marLeft w:val="0"/>
      <w:marRight w:val="0"/>
      <w:marTop w:val="0"/>
      <w:marBottom w:val="0"/>
      <w:divBdr>
        <w:top w:val="none" w:sz="0" w:space="0" w:color="auto"/>
        <w:left w:val="none" w:sz="0" w:space="0" w:color="auto"/>
        <w:bottom w:val="none" w:sz="0" w:space="0" w:color="auto"/>
        <w:right w:val="none" w:sz="0" w:space="0" w:color="auto"/>
      </w:divBdr>
    </w:div>
    <w:div w:id="1595170352">
      <w:bodyDiv w:val="1"/>
      <w:marLeft w:val="0"/>
      <w:marRight w:val="0"/>
      <w:marTop w:val="0"/>
      <w:marBottom w:val="0"/>
      <w:divBdr>
        <w:top w:val="none" w:sz="0" w:space="0" w:color="auto"/>
        <w:left w:val="none" w:sz="0" w:space="0" w:color="auto"/>
        <w:bottom w:val="none" w:sz="0" w:space="0" w:color="auto"/>
        <w:right w:val="none" w:sz="0" w:space="0" w:color="auto"/>
      </w:divBdr>
    </w:div>
    <w:div w:id="1600983819">
      <w:bodyDiv w:val="1"/>
      <w:marLeft w:val="225"/>
      <w:marRight w:val="225"/>
      <w:marTop w:val="0"/>
      <w:marBottom w:val="0"/>
      <w:divBdr>
        <w:top w:val="none" w:sz="0" w:space="0" w:color="auto"/>
        <w:left w:val="none" w:sz="0" w:space="0" w:color="auto"/>
        <w:bottom w:val="none" w:sz="0" w:space="0" w:color="auto"/>
        <w:right w:val="none" w:sz="0" w:space="0" w:color="auto"/>
      </w:divBdr>
      <w:divsChild>
        <w:div w:id="1705907527">
          <w:marLeft w:val="0"/>
          <w:marRight w:val="0"/>
          <w:marTop w:val="0"/>
          <w:marBottom w:val="0"/>
          <w:divBdr>
            <w:top w:val="none" w:sz="0" w:space="0" w:color="auto"/>
            <w:left w:val="none" w:sz="0" w:space="0" w:color="auto"/>
            <w:bottom w:val="none" w:sz="0" w:space="0" w:color="auto"/>
            <w:right w:val="none" w:sz="0" w:space="0" w:color="auto"/>
          </w:divBdr>
        </w:div>
      </w:divsChild>
    </w:div>
    <w:div w:id="1625235585">
      <w:bodyDiv w:val="1"/>
      <w:marLeft w:val="0"/>
      <w:marRight w:val="0"/>
      <w:marTop w:val="0"/>
      <w:marBottom w:val="0"/>
      <w:divBdr>
        <w:top w:val="none" w:sz="0" w:space="0" w:color="auto"/>
        <w:left w:val="none" w:sz="0" w:space="0" w:color="auto"/>
        <w:bottom w:val="none" w:sz="0" w:space="0" w:color="auto"/>
        <w:right w:val="none" w:sz="0" w:space="0" w:color="auto"/>
      </w:divBdr>
    </w:div>
    <w:div w:id="1776123653">
      <w:bodyDiv w:val="1"/>
      <w:marLeft w:val="0"/>
      <w:marRight w:val="0"/>
      <w:marTop w:val="0"/>
      <w:marBottom w:val="0"/>
      <w:divBdr>
        <w:top w:val="none" w:sz="0" w:space="0" w:color="auto"/>
        <w:left w:val="none" w:sz="0" w:space="0" w:color="auto"/>
        <w:bottom w:val="none" w:sz="0" w:space="0" w:color="auto"/>
        <w:right w:val="none" w:sz="0" w:space="0" w:color="auto"/>
      </w:divBdr>
      <w:divsChild>
        <w:div w:id="2036543167">
          <w:marLeft w:val="0"/>
          <w:marRight w:val="0"/>
          <w:marTop w:val="0"/>
          <w:marBottom w:val="0"/>
          <w:divBdr>
            <w:top w:val="none" w:sz="0" w:space="0" w:color="auto"/>
            <w:left w:val="none" w:sz="0" w:space="0" w:color="auto"/>
            <w:bottom w:val="none" w:sz="0" w:space="0" w:color="auto"/>
            <w:right w:val="none" w:sz="0" w:space="0" w:color="auto"/>
          </w:divBdr>
        </w:div>
      </w:divsChild>
    </w:div>
    <w:div w:id="1786928544">
      <w:bodyDiv w:val="1"/>
      <w:marLeft w:val="0"/>
      <w:marRight w:val="0"/>
      <w:marTop w:val="0"/>
      <w:marBottom w:val="0"/>
      <w:divBdr>
        <w:top w:val="none" w:sz="0" w:space="0" w:color="auto"/>
        <w:left w:val="none" w:sz="0" w:space="0" w:color="auto"/>
        <w:bottom w:val="none" w:sz="0" w:space="0" w:color="auto"/>
        <w:right w:val="none" w:sz="0" w:space="0" w:color="auto"/>
      </w:divBdr>
    </w:div>
    <w:div w:id="203719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vs.ukmerge.lt:44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02C0B-57FA-41C9-8CC5-889CF72A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3081</Words>
  <Characters>21093</Characters>
  <Application>Microsoft Office Word</Application>
  <DocSecurity>0</DocSecurity>
  <Lines>175</Lines>
  <Paragraphs>48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Živilė Mockutė</dc:creator>
  <cp:keywords/>
  <cp:lastModifiedBy>Natalja Miklyčienė</cp:lastModifiedBy>
  <cp:revision>2</cp:revision>
  <cp:lastPrinted>2017-01-17T09:25:00Z</cp:lastPrinted>
  <dcterms:created xsi:type="dcterms:W3CDTF">2024-11-15T08:38:00Z</dcterms:created>
  <dcterms:modified xsi:type="dcterms:W3CDTF">2024-11-15T08:38:00Z</dcterms:modified>
</cp:coreProperties>
</file>