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30" w:rsidRDefault="00210B30" w:rsidP="00210B30">
      <w:pPr>
        <w:ind w:left="3807" w:firstLine="81"/>
        <w:jc w:val="center"/>
      </w:pPr>
      <w:r>
        <w:t xml:space="preserve">              Ukmergės rajono savivaldybės</w:t>
      </w:r>
    </w:p>
    <w:p w:rsidR="00210B30" w:rsidRDefault="00210B30" w:rsidP="00210B30">
      <w:pPr>
        <w:ind w:left="5103" w:firstLine="630"/>
      </w:pPr>
      <w:r>
        <w:t>jaunimo užimtumo vasarą ir integracijos</w:t>
      </w:r>
    </w:p>
    <w:p w:rsidR="00210B30" w:rsidRDefault="00210B30" w:rsidP="00210B30">
      <w:pPr>
        <w:ind w:left="5103" w:firstLine="630"/>
      </w:pPr>
      <w:r>
        <w:t xml:space="preserve">į darbo rinką programos </w:t>
      </w:r>
    </w:p>
    <w:p w:rsidR="00210B30" w:rsidRDefault="00210B30" w:rsidP="00210B30">
      <w:pPr>
        <w:ind w:left="5103" w:firstLine="630"/>
      </w:pPr>
      <w:r>
        <w:t>1 priedas</w:t>
      </w:r>
    </w:p>
    <w:p w:rsidR="00210B30" w:rsidRDefault="00210B30" w:rsidP="00210B30">
      <w:pPr>
        <w:rPr>
          <w:sz w:val="36"/>
          <w:szCs w:val="36"/>
          <w:vertAlign w:val="superscript"/>
        </w:rPr>
      </w:pPr>
    </w:p>
    <w:p w:rsidR="00210B30" w:rsidRDefault="00210B30" w:rsidP="00210B30">
      <w:pPr>
        <w:rPr>
          <w:sz w:val="36"/>
          <w:szCs w:val="36"/>
          <w:vertAlign w:val="superscript"/>
        </w:rPr>
      </w:pPr>
    </w:p>
    <w:p w:rsidR="00210B30" w:rsidRDefault="00210B30" w:rsidP="00210B30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Ukmergės rajono savivaldybės administracijai</w:t>
      </w:r>
    </w:p>
    <w:p w:rsidR="00210B30" w:rsidRDefault="00210B30" w:rsidP="00210B30">
      <w:pPr>
        <w:rPr>
          <w:sz w:val="36"/>
          <w:szCs w:val="36"/>
          <w:vertAlign w:val="superscript"/>
        </w:rPr>
      </w:pPr>
    </w:p>
    <w:p w:rsidR="00210B30" w:rsidRDefault="00210B30" w:rsidP="00210B30">
      <w:pPr>
        <w:rPr>
          <w:sz w:val="36"/>
          <w:szCs w:val="36"/>
          <w:vertAlign w:val="superscript"/>
        </w:rPr>
      </w:pPr>
    </w:p>
    <w:p w:rsidR="00210B30" w:rsidRDefault="00210B30" w:rsidP="00210B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/>
          <w:color w:val="000000"/>
          <w:sz w:val="22"/>
          <w:szCs w:val="22"/>
          <w:bdr w:val="nil"/>
        </w:rPr>
      </w:pPr>
      <w:r>
        <w:rPr>
          <w:rFonts w:eastAsia="Arial Unicode MS"/>
          <w:b/>
          <w:color w:val="000000"/>
          <w:sz w:val="22"/>
          <w:szCs w:val="22"/>
          <w:bdr w:val="nil"/>
        </w:rPr>
        <w:t xml:space="preserve">REGISTRACIJOS FORMA Į UKMERGĖS RAJONO SAVIVALDYBĖS JAUNIMO UŽIMTUMO VASARĄ IR INTEGRACIJOS Į DARBO RINKĄ PROGRAMĄ </w:t>
      </w:r>
    </w:p>
    <w:p w:rsidR="00210B30" w:rsidRDefault="00210B30" w:rsidP="00210B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/>
          <w:color w:val="000000"/>
          <w:sz w:val="22"/>
          <w:szCs w:val="22"/>
          <w:bdr w:val="nil"/>
        </w:rPr>
      </w:pPr>
    </w:p>
    <w:p w:rsidR="00210B30" w:rsidRDefault="00210B30" w:rsidP="00210B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/>
          <w:color w:val="000000"/>
          <w:sz w:val="22"/>
          <w:szCs w:val="22"/>
          <w:bdr w:val="nil"/>
        </w:rPr>
      </w:pPr>
      <w:r>
        <w:rPr>
          <w:rFonts w:eastAsia="Arial Unicode MS"/>
          <w:b/>
          <w:color w:val="000000"/>
          <w:sz w:val="22"/>
          <w:szCs w:val="22"/>
          <w:bdr w:val="nil"/>
        </w:rPr>
        <w:t>___________</w:t>
      </w:r>
    </w:p>
    <w:p w:rsidR="00210B30" w:rsidRDefault="00210B30" w:rsidP="00210B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Cs/>
          <w:color w:val="000000"/>
          <w:sz w:val="20"/>
          <w:bdr w:val="nil"/>
        </w:rPr>
      </w:pPr>
      <w:r>
        <w:rPr>
          <w:rFonts w:eastAsia="Arial Unicode MS"/>
          <w:bCs/>
          <w:color w:val="000000"/>
          <w:sz w:val="20"/>
          <w:bdr w:val="nil"/>
        </w:rPr>
        <w:t>(data)</w:t>
      </w:r>
    </w:p>
    <w:p w:rsidR="00210B30" w:rsidRDefault="00210B30" w:rsidP="00210B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Cs/>
          <w:color w:val="000000"/>
          <w:sz w:val="20"/>
          <w:bdr w:val="nil"/>
        </w:rPr>
      </w:pPr>
    </w:p>
    <w:p w:rsidR="00210B30" w:rsidRPr="00E62F6B" w:rsidRDefault="00210B30" w:rsidP="00210B3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center"/>
        <w:rPr>
          <w:rFonts w:eastAsia="Arial Unicode MS"/>
          <w:bCs/>
          <w:color w:val="000000"/>
          <w:sz w:val="20"/>
          <w:bdr w:val="nil"/>
        </w:rPr>
      </w:pPr>
    </w:p>
    <w:p w:rsidR="00210B30" w:rsidRDefault="00210B30" w:rsidP="00210B30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  <w:gridCol w:w="5823"/>
        <w:gridCol w:w="936"/>
      </w:tblGrid>
      <w:tr w:rsidR="00210B30" w:rsidTr="009F49C1">
        <w:tc>
          <w:tcPr>
            <w:tcW w:w="5000" w:type="pct"/>
            <w:gridSpan w:val="3"/>
          </w:tcPr>
          <w:p w:rsidR="00210B30" w:rsidRPr="00E62F6B" w:rsidRDefault="00210B30" w:rsidP="009F49C1">
            <w:pPr>
              <w:suppressAutoHyphens/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 w:rsidRPr="00E62F6B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Informacija apie </w:t>
            </w: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jaunuolį:</w:t>
            </w: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Vardas</w:t>
            </w:r>
          </w:p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Pavardė</w:t>
            </w:r>
          </w:p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Gimimo data</w:t>
            </w:r>
          </w:p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Adresas</w:t>
            </w:r>
          </w:p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Telefono numeris</w:t>
            </w:r>
          </w:p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El. paštas</w:t>
            </w:r>
          </w:p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Pr="00E62F6B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 w:rsidRPr="00E62F6B">
              <w:rPr>
                <w:rFonts w:eastAsia="Arial Unicode MS"/>
                <w:bCs/>
                <w:sz w:val="22"/>
              </w:rPr>
              <w:t>Sutikimas dėl asmens duomenų naudojimo</w:t>
            </w:r>
          </w:p>
        </w:tc>
        <w:tc>
          <w:tcPr>
            <w:tcW w:w="3024" w:type="pct"/>
          </w:tcPr>
          <w:p w:rsidR="00210B30" w:rsidRPr="00A4749C" w:rsidRDefault="00210B30" w:rsidP="009F49C1">
            <w:pPr>
              <w:ind w:hanging="11"/>
              <w:jc w:val="both"/>
              <w:rPr>
                <w:sz w:val="20"/>
                <w:szCs w:val="20"/>
              </w:rPr>
            </w:pPr>
            <w:r w:rsidRPr="009313D1">
              <w:rPr>
                <w:rFonts w:eastAsia="Arial Unicode MS"/>
                <w:color w:val="000000"/>
                <w:sz w:val="20"/>
                <w:szCs w:val="20"/>
                <w:bdr w:val="nil"/>
              </w:rPr>
              <w:t xml:space="preserve">Dalyvaudamas Ukmergės rajono savivaldybės </w:t>
            </w:r>
            <w:r>
              <w:rPr>
                <w:rFonts w:eastAsia="Arial Unicode MS"/>
                <w:color w:val="000000"/>
                <w:sz w:val="20"/>
                <w:szCs w:val="20"/>
                <w:bdr w:val="nil"/>
              </w:rPr>
              <w:t>jaunimo</w:t>
            </w:r>
            <w:r w:rsidRPr="009313D1">
              <w:rPr>
                <w:rFonts w:eastAsia="Arial Unicode MS"/>
                <w:color w:val="000000"/>
                <w:sz w:val="20"/>
                <w:szCs w:val="20"/>
                <w:bdr w:val="nil"/>
              </w:rPr>
              <w:t xml:space="preserve"> užimtumo</w:t>
            </w:r>
            <w:r>
              <w:rPr>
                <w:rFonts w:eastAsia="Arial Unicode MS"/>
                <w:color w:val="000000"/>
                <w:sz w:val="20"/>
                <w:szCs w:val="20"/>
                <w:bdr w:val="nil"/>
              </w:rPr>
              <w:t xml:space="preserve"> vasarą</w:t>
            </w:r>
            <w:r w:rsidRPr="009313D1">
              <w:rPr>
                <w:rFonts w:eastAsia="Arial Unicode MS"/>
                <w:color w:val="000000"/>
                <w:sz w:val="20"/>
                <w:szCs w:val="20"/>
                <w:bdr w:val="nil"/>
              </w:rPr>
              <w:t xml:space="preserve"> ir integracijos į darbo rinką programoje sutinku, </w:t>
            </w:r>
            <w:r w:rsidRPr="009313D1">
              <w:rPr>
                <w:sz w:val="20"/>
                <w:szCs w:val="20"/>
              </w:rPr>
              <w:t>kad Duomenų valdytojas – Ukmergės rajono savivaldybės administr</w:t>
            </w:r>
            <w:r>
              <w:rPr>
                <w:sz w:val="20"/>
                <w:szCs w:val="20"/>
              </w:rPr>
              <w:t>acija</w:t>
            </w:r>
            <w:r w:rsidRPr="009313D1">
              <w:rPr>
                <w:sz w:val="20"/>
                <w:szCs w:val="20"/>
              </w:rPr>
              <w:t xml:space="preserve">, tvarkytų mano asmens duomenis: vardą, pavardę, </w:t>
            </w:r>
            <w:r w:rsidRPr="00A4749C">
              <w:rPr>
                <w:sz w:val="20"/>
                <w:szCs w:val="20"/>
              </w:rPr>
              <w:t>gimimo datą bei</w:t>
            </w:r>
            <w:r>
              <w:rPr>
                <w:sz w:val="20"/>
                <w:szCs w:val="20"/>
              </w:rPr>
              <w:t>, Pasibaigus programos vykdymo laikotarpiui, darbdavio teikiamus</w:t>
            </w:r>
            <w:r w:rsidRPr="00A4749C">
              <w:rPr>
                <w:sz w:val="20"/>
                <w:szCs w:val="20"/>
              </w:rPr>
              <w:t xml:space="preserve"> duomenis dokumentuose susijusiuose su darbo santykiais su tikslu:</w:t>
            </w:r>
          </w:p>
          <w:p w:rsidR="00210B30" w:rsidRPr="00A4749C" w:rsidRDefault="00210B30" w:rsidP="009F49C1">
            <w:pPr>
              <w:ind w:hanging="11"/>
              <w:jc w:val="both"/>
              <w:rPr>
                <w:sz w:val="20"/>
                <w:szCs w:val="20"/>
              </w:rPr>
            </w:pPr>
            <w:r w:rsidRPr="00A4749C">
              <w:rPr>
                <w:sz w:val="20"/>
                <w:szCs w:val="20"/>
              </w:rPr>
              <w:t>1. patikrinti deklaruotą gyvenamąją vietą;</w:t>
            </w:r>
          </w:p>
          <w:p w:rsidR="00210B30" w:rsidRPr="00A4749C" w:rsidRDefault="00210B30" w:rsidP="009F49C1">
            <w:pPr>
              <w:ind w:hanging="11"/>
              <w:jc w:val="both"/>
              <w:rPr>
                <w:sz w:val="20"/>
                <w:szCs w:val="20"/>
              </w:rPr>
            </w:pPr>
            <w:r w:rsidRPr="00A4749C">
              <w:rPr>
                <w:sz w:val="20"/>
                <w:szCs w:val="20"/>
              </w:rPr>
              <w:t>2. patikrinti moksleivio statusą.</w:t>
            </w:r>
          </w:p>
          <w:p w:rsidR="00210B30" w:rsidRPr="00A4749C" w:rsidRDefault="00210B30" w:rsidP="009F49C1">
            <w:pPr>
              <w:ind w:hanging="11"/>
              <w:jc w:val="both"/>
              <w:rPr>
                <w:sz w:val="20"/>
                <w:szCs w:val="20"/>
              </w:rPr>
            </w:pPr>
            <w:r w:rsidRPr="00A4749C">
              <w:rPr>
                <w:sz w:val="20"/>
                <w:szCs w:val="20"/>
              </w:rPr>
              <w:t>3. įvertinti darbdavio tinkamumą kompensacijos skyrimui.</w:t>
            </w:r>
          </w:p>
          <w:p w:rsidR="00210B30" w:rsidRDefault="00210B30" w:rsidP="009F49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Esu </w:t>
            </w:r>
            <w:r>
              <w:rPr>
                <w:b/>
                <w:sz w:val="20"/>
              </w:rPr>
              <w:t>informuotas (-a)</w:t>
            </w:r>
            <w:r>
              <w:rPr>
                <w:sz w:val="20"/>
              </w:rPr>
              <w:t xml:space="preserve">, kad vadovaujantis ES Bendrojo duomenų apsaugos reglamento (toliau – BDAR) 15, 16, 17, 21 straipsniuose įtvirtintomis asmens duomenų subjekto teisėmis ir nustatyta tvarka, turiu teisę: </w:t>
            </w:r>
          </w:p>
          <w:p w:rsidR="00210B30" w:rsidRDefault="00210B30" w:rsidP="009F49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1. žinoti (būti informuotas) apie mano asmens duomenų tvarkymą; </w:t>
            </w:r>
          </w:p>
          <w:p w:rsidR="00210B30" w:rsidRDefault="00210B30" w:rsidP="009F49C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2. susipažinti su savo asmens duomenimis ir kaip jie yra tvarkomi; </w:t>
            </w:r>
          </w:p>
          <w:p w:rsidR="00210B30" w:rsidRDefault="00210B30" w:rsidP="009F49C1">
            <w:pPr>
              <w:jc w:val="both"/>
              <w:rPr>
                <w:sz w:val="20"/>
              </w:rPr>
            </w:pPr>
            <w:r>
              <w:rPr>
                <w:sz w:val="20"/>
              </w:rPr>
              <w:t>3. reikalauti, sunaikinti mano asmens duomenis arba sustabdyti mano asmens duomenų tvarkymo veiksmus, kai duomenys tvarkomi nesilaikant BDAR ir kitų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asmens duomenų tvarkymą reglamentuojančių teisės aktų nuostatų; </w:t>
            </w:r>
          </w:p>
          <w:p w:rsidR="00210B30" w:rsidRDefault="00210B30" w:rsidP="009F49C1">
            <w:pPr>
              <w:jc w:val="both"/>
              <w:rPr>
                <w:sz w:val="20"/>
              </w:rPr>
            </w:pPr>
            <w:r>
              <w:rPr>
                <w:sz w:val="20"/>
              </w:rPr>
              <w:t>4. mano kontaktiniai duomenys nebūtų perduoti trečiosioms šalims naudoti tyrimo ir apklausos tikslais.</w:t>
            </w:r>
          </w:p>
          <w:p w:rsidR="00210B30" w:rsidRPr="009E5A61" w:rsidRDefault="00210B30" w:rsidP="009F49C1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Man yra žinomos mano, kaip duomenų subjekto, teisės, nustatytos Lietuvos Respublikos asmens duomenų teisinės apsaugos įstatyme.</w:t>
            </w:r>
          </w:p>
        </w:tc>
        <w:tc>
          <w:tcPr>
            <w:tcW w:w="486" w:type="pct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sz w:val="22"/>
              </w:rPr>
              <w:sym w:font="Symbol" w:char="F0F0"/>
            </w:r>
          </w:p>
        </w:tc>
      </w:tr>
      <w:tr w:rsidR="00210B30" w:rsidTr="009F49C1">
        <w:tc>
          <w:tcPr>
            <w:tcW w:w="5000" w:type="pct"/>
            <w:gridSpan w:val="3"/>
          </w:tcPr>
          <w:p w:rsidR="00210B30" w:rsidRPr="00E62F6B" w:rsidRDefault="00210B30" w:rsidP="009F49C1">
            <w:pPr>
              <w:suppressAutoHyphens/>
              <w:jc w:val="center"/>
              <w:rPr>
                <w:rFonts w:eastAsia="Arial Unicode MS"/>
                <w:b/>
                <w:color w:val="000000"/>
                <w:sz w:val="22"/>
                <w:szCs w:val="22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</w:rPr>
              <w:t>Informacija apie</w:t>
            </w:r>
            <w:r w:rsidRPr="00E62F6B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darbdavį:</w:t>
            </w: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lastRenderedPageBreak/>
              <w:t xml:space="preserve">Darbdavio pavadinimas, adresas </w:t>
            </w: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Kontaktinio asmens vardas, pavardė, tel., el. paštas</w:t>
            </w: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Kuo įdarbinamas (kokiam darbui atlikti) jaunuolis</w:t>
            </w: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Laikotarpis, kuriuo įdarbinamas jaunuolis</w:t>
            </w: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jc w:val="center"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  <w:tr w:rsidR="00210B30" w:rsidTr="009F49C1">
        <w:trPr>
          <w:trHeight w:val="479"/>
        </w:trPr>
        <w:tc>
          <w:tcPr>
            <w:tcW w:w="1490" w:type="pct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/>
                <w:bCs/>
                <w:color w:val="000000"/>
                <w:sz w:val="22"/>
                <w:szCs w:val="22"/>
              </w:rPr>
              <w:t>Pareigybės dydis</w:t>
            </w:r>
          </w:p>
        </w:tc>
        <w:tc>
          <w:tcPr>
            <w:tcW w:w="3510" w:type="pct"/>
            <w:gridSpan w:val="2"/>
          </w:tcPr>
          <w:p w:rsidR="00210B30" w:rsidRDefault="00210B30" w:rsidP="009F49C1">
            <w:pPr>
              <w:suppressAutoHyphens/>
              <w:rPr>
                <w:rFonts w:eastAsia="Arial Unicode MS"/>
                <w:bCs/>
                <w:color w:val="000000"/>
                <w:sz w:val="22"/>
                <w:szCs w:val="22"/>
              </w:rPr>
            </w:pPr>
          </w:p>
        </w:tc>
      </w:tr>
    </w:tbl>
    <w:p w:rsidR="00210B30" w:rsidRDefault="00210B30" w:rsidP="00210B30">
      <w:pPr>
        <w:suppressAutoHyphens/>
        <w:jc w:val="both"/>
        <w:textAlignment w:val="baseline"/>
        <w:rPr>
          <w:rFonts w:eastAsia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10B30" w:rsidTr="009F49C1">
        <w:tc>
          <w:tcPr>
            <w:tcW w:w="4672" w:type="dxa"/>
          </w:tcPr>
          <w:p w:rsidR="00210B30" w:rsidRDefault="00210B30" w:rsidP="009F49C1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Jaunuolis</w:t>
            </w:r>
          </w:p>
          <w:p w:rsidR="00210B30" w:rsidRDefault="00210B30" w:rsidP="009F49C1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210B30" w:rsidRDefault="00210B30" w:rsidP="009F49C1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__________________________</w:t>
            </w:r>
          </w:p>
          <w:p w:rsidR="00210B30" w:rsidRDefault="00210B30" w:rsidP="009F49C1">
            <w:pPr>
              <w:suppressAutoHyphens/>
              <w:ind w:firstLine="212"/>
              <w:jc w:val="both"/>
              <w:textAlignment w:val="baseline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(vardas, pavardė)</w:t>
            </w:r>
          </w:p>
          <w:p w:rsidR="00210B30" w:rsidRDefault="00210B30" w:rsidP="009F49C1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210B30" w:rsidRDefault="00210B30" w:rsidP="009F49C1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__________________________</w:t>
            </w:r>
          </w:p>
          <w:p w:rsidR="00210B30" w:rsidRDefault="00210B30" w:rsidP="009F49C1">
            <w:pPr>
              <w:suppressAutoHyphens/>
              <w:ind w:firstLine="228"/>
              <w:jc w:val="both"/>
              <w:textAlignment w:val="baseline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(parašas)</w:t>
            </w:r>
          </w:p>
          <w:p w:rsidR="00210B30" w:rsidRDefault="00210B30" w:rsidP="009F49C1">
            <w:pPr>
              <w:rPr>
                <w:rFonts w:eastAsia="Calibri"/>
                <w:sz w:val="20"/>
              </w:rPr>
            </w:pPr>
          </w:p>
          <w:p w:rsidR="00210B30" w:rsidRDefault="00210B30" w:rsidP="009F49C1">
            <w:pPr>
              <w:rPr>
                <w:rFonts w:eastAsia="Calibri"/>
                <w:sz w:val="20"/>
              </w:rPr>
            </w:pPr>
          </w:p>
          <w:p w:rsidR="00210B30" w:rsidRDefault="00210B30" w:rsidP="009F49C1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673" w:type="dxa"/>
          </w:tcPr>
          <w:p w:rsidR="00210B30" w:rsidRDefault="00210B30" w:rsidP="009F49C1">
            <w:pPr>
              <w:tabs>
                <w:tab w:val="left" w:pos="567"/>
                <w:tab w:val="left" w:pos="737"/>
                <w:tab w:val="left" w:pos="85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Darbdavys arba jo atstovas</w:t>
            </w:r>
          </w:p>
          <w:p w:rsidR="00210B30" w:rsidRDefault="00210B30" w:rsidP="009F49C1">
            <w:pPr>
              <w:tabs>
                <w:tab w:val="left" w:pos="567"/>
                <w:tab w:val="left" w:pos="737"/>
                <w:tab w:val="left" w:pos="851"/>
              </w:tabs>
              <w:rPr>
                <w:bCs/>
                <w:sz w:val="22"/>
                <w:szCs w:val="22"/>
              </w:rPr>
            </w:pPr>
          </w:p>
          <w:p w:rsidR="00210B30" w:rsidRDefault="00210B30" w:rsidP="009F49C1">
            <w:pPr>
              <w:tabs>
                <w:tab w:val="left" w:pos="567"/>
                <w:tab w:val="left" w:pos="737"/>
                <w:tab w:val="left" w:pos="85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</w:t>
            </w:r>
          </w:p>
          <w:p w:rsidR="00210B30" w:rsidRDefault="00210B30" w:rsidP="009F49C1">
            <w:pPr>
              <w:tabs>
                <w:tab w:val="left" w:pos="567"/>
                <w:tab w:val="left" w:pos="737"/>
                <w:tab w:val="left" w:pos="851"/>
              </w:tabs>
              <w:ind w:firstLine="494"/>
              <w:rPr>
                <w:bCs/>
                <w:sz w:val="20"/>
              </w:rPr>
            </w:pPr>
            <w:r>
              <w:rPr>
                <w:bCs/>
                <w:sz w:val="20"/>
              </w:rPr>
              <w:t>(pareigos)</w:t>
            </w:r>
          </w:p>
          <w:p w:rsidR="00210B30" w:rsidRDefault="00210B30" w:rsidP="009F49C1">
            <w:pPr>
              <w:tabs>
                <w:tab w:val="left" w:pos="567"/>
                <w:tab w:val="left" w:pos="737"/>
                <w:tab w:val="left" w:pos="851"/>
              </w:tabs>
              <w:rPr>
                <w:bCs/>
                <w:sz w:val="20"/>
              </w:rPr>
            </w:pPr>
          </w:p>
          <w:p w:rsidR="00210B30" w:rsidRDefault="00210B30" w:rsidP="009F49C1">
            <w:pPr>
              <w:tabs>
                <w:tab w:val="left" w:pos="567"/>
                <w:tab w:val="left" w:pos="737"/>
                <w:tab w:val="left" w:pos="851"/>
              </w:tabs>
              <w:ind w:firstLine="5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</w:t>
            </w:r>
          </w:p>
          <w:p w:rsidR="00210B30" w:rsidRDefault="00210B30" w:rsidP="009F49C1">
            <w:pPr>
              <w:suppressAutoHyphens/>
              <w:ind w:firstLine="477"/>
              <w:jc w:val="both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>(vardas, pavardė)</w:t>
            </w:r>
          </w:p>
          <w:p w:rsidR="00210B30" w:rsidRDefault="00210B30" w:rsidP="009F49C1">
            <w:pPr>
              <w:suppressAutoHyphens/>
              <w:jc w:val="both"/>
              <w:textAlignment w:val="baseline"/>
              <w:rPr>
                <w:bCs/>
                <w:sz w:val="20"/>
              </w:rPr>
            </w:pPr>
          </w:p>
          <w:p w:rsidR="00210B30" w:rsidRDefault="00210B30" w:rsidP="009F49C1">
            <w:pPr>
              <w:suppressAutoHyphens/>
              <w:jc w:val="both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>______________________________</w:t>
            </w:r>
          </w:p>
          <w:p w:rsidR="00210B30" w:rsidRDefault="00210B30" w:rsidP="009F49C1">
            <w:pPr>
              <w:suppressAutoHyphens/>
              <w:ind w:firstLine="424"/>
              <w:jc w:val="both"/>
              <w:textAlignment w:val="baseline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(parašas)</w:t>
            </w:r>
          </w:p>
          <w:p w:rsidR="00210B30" w:rsidRDefault="00210B30" w:rsidP="009F49C1">
            <w:pPr>
              <w:suppressAutoHyphens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</w:tbl>
    <w:p w:rsidR="006723BD" w:rsidRDefault="006723BD">
      <w:bookmarkStart w:id="0" w:name="_GoBack"/>
      <w:bookmarkEnd w:id="0"/>
    </w:p>
    <w:sectPr w:rsidR="006723BD">
      <w:headerReference w:type="default" r:id="rId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8439934"/>
      <w:docPartObj>
        <w:docPartGallery w:val="Page Numbers (Top of Page)"/>
        <w:docPartUnique/>
      </w:docPartObj>
    </w:sdtPr>
    <w:sdtEndPr/>
    <w:sdtContent>
      <w:p w:rsidR="00C13E9B" w:rsidRDefault="00210B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3E9B" w:rsidRPr="003F12D8" w:rsidRDefault="00210B30" w:rsidP="003F12D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30"/>
    <w:rsid w:val="00210B30"/>
    <w:rsid w:val="0067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450A"/>
  <w15:chartTrackingRefBased/>
  <w15:docId w15:val="{35FD4641-323D-4557-B7C0-7F085624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10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10B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B30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Jokūbas Balžekas</dc:creator>
  <cp:keywords/>
  <dc:description/>
  <cp:lastModifiedBy>Jokūbas Balžekas</cp:lastModifiedBy>
  <cp:revision>1</cp:revision>
  <dcterms:created xsi:type="dcterms:W3CDTF">2022-06-01T08:09:00Z</dcterms:created>
  <dcterms:modified xsi:type="dcterms:W3CDTF">2022-06-01T08:10:00Z</dcterms:modified>
</cp:coreProperties>
</file>