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B70" w:rsidRPr="007E7B70" w:rsidRDefault="007E7B70" w:rsidP="007E7B7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  <w:bookmarkStart w:id="0" w:name="_GoBack"/>
      <w:bookmarkEnd w:id="0"/>
      <w:r w:rsidRPr="007E7B70">
        <w:rPr>
          <w:rFonts w:ascii="Times New Roman" w:eastAsia="Times New Roman" w:hAnsi="Times New Roman" w:cs="Times New Roman"/>
          <w:sz w:val="24"/>
          <w:lang w:eastAsia="zh-TW"/>
        </w:rPr>
        <w:t xml:space="preserve">                                                                                                   Darbdavių atrankos tvarkos aprašo </w:t>
      </w:r>
    </w:p>
    <w:p w:rsidR="007E7B70" w:rsidRPr="007E7B70" w:rsidRDefault="007E7B70" w:rsidP="007E7B70">
      <w:pPr>
        <w:spacing w:after="0" w:line="240" w:lineRule="auto"/>
        <w:ind w:left="4800" w:firstLine="1154"/>
        <w:rPr>
          <w:rFonts w:ascii="Times New Roman" w:eastAsia="Times New Roman" w:hAnsi="Times New Roman" w:cs="Times New Roman"/>
          <w:sz w:val="24"/>
          <w:lang w:eastAsia="zh-TW"/>
        </w:rPr>
      </w:pPr>
      <w:r w:rsidRPr="007E7B70">
        <w:rPr>
          <w:rFonts w:ascii="Times New Roman" w:eastAsia="Times New Roman" w:hAnsi="Times New Roman" w:cs="Times New Roman"/>
          <w:sz w:val="24"/>
          <w:lang w:eastAsia="zh-TW"/>
        </w:rPr>
        <w:t>1 priedas</w:t>
      </w:r>
    </w:p>
    <w:p w:rsidR="007E7B70" w:rsidRPr="007E7B70" w:rsidRDefault="007E7B70" w:rsidP="007E7B7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  <w:r w:rsidRPr="007E7B70">
        <w:rPr>
          <w:rFonts w:ascii="Times New Roman" w:eastAsia="Times New Roman" w:hAnsi="Times New Roman" w:cs="Times New Roman"/>
          <w:sz w:val="24"/>
          <w:lang w:eastAsia="zh-TW"/>
        </w:rPr>
        <w:t>Ukmergės rajono savivaldybės administracijos</w:t>
      </w:r>
    </w:p>
    <w:p w:rsidR="007E7B70" w:rsidRPr="007E7B70" w:rsidRDefault="007E7B70" w:rsidP="007E7B7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TW"/>
        </w:rPr>
      </w:pPr>
      <w:r w:rsidRPr="007E7B70">
        <w:rPr>
          <w:rFonts w:ascii="Times New Roman" w:eastAsia="Times New Roman" w:hAnsi="Times New Roman" w:cs="Times New Roman"/>
          <w:sz w:val="24"/>
          <w:lang w:eastAsia="zh-TW"/>
        </w:rPr>
        <w:t>Darbdavių atrankos komisijai</w:t>
      </w:r>
    </w:p>
    <w:p w:rsidR="007E7B70" w:rsidRPr="007E7B70" w:rsidRDefault="007E7B70" w:rsidP="007E7B70">
      <w:pPr>
        <w:suppressAutoHyphens/>
        <w:spacing w:after="0" w:line="240" w:lineRule="auto"/>
        <w:ind w:left="142"/>
        <w:rPr>
          <w:rFonts w:ascii="Calibri" w:eastAsia="Calibri" w:hAnsi="Calibri" w:cs="Calibri"/>
          <w:sz w:val="24"/>
          <w:lang w:eastAsia="zh-TW"/>
        </w:rPr>
      </w:pPr>
    </w:p>
    <w:p w:rsidR="007E7B70" w:rsidRPr="007E7B70" w:rsidRDefault="007E7B70" w:rsidP="007E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zh-TW"/>
        </w:rPr>
      </w:pPr>
      <w:r w:rsidRPr="007E7B70">
        <w:rPr>
          <w:rFonts w:ascii="Times New Roman" w:eastAsia="Times New Roman" w:hAnsi="Times New Roman" w:cs="Times New Roman"/>
          <w:b/>
          <w:sz w:val="28"/>
          <w:lang w:eastAsia="zh-TW"/>
        </w:rPr>
        <w:t>PARAIŠKA</w:t>
      </w:r>
      <w:r w:rsidRPr="007E7B70">
        <w:rPr>
          <w:rFonts w:ascii="Times New Roman" w:eastAsia="Times New Roman" w:hAnsi="Times New Roman" w:cs="Times New Roman"/>
          <w:sz w:val="28"/>
          <w:lang w:eastAsia="zh-TW"/>
        </w:rPr>
        <w:t>-</w:t>
      </w:r>
      <w:r w:rsidRPr="007E7B70">
        <w:rPr>
          <w:rFonts w:ascii="Times New Roman" w:eastAsia="Times New Roman" w:hAnsi="Times New Roman" w:cs="Times New Roman"/>
          <w:b/>
          <w:sz w:val="28"/>
          <w:lang w:eastAsia="zh-TW"/>
        </w:rPr>
        <w:t>PRAŠYMAS</w:t>
      </w:r>
    </w:p>
    <w:p w:rsidR="007E7B70" w:rsidRPr="007E7B70" w:rsidRDefault="007E7B70" w:rsidP="007E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zh-TW"/>
        </w:rPr>
      </w:pPr>
      <w:r w:rsidRPr="007E7B70">
        <w:rPr>
          <w:rFonts w:ascii="Times New Roman" w:eastAsia="Times New Roman" w:hAnsi="Times New Roman" w:cs="Times New Roman"/>
          <w:b/>
          <w:sz w:val="28"/>
          <w:lang w:eastAsia="zh-TW"/>
        </w:rPr>
        <w:t>DALYVAUTI 2022 m. UŽIMTUMO DIDINIMO PROGRAMOJE NUMATYTŲ DARBŲ VYKDYMO DARBDAVIŲ ATRANKOJE</w:t>
      </w:r>
    </w:p>
    <w:p w:rsidR="007E7B70" w:rsidRPr="007E7B70" w:rsidRDefault="007E7B70" w:rsidP="007E7B70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lang w:eastAsia="zh-TW"/>
        </w:rPr>
      </w:pPr>
    </w:p>
    <w:p w:rsidR="007E7B70" w:rsidRPr="007E7B70" w:rsidRDefault="007E7B70" w:rsidP="007E7B70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lang w:eastAsia="zh-TW"/>
        </w:rPr>
      </w:pPr>
      <w:r w:rsidRPr="007E7B70">
        <w:rPr>
          <w:rFonts w:ascii="Times New Roman" w:eastAsia="Times New Roman" w:hAnsi="Times New Roman" w:cs="Times New Roman"/>
          <w:sz w:val="24"/>
          <w:lang w:eastAsia="zh-TW"/>
        </w:rPr>
        <w:t>_________________</w:t>
      </w:r>
    </w:p>
    <w:p w:rsidR="007E7B70" w:rsidRPr="007E7B70" w:rsidRDefault="007E7B70" w:rsidP="007E7B70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lang w:eastAsia="zh-TW"/>
        </w:rPr>
      </w:pPr>
      <w:r w:rsidRPr="007E7B70">
        <w:rPr>
          <w:rFonts w:ascii="Times New Roman" w:eastAsia="Times New Roman" w:hAnsi="Times New Roman" w:cs="Times New Roman"/>
          <w:sz w:val="20"/>
          <w:lang w:eastAsia="zh-TW"/>
        </w:rPr>
        <w:t>(Data)</w:t>
      </w:r>
    </w:p>
    <w:p w:rsidR="007E7B70" w:rsidRPr="007E7B70" w:rsidRDefault="007E7B70" w:rsidP="007E7B70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lang w:eastAsia="zh-TW"/>
        </w:rPr>
      </w:pPr>
      <w:r w:rsidRPr="007E7B70">
        <w:rPr>
          <w:rFonts w:ascii="Times New Roman" w:eastAsia="Times New Roman" w:hAnsi="Times New Roman" w:cs="Times New Roman"/>
          <w:sz w:val="24"/>
          <w:lang w:eastAsia="zh-TW"/>
        </w:rPr>
        <w:t>_________________</w:t>
      </w:r>
    </w:p>
    <w:p w:rsidR="007E7B70" w:rsidRPr="007E7B70" w:rsidRDefault="007E7B70" w:rsidP="007E7B70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lang w:eastAsia="zh-TW"/>
        </w:rPr>
      </w:pPr>
      <w:r w:rsidRPr="007E7B70">
        <w:rPr>
          <w:rFonts w:ascii="Times New Roman" w:eastAsia="Times New Roman" w:hAnsi="Times New Roman" w:cs="Times New Roman"/>
          <w:sz w:val="20"/>
          <w:lang w:eastAsia="zh-TW"/>
        </w:rPr>
        <w:t>(Sudarymo vieta)</w:t>
      </w:r>
    </w:p>
    <w:p w:rsidR="007E7B70" w:rsidRPr="007E7B70" w:rsidRDefault="007E7B70" w:rsidP="007E7B70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lang w:eastAsia="zh-TW"/>
        </w:rPr>
      </w:pPr>
    </w:p>
    <w:tbl>
      <w:tblPr>
        <w:tblW w:w="98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381"/>
        <w:gridCol w:w="7053"/>
      </w:tblGrid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Darbų pagal Programą pobūdis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(</w:t>
            </w: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>Nurodyti konkrečius darbų pobūdžius iš Programos. Jei darbų  pobūdis  neatitiks  Programoje patvirtinto, paraiška bus atmesta. Turi sutapti su sąmatos 1 stulpeliu)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Planuojami atlikti pagal Programą darbai ir jų apimtys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>(numatomi darbai, plotai, trukmė)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Darbų vykdymo laikas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>(konkretus terminas visiems 2022 m.)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Darbų atlikimo vieta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>(konkreti vietovė: kaimas, miestelis, seniūnija).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Planuojamas dalyvių skaičius per visą laikotarpį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 xml:space="preserve">(konkretus priimtų asmenų skaičius). 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>PASTABA: trukmė iki 6 mėnesių (sąmatos 3 stulpelis).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Kvalifikaciniai reikalavimai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 xml:space="preserve">(pvz. - nekeliami. Jei rašysite reikalavimus, nurodykite  koks ir kokios profesijos asmenų poreikis 2022 m.).  </w:t>
            </w: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Lėšų poreikis iš viso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>(sąmatos 7 stulpelis)</w:t>
            </w: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lastRenderedPageBreak/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Galimybė dalyvauti Programoje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>(asmenys, registruoti Užimtumo tarnybos prie LR SADM Vilniaus klientų aptarnavimo departamento Ukmergės skyriuje ir priklausantys Programos 7 p.  išvardintoms  tikslinės grupėms - nurodykite kokioms)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</w:p>
        </w:tc>
      </w:tr>
      <w:tr w:rsidR="007E7B70" w:rsidRPr="007E7B70" w:rsidTr="007E7B70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Įsipareigojimas po Programos darbų asmenį įdarbinti ne trumpesniam kaip 6 mėn. laikotarpiui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4"/>
                <w:lang w:eastAsia="zh-TW"/>
              </w:rPr>
              <w:t>_________________________________________________________________________________________________________________________________________________________________</w:t>
            </w:r>
          </w:p>
          <w:p w:rsidR="007E7B70" w:rsidRPr="007E7B70" w:rsidRDefault="007E7B70" w:rsidP="007E7B70">
            <w:pPr>
              <w:suppressAutoHyphens/>
              <w:spacing w:after="0" w:line="240" w:lineRule="auto"/>
              <w:rPr>
                <w:rFonts w:ascii="Calibri" w:eastAsia="PMingLiU" w:hAnsi="Calibri" w:cs="Arial"/>
                <w:lang w:eastAsia="zh-TW"/>
              </w:rPr>
            </w:pPr>
            <w:r w:rsidRPr="007E7B70">
              <w:rPr>
                <w:rFonts w:ascii="Times New Roman" w:eastAsia="Times New Roman" w:hAnsi="Times New Roman" w:cs="Times New Roman"/>
                <w:sz w:val="20"/>
                <w:lang w:eastAsia="zh-TW"/>
              </w:rPr>
              <w:t xml:space="preserve">(konkretus asmenų skaičius. Jis bus įrašomas į sutartį) </w:t>
            </w:r>
          </w:p>
        </w:tc>
      </w:tr>
    </w:tbl>
    <w:p w:rsidR="007E7B70" w:rsidRPr="007E7B70" w:rsidRDefault="007E7B70" w:rsidP="007E7B70">
      <w:pPr>
        <w:suppressAutoHyphens/>
        <w:spacing w:after="0" w:line="240" w:lineRule="auto"/>
        <w:ind w:left="142"/>
        <w:jc w:val="center"/>
        <w:rPr>
          <w:rFonts w:ascii="Calibri" w:eastAsia="Calibri" w:hAnsi="Calibri" w:cs="Calibri"/>
          <w:b/>
          <w:sz w:val="28"/>
          <w:lang w:eastAsia="zh-TW"/>
        </w:rPr>
      </w:pPr>
    </w:p>
    <w:p w:rsidR="007E7B70" w:rsidRPr="007E7B70" w:rsidRDefault="007E7B70" w:rsidP="007E7B70">
      <w:pPr>
        <w:suppressAutoHyphens/>
        <w:spacing w:after="0" w:line="240" w:lineRule="auto"/>
        <w:ind w:left="142" w:right="140"/>
        <w:rPr>
          <w:rFonts w:ascii="Calibri" w:eastAsia="Calibri" w:hAnsi="Calibri" w:cs="Calibri"/>
          <w:b/>
          <w:sz w:val="28"/>
          <w:lang w:eastAsia="zh-TW"/>
        </w:rPr>
      </w:pPr>
    </w:p>
    <w:p w:rsidR="007E7B70" w:rsidRPr="007E7B70" w:rsidRDefault="007E7B70" w:rsidP="007E7B70">
      <w:pPr>
        <w:suppressAutoHyphens/>
        <w:autoSpaceDN w:val="0"/>
        <w:spacing w:after="0" w:line="240" w:lineRule="auto"/>
        <w:ind w:left="142" w:right="140"/>
        <w:rPr>
          <w:rFonts w:ascii="Calibri" w:eastAsia="PMingLiU" w:hAnsi="Calibri" w:cs="Arial"/>
          <w:b/>
          <w:bCs/>
          <w:sz w:val="28"/>
          <w:szCs w:val="28"/>
          <w:lang w:eastAsia="zh-TW"/>
        </w:rPr>
      </w:pPr>
    </w:p>
    <w:tbl>
      <w:tblPr>
        <w:tblW w:w="1006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36"/>
        <w:gridCol w:w="1594"/>
        <w:gridCol w:w="1608"/>
        <w:gridCol w:w="2798"/>
      </w:tblGrid>
      <w:tr w:rsidR="007E7B70" w:rsidRPr="007E7B70" w:rsidTr="007E7B70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ind w:left="34" w:right="74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Įmonės vadovas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ind w:right="-53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ind w:right="21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7E7B70" w:rsidRPr="007E7B70" w:rsidTr="007E7B70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(vardas, pavardė)</w:t>
            </w:r>
          </w:p>
        </w:tc>
      </w:tr>
      <w:tr w:rsidR="007E7B70" w:rsidRPr="007E7B70" w:rsidTr="007E7B70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7E7B70" w:rsidRPr="007E7B70" w:rsidTr="007E7B70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ind w:right="60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Įmonės finansininkas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7E7B70" w:rsidRPr="007E7B70" w:rsidTr="007E7B70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(vardas, pavardė)</w:t>
            </w:r>
          </w:p>
        </w:tc>
      </w:tr>
      <w:tr w:rsidR="007E7B70" w:rsidRPr="007E7B70" w:rsidTr="007E7B70">
        <w:trPr>
          <w:cantSplit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E7B7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A.V.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7E7B70" w:rsidRPr="007E7B70" w:rsidRDefault="007E7B70" w:rsidP="007E7B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:rsidR="007E7B70" w:rsidRDefault="007E7B70"/>
    <w:sectPr w:rsidR="007E7B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0"/>
    <w:rsid w:val="0070624A"/>
    <w:rsid w:val="007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C4CF0-05E5-49A8-9B08-10841B7E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1999</Words>
  <Characters>1140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Ginaitienė</dc:creator>
  <cp:keywords/>
  <dc:description/>
  <cp:lastModifiedBy>Airida Klevinskienė</cp:lastModifiedBy>
  <cp:revision>2</cp:revision>
  <dcterms:created xsi:type="dcterms:W3CDTF">2022-02-21T11:16:00Z</dcterms:created>
  <dcterms:modified xsi:type="dcterms:W3CDTF">2022-02-21T11:16:00Z</dcterms:modified>
</cp:coreProperties>
</file>