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F471" w14:textId="77777777" w:rsidR="00002E3E" w:rsidRPr="004D7FB7" w:rsidRDefault="00002E3E" w:rsidP="00002E3E">
      <w:pPr>
        <w:ind w:left="5233" w:firstLine="1247"/>
        <w:outlineLvl w:val="0"/>
      </w:pPr>
      <w:r w:rsidRPr="004D7FB7">
        <w:t>PATVIRTINTA</w:t>
      </w:r>
    </w:p>
    <w:p w14:paraId="283BF472" w14:textId="7A994647" w:rsidR="00002E3E" w:rsidRDefault="00144DD1" w:rsidP="00002E3E">
      <w:pPr>
        <w:ind w:left="5233" w:firstLine="1247"/>
        <w:outlineLvl w:val="0"/>
      </w:pPr>
      <w:r>
        <w:t>UAB „Ukmergės šiluma“</w:t>
      </w:r>
    </w:p>
    <w:p w14:paraId="283BF473" w14:textId="39658F5C" w:rsidR="002344F0" w:rsidRPr="004D7FB7" w:rsidRDefault="00144DD1" w:rsidP="00002E3E">
      <w:pPr>
        <w:ind w:left="5233" w:firstLine="1247"/>
        <w:outlineLvl w:val="0"/>
      </w:pPr>
      <w:r>
        <w:t>direktoriaus</w:t>
      </w:r>
    </w:p>
    <w:p w14:paraId="283BF474" w14:textId="07F1C531" w:rsidR="00F27F68" w:rsidRPr="00CC4903" w:rsidRDefault="00F27F68" w:rsidP="00002E3E">
      <w:pPr>
        <w:ind w:left="5233" w:firstLine="1247"/>
        <w:outlineLvl w:val="0"/>
      </w:pPr>
      <w:r w:rsidRPr="00CC4903">
        <w:t>20</w:t>
      </w:r>
      <w:r w:rsidR="00550391">
        <w:t>2</w:t>
      </w:r>
      <w:r w:rsidR="00144DD1">
        <w:t>6</w:t>
      </w:r>
      <w:r w:rsidRPr="00CC4903">
        <w:t xml:space="preserve"> m. </w:t>
      </w:r>
      <w:r w:rsidR="007D4EBE">
        <w:t>kovo</w:t>
      </w:r>
      <w:r w:rsidR="0035425D">
        <w:t xml:space="preserve"> </w:t>
      </w:r>
      <w:r w:rsidR="00B935FE">
        <w:t>10</w:t>
      </w:r>
      <w:r w:rsidR="00A24307">
        <w:t xml:space="preserve"> </w:t>
      </w:r>
      <w:r w:rsidRPr="00CC4903">
        <w:t xml:space="preserve">d. </w:t>
      </w:r>
    </w:p>
    <w:p w14:paraId="283BF475" w14:textId="6126B021" w:rsidR="00002E3E" w:rsidRDefault="00002E3E" w:rsidP="00002E3E">
      <w:pPr>
        <w:ind w:left="5233" w:firstLine="1247"/>
        <w:outlineLvl w:val="0"/>
      </w:pPr>
      <w:r w:rsidRPr="00CC4903">
        <w:t xml:space="preserve">įsakymu Nr. </w:t>
      </w:r>
      <w:r w:rsidR="00144DD1">
        <w:t>VK-</w:t>
      </w:r>
      <w:r w:rsidR="00B935FE">
        <w:t>5</w:t>
      </w:r>
    </w:p>
    <w:p w14:paraId="2EBBCFBE" w14:textId="77777777" w:rsidR="0002032E" w:rsidRDefault="0032490E" w:rsidP="00002E3E">
      <w:pPr>
        <w:ind w:left="5233" w:firstLine="1247"/>
        <w:outlineLvl w:val="0"/>
      </w:pPr>
      <w:r>
        <w:t>(</w:t>
      </w:r>
      <w:r w:rsidR="0002032E">
        <w:t xml:space="preserve">2026 m. balandžio 3 d. </w:t>
      </w:r>
    </w:p>
    <w:p w14:paraId="07604432" w14:textId="761D845C" w:rsidR="0032490E" w:rsidRPr="004D7FB7" w:rsidRDefault="0002032E" w:rsidP="00002E3E">
      <w:pPr>
        <w:ind w:left="5233" w:firstLine="1247"/>
        <w:outlineLvl w:val="0"/>
      </w:pPr>
      <w:r>
        <w:t>Nr. VK-7 redakcija</w:t>
      </w:r>
      <w:r w:rsidR="0032490E">
        <w:t>)</w:t>
      </w:r>
    </w:p>
    <w:p w14:paraId="283BF476" w14:textId="77777777" w:rsidR="00002E3E" w:rsidRPr="004D7FB7" w:rsidRDefault="00002E3E" w:rsidP="00002E3E"/>
    <w:p w14:paraId="283BF477" w14:textId="048418B3" w:rsidR="00872400" w:rsidRPr="00DF5814" w:rsidRDefault="002C47F6" w:rsidP="00F16EBE">
      <w:pPr>
        <w:jc w:val="center"/>
        <w:outlineLvl w:val="0"/>
        <w:rPr>
          <w:b/>
        </w:rPr>
      </w:pPr>
      <w:r w:rsidRPr="00DF5814">
        <w:rPr>
          <w:b/>
          <w:caps/>
        </w:rPr>
        <w:t>NEGYVENAMŲJŲ PATALPŲ</w:t>
      </w:r>
      <w:r w:rsidR="00DF5814" w:rsidRPr="00DF5814">
        <w:rPr>
          <w:b/>
          <w:caps/>
        </w:rPr>
        <w:t xml:space="preserve">, </w:t>
      </w:r>
      <w:r w:rsidR="00F16EBE" w:rsidRPr="00DF5814">
        <w:rPr>
          <w:b/>
          <w:caps/>
        </w:rPr>
        <w:t>esanči</w:t>
      </w:r>
      <w:r w:rsidRPr="00DF5814">
        <w:rPr>
          <w:b/>
          <w:caps/>
        </w:rPr>
        <w:t>Ų</w:t>
      </w:r>
      <w:r w:rsidR="002344F0" w:rsidRPr="00DF5814">
        <w:rPr>
          <w:b/>
          <w:caps/>
        </w:rPr>
        <w:t xml:space="preserve"> </w:t>
      </w:r>
      <w:r w:rsidR="00144DD1" w:rsidRPr="00DF5814">
        <w:rPr>
          <w:b/>
        </w:rPr>
        <w:t>KLAIPĖDOS G.</w:t>
      </w:r>
      <w:r w:rsidR="00DF5814">
        <w:rPr>
          <w:b/>
        </w:rPr>
        <w:t xml:space="preserve"> </w:t>
      </w:r>
      <w:r w:rsidR="00144DD1" w:rsidRPr="00DF5814">
        <w:rPr>
          <w:b/>
        </w:rPr>
        <w:t>5A</w:t>
      </w:r>
      <w:r w:rsidR="002344F0" w:rsidRPr="00DF5814">
        <w:rPr>
          <w:b/>
        </w:rPr>
        <w:t xml:space="preserve">, UKMERGĖS M., </w:t>
      </w:r>
    </w:p>
    <w:p w14:paraId="283BF478" w14:textId="65D59DFB" w:rsidR="00F16EBE" w:rsidRPr="004D7FB7" w:rsidRDefault="00F16EBE" w:rsidP="00F16EBE">
      <w:pPr>
        <w:jc w:val="center"/>
        <w:outlineLvl w:val="0"/>
        <w:rPr>
          <w:b/>
        </w:rPr>
      </w:pPr>
      <w:r w:rsidRPr="00DF5814">
        <w:rPr>
          <w:b/>
        </w:rPr>
        <w:t xml:space="preserve">VIEŠO </w:t>
      </w:r>
      <w:r w:rsidRPr="00DF5814">
        <w:rPr>
          <w:b/>
          <w:caps/>
        </w:rPr>
        <w:t xml:space="preserve">nuomos </w:t>
      </w:r>
      <w:r w:rsidRPr="00DF5814">
        <w:rPr>
          <w:b/>
        </w:rPr>
        <w:t>KONKURSO SĄLYGOS</w:t>
      </w:r>
      <w:r w:rsidRPr="004D7FB7">
        <w:rPr>
          <w:b/>
        </w:rPr>
        <w:t xml:space="preserve"> </w:t>
      </w:r>
    </w:p>
    <w:p w14:paraId="283BF479" w14:textId="77777777" w:rsidR="00F16EBE" w:rsidRPr="004D7FB7" w:rsidRDefault="00F16EBE" w:rsidP="00F16EBE">
      <w:pPr>
        <w:ind w:firstLine="1298"/>
        <w:rPr>
          <w:b/>
        </w:rPr>
      </w:pPr>
    </w:p>
    <w:p w14:paraId="283BF47A" w14:textId="77777777" w:rsidR="00F16EBE" w:rsidRPr="004D7FB7" w:rsidRDefault="00F16EBE" w:rsidP="00F16EBE">
      <w:pPr>
        <w:jc w:val="center"/>
        <w:outlineLvl w:val="0"/>
        <w:rPr>
          <w:b/>
          <w:caps/>
        </w:rPr>
      </w:pPr>
      <w:r w:rsidRPr="004D7FB7">
        <w:rPr>
          <w:b/>
          <w:caps/>
        </w:rPr>
        <w:t>i. bendrosios nuostatos</w:t>
      </w:r>
    </w:p>
    <w:p w14:paraId="283BF47B" w14:textId="77777777" w:rsidR="00F16EBE" w:rsidRPr="004D7FB7" w:rsidRDefault="00F16EBE" w:rsidP="00F16EBE">
      <w:pPr>
        <w:ind w:firstLine="1298"/>
        <w:rPr>
          <w:b/>
          <w:caps/>
        </w:rPr>
      </w:pPr>
    </w:p>
    <w:p w14:paraId="70D83E48" w14:textId="2D0E409C" w:rsidR="008F25DA" w:rsidRDefault="00F16EBE" w:rsidP="00102C46">
      <w:pPr>
        <w:ind w:firstLine="1296"/>
        <w:jc w:val="both"/>
      </w:pPr>
      <w:r w:rsidRPr="004D7FB7">
        <w:rPr>
          <w:caps/>
        </w:rPr>
        <w:t>1.</w:t>
      </w:r>
      <w:r w:rsidR="00F5240E" w:rsidRPr="004D7FB7">
        <w:t xml:space="preserve"> </w:t>
      </w:r>
      <w:r w:rsidR="00F5240E">
        <w:t>UAB „Ukmergės šiluma“</w:t>
      </w:r>
      <w:r w:rsidRPr="004D7FB7">
        <w:t xml:space="preserve"> (toliau vadinama</w:t>
      </w:r>
      <w:r>
        <w:t xml:space="preserve"> –</w:t>
      </w:r>
      <w:r w:rsidRPr="004D7FB7">
        <w:t xml:space="preserve"> </w:t>
      </w:r>
      <w:r w:rsidR="00F5240E">
        <w:t>N</w:t>
      </w:r>
      <w:r w:rsidRPr="004D7FB7">
        <w:t>uomotoju</w:t>
      </w:r>
      <w:r>
        <w:t>)</w:t>
      </w:r>
      <w:r w:rsidR="008A1B01">
        <w:t>, juridinio asmens kodas 182714850,</w:t>
      </w:r>
      <w:r w:rsidRPr="004D7FB7">
        <w:t xml:space="preserve"> </w:t>
      </w:r>
      <w:r w:rsidR="008A1B01">
        <w:t xml:space="preserve">juridinio asmens registracijos adresas Šviesos g. 17, Ukmergė, </w:t>
      </w:r>
      <w:r w:rsidRPr="004D7FB7">
        <w:t xml:space="preserve">skelbia </w:t>
      </w:r>
      <w:r w:rsidR="002F6840" w:rsidRPr="00DF5814">
        <w:t>negyvenamųjų patalpų</w:t>
      </w:r>
      <w:r w:rsidR="003B4B71" w:rsidRPr="00DF5814">
        <w:t xml:space="preserve"> </w:t>
      </w:r>
      <w:r w:rsidR="000B642F">
        <w:t xml:space="preserve">(toliau – Patalpų) </w:t>
      </w:r>
      <w:r w:rsidRPr="00DF5814">
        <w:t>viešą nuomos konkursą</w:t>
      </w:r>
      <w:r w:rsidR="003E003A" w:rsidRPr="00DF5814">
        <w:t xml:space="preserve">. </w:t>
      </w:r>
      <w:r w:rsidR="00CC7B8F" w:rsidRPr="00DF5814">
        <w:t>Konkursą vykdo UAB „Ukmergės šiluma“ direktoriaus</w:t>
      </w:r>
      <w:r w:rsidR="00CC7B8F">
        <w:t xml:space="preserve"> </w:t>
      </w:r>
      <w:r w:rsidR="00053F2A">
        <w:t xml:space="preserve">2025 m. spalio 31 d. </w:t>
      </w:r>
      <w:r w:rsidR="00CC7B8F">
        <w:t xml:space="preserve">įsakymu </w:t>
      </w:r>
      <w:r w:rsidR="00053F2A">
        <w:t xml:space="preserve">Nr. VK-21 </w:t>
      </w:r>
      <w:r w:rsidR="00CC7B8F">
        <w:t>sudaryta Pastatų</w:t>
      </w:r>
      <w:r w:rsidR="00DF5814">
        <w:t xml:space="preserve">, </w:t>
      </w:r>
      <w:r w:rsidR="00CC7B8F">
        <w:t xml:space="preserve">patalpų nuomos vykdymo </w:t>
      </w:r>
      <w:r w:rsidR="00F57DF9">
        <w:t>k</w:t>
      </w:r>
      <w:r w:rsidR="00CC7B8F">
        <w:t>omisija</w:t>
      </w:r>
      <w:r w:rsidR="00684916">
        <w:t xml:space="preserve"> </w:t>
      </w:r>
      <w:r w:rsidR="00F57DF9">
        <w:t xml:space="preserve">(toliau – Komisija) </w:t>
      </w:r>
      <w:r w:rsidR="00684916">
        <w:t xml:space="preserve">vadovaujantis UAB „Ukmergės šiluma“ direktoriaus 2026 m. vasario 23 d. </w:t>
      </w:r>
      <w:r w:rsidR="00684916" w:rsidRPr="000A7F08">
        <w:t>įsakymu Nr. VK-2</w:t>
      </w:r>
      <w:r w:rsidR="00684916">
        <w:t xml:space="preserve"> patvirtintu UAB „Ukmergės šiluma“ pastatų, patalpų viešo nuomos konkurso organizavimo ir vykdymo tvarkos aprašu (toliau </w:t>
      </w:r>
      <w:r w:rsidR="009D74C0">
        <w:t>–</w:t>
      </w:r>
      <w:r w:rsidR="00684916">
        <w:t xml:space="preserve"> Aprašas).</w:t>
      </w:r>
      <w:r w:rsidR="00CC7B8F">
        <w:t xml:space="preserve"> </w:t>
      </w:r>
    </w:p>
    <w:p w14:paraId="6B7C6938" w14:textId="511A7E1A" w:rsidR="004E688A" w:rsidRDefault="003F414D" w:rsidP="009E7F0F">
      <w:pPr>
        <w:ind w:firstLine="1296"/>
        <w:jc w:val="both"/>
      </w:pPr>
      <w:r>
        <w:t>1.1.</w:t>
      </w:r>
      <w:r w:rsidR="00CC7B8F">
        <w:t xml:space="preserve"> Nuomos objektas – </w:t>
      </w:r>
      <w:r w:rsidR="00CC7B8F" w:rsidRPr="003F414D">
        <w:t xml:space="preserve">Nuomotojo nuosavybės teise </w:t>
      </w:r>
      <w:r w:rsidR="00CC7B8F" w:rsidRPr="00DF5814">
        <w:t>valdom</w:t>
      </w:r>
      <w:r w:rsidRPr="00DF5814">
        <w:t>os</w:t>
      </w:r>
      <w:r w:rsidR="00CC7B8F" w:rsidRPr="00DF5814">
        <w:t xml:space="preserve"> </w:t>
      </w:r>
      <w:r w:rsidRPr="00DF5814">
        <w:t>negyvenamosios patalpos,</w:t>
      </w:r>
      <w:r>
        <w:t xml:space="preserve"> e</w:t>
      </w:r>
      <w:r w:rsidRPr="002F7DF8">
        <w:t>sanči</w:t>
      </w:r>
      <w:r>
        <w:t>os</w:t>
      </w:r>
      <w:r w:rsidRPr="002F7DF8">
        <w:t xml:space="preserve"> </w:t>
      </w:r>
      <w:r>
        <w:t>Klaipėdos g.</w:t>
      </w:r>
      <w:r w:rsidR="00DF5814">
        <w:t xml:space="preserve"> </w:t>
      </w:r>
      <w:r>
        <w:t>5A, Ukmergė</w:t>
      </w:r>
      <w:r w:rsidR="00DF5814">
        <w:t>je</w:t>
      </w:r>
      <w:r>
        <w:t xml:space="preserve">, Ukmergės r. sav., </w:t>
      </w:r>
      <w:r w:rsidR="00DF5814">
        <w:t>(</w:t>
      </w:r>
      <w:r w:rsidRPr="002F7DF8">
        <w:t xml:space="preserve">registro </w:t>
      </w:r>
      <w:r>
        <w:t>Nr</w:t>
      </w:r>
      <w:r w:rsidRPr="0035425D">
        <w:t>.</w:t>
      </w:r>
      <w:r w:rsidR="00DF5814">
        <w:t xml:space="preserve"> </w:t>
      </w:r>
      <w:r w:rsidRPr="0035425D">
        <w:t>44/1395151</w:t>
      </w:r>
      <w:r w:rsidR="00DF5814">
        <w:t xml:space="preserve">, </w:t>
      </w:r>
      <w:r w:rsidR="00DF5814" w:rsidRPr="0035425D">
        <w:t>unikalus Nr.</w:t>
      </w:r>
      <w:r w:rsidR="00DF5814">
        <w:t xml:space="preserve"> </w:t>
      </w:r>
      <w:r w:rsidR="00DF5814" w:rsidRPr="0035425D">
        <w:t>8199-1000-5014</w:t>
      </w:r>
      <w:r w:rsidR="00DF5814">
        <w:t>,</w:t>
      </w:r>
      <w:r w:rsidR="00DF5814" w:rsidRPr="0035425D">
        <w:t xml:space="preserve"> </w:t>
      </w:r>
      <w:r w:rsidRPr="0035425D">
        <w:t>pastat</w:t>
      </w:r>
      <w:r w:rsidR="00DF5814">
        <w:t>as-katilinė</w:t>
      </w:r>
      <w:r w:rsidR="00B40DC9">
        <w:t>)</w:t>
      </w:r>
      <w:r w:rsidRPr="0035425D">
        <w:t xml:space="preserve"> pažymėtos plane</w:t>
      </w:r>
      <w:r w:rsidR="00DF5814">
        <w:t xml:space="preserve">: </w:t>
      </w:r>
      <w:r w:rsidR="00B40DC9">
        <w:t>1-8 (29,63 m</w:t>
      </w:r>
      <w:r w:rsidR="00B40DC9" w:rsidRPr="003F414D">
        <w:rPr>
          <w:vertAlign w:val="superscript"/>
        </w:rPr>
        <w:t>2</w:t>
      </w:r>
      <w:r w:rsidR="00B40DC9">
        <w:t>), 1-9 (6,89 m</w:t>
      </w:r>
      <w:r w:rsidR="00B40DC9" w:rsidRPr="003F414D">
        <w:rPr>
          <w:vertAlign w:val="superscript"/>
        </w:rPr>
        <w:t>2</w:t>
      </w:r>
      <w:r w:rsidR="00B40DC9">
        <w:t>), 1-10 (11,94 m</w:t>
      </w:r>
      <w:r w:rsidR="00B40DC9" w:rsidRPr="003F414D">
        <w:rPr>
          <w:vertAlign w:val="superscript"/>
        </w:rPr>
        <w:t>2</w:t>
      </w:r>
      <w:r w:rsidR="00B40DC9">
        <w:rPr>
          <w:vertAlign w:val="superscript"/>
        </w:rPr>
        <w:t>)</w:t>
      </w:r>
      <w:r w:rsidR="00B40DC9">
        <w:t>, 1-11 (3,25 m</w:t>
      </w:r>
      <w:r w:rsidR="00B40DC9" w:rsidRPr="003F414D">
        <w:rPr>
          <w:vertAlign w:val="superscript"/>
        </w:rPr>
        <w:t>2</w:t>
      </w:r>
      <w:r w:rsidR="00B40DC9">
        <w:t>), 1-12 (11,64 m</w:t>
      </w:r>
      <w:r w:rsidR="00B40DC9" w:rsidRPr="003F414D">
        <w:rPr>
          <w:vertAlign w:val="superscript"/>
        </w:rPr>
        <w:t>2</w:t>
      </w:r>
      <w:r w:rsidR="00B40DC9">
        <w:t>), 1-13 (6,39 m</w:t>
      </w:r>
      <w:r w:rsidR="00B40DC9" w:rsidRPr="003F414D">
        <w:rPr>
          <w:vertAlign w:val="superscript"/>
        </w:rPr>
        <w:t>2</w:t>
      </w:r>
      <w:r w:rsidR="00B40DC9">
        <w:t>), 1-14 (3,90 m</w:t>
      </w:r>
      <w:r w:rsidR="00B40DC9" w:rsidRPr="003F414D">
        <w:rPr>
          <w:vertAlign w:val="superscript"/>
        </w:rPr>
        <w:t>2</w:t>
      </w:r>
      <w:r w:rsidR="00B40DC9">
        <w:t>), 1-15 (4,85 m</w:t>
      </w:r>
      <w:r w:rsidR="00B40DC9" w:rsidRPr="003F414D">
        <w:rPr>
          <w:vertAlign w:val="superscript"/>
        </w:rPr>
        <w:t>2</w:t>
      </w:r>
      <w:r w:rsidR="00B40DC9">
        <w:t>), 1-16 (5,08 m</w:t>
      </w:r>
      <w:r w:rsidR="00B40DC9" w:rsidRPr="003F414D">
        <w:rPr>
          <w:vertAlign w:val="superscript"/>
        </w:rPr>
        <w:t>2</w:t>
      </w:r>
      <w:r w:rsidR="00B40DC9">
        <w:t>), 1-17 (3,39 m</w:t>
      </w:r>
      <w:r w:rsidR="00B40DC9" w:rsidRPr="003F414D">
        <w:rPr>
          <w:vertAlign w:val="superscript"/>
        </w:rPr>
        <w:t>2</w:t>
      </w:r>
      <w:r w:rsidR="00B40DC9">
        <w:t>), 1-18 (15,43 m</w:t>
      </w:r>
      <w:r w:rsidR="00B40DC9" w:rsidRPr="003F414D">
        <w:rPr>
          <w:vertAlign w:val="superscript"/>
        </w:rPr>
        <w:t>2</w:t>
      </w:r>
      <w:r w:rsidR="00B40DC9">
        <w:t>), bendras i</w:t>
      </w:r>
      <w:r>
        <w:t xml:space="preserve">šnuomojamų patalpų </w:t>
      </w:r>
      <w:r w:rsidRPr="0035425D">
        <w:t xml:space="preserve">plotas </w:t>
      </w:r>
      <w:r w:rsidR="00B40DC9">
        <w:t>–</w:t>
      </w:r>
      <w:r w:rsidRPr="0035425D">
        <w:t xml:space="preserve"> 10</w:t>
      </w:r>
      <w:r w:rsidR="00B40DC9">
        <w:t>2,39</w:t>
      </w:r>
      <w:r>
        <w:t xml:space="preserve"> </w:t>
      </w:r>
      <w:bookmarkStart w:id="0" w:name="_Hlk223513727"/>
      <w:r>
        <w:t>m</w:t>
      </w:r>
      <w:r w:rsidRPr="003F414D">
        <w:rPr>
          <w:vertAlign w:val="superscript"/>
        </w:rPr>
        <w:t>2</w:t>
      </w:r>
      <w:bookmarkEnd w:id="0"/>
      <w:r>
        <w:t xml:space="preserve">. </w:t>
      </w:r>
      <w:r w:rsidR="00137FB2">
        <w:t>Patalpų paskir</w:t>
      </w:r>
      <w:r w:rsidR="00B40DC9">
        <w:t>ties grupė – pramonės ir sandėliavimo</w:t>
      </w:r>
      <w:r w:rsidR="00644E1D" w:rsidRPr="004E688A">
        <w:t xml:space="preserve">. Patalpų </w:t>
      </w:r>
      <w:r w:rsidR="00CF5CBE">
        <w:t xml:space="preserve">schema </w:t>
      </w:r>
      <w:r w:rsidR="004E688A" w:rsidRPr="004E688A">
        <w:t xml:space="preserve">(4 </w:t>
      </w:r>
      <w:r w:rsidR="00644E1D" w:rsidRPr="004E688A">
        <w:t>priedas</w:t>
      </w:r>
      <w:r w:rsidR="004E688A" w:rsidRPr="004E688A">
        <w:t>).</w:t>
      </w:r>
    </w:p>
    <w:p w14:paraId="3A16A9E9" w14:textId="3D89D350" w:rsidR="009E7F0F" w:rsidRDefault="0073384A" w:rsidP="009E7F0F">
      <w:pPr>
        <w:ind w:firstLine="1296"/>
        <w:jc w:val="both"/>
        <w:rPr>
          <w:i/>
          <w:iCs/>
        </w:rPr>
      </w:pPr>
      <w:r w:rsidRPr="0004582C">
        <w:t xml:space="preserve">1.2. </w:t>
      </w:r>
      <w:r w:rsidR="00C941D7" w:rsidRPr="0004582C">
        <w:t>Patalpų</w:t>
      </w:r>
      <w:r w:rsidRPr="0004582C">
        <w:t xml:space="preserve"> pagrindinė naudojimo paskirtis – </w:t>
      </w:r>
      <w:r w:rsidRPr="0004582C">
        <w:rPr>
          <w:i/>
          <w:iCs/>
        </w:rPr>
        <w:t>gamybos, pramonės</w:t>
      </w:r>
      <w:r w:rsidR="005E6916" w:rsidRPr="0004582C">
        <w:rPr>
          <w:i/>
          <w:iCs/>
        </w:rPr>
        <w:t xml:space="preserve"> ir kitai komercinei paslaugų </w:t>
      </w:r>
      <w:r w:rsidR="000F579E" w:rsidRPr="0004582C">
        <w:t>(</w:t>
      </w:r>
      <w:r w:rsidR="000F579E" w:rsidRPr="0004582C">
        <w:rPr>
          <w:rFonts w:eastAsia="Calibri"/>
          <w:lang w:eastAsia="zh-CN"/>
        </w:rPr>
        <w:t xml:space="preserve">Pirtis, grožio salonas, skalbykla, taisykla, remonto dirbtuvės (išskyrus autoservisus), priėmimo ir išdavimo punktas, (pastatas skirtas paslaugoms (išskyrus specialiąsias) teikti) </w:t>
      </w:r>
      <w:r w:rsidR="005E6916" w:rsidRPr="0004582C">
        <w:rPr>
          <w:i/>
          <w:iCs/>
        </w:rPr>
        <w:t>veiklai vykdyti pagal statybos techninį reglamentą.</w:t>
      </w:r>
      <w:r w:rsidR="006D0E9F" w:rsidRPr="0004582C">
        <w:rPr>
          <w:i/>
          <w:iCs/>
        </w:rPr>
        <w:t xml:space="preserve"> </w:t>
      </w:r>
    </w:p>
    <w:p w14:paraId="3EB936E7" w14:textId="6EEA3EBF" w:rsidR="00AD697C" w:rsidRPr="00C83734" w:rsidRDefault="0073384A" w:rsidP="00102C46">
      <w:pPr>
        <w:ind w:firstLine="1296"/>
        <w:jc w:val="both"/>
      </w:pPr>
      <w:r>
        <w:t>1.3. Nustatomas m</w:t>
      </w:r>
      <w:r w:rsidRPr="00274488">
        <w:t xml:space="preserve">inimalus pradinis nuompinigių dydis mėnesiui už 1 </w:t>
      </w:r>
      <w:r w:rsidR="00F57DF9">
        <w:t xml:space="preserve">(vieno) </w:t>
      </w:r>
      <w:r w:rsidRPr="0073384A">
        <w:t>m</w:t>
      </w:r>
      <w:r w:rsidRPr="0073384A">
        <w:rPr>
          <w:vertAlign w:val="superscript"/>
        </w:rPr>
        <w:t>2</w:t>
      </w:r>
      <w:r w:rsidRPr="0073384A">
        <w:t xml:space="preserve"> </w:t>
      </w:r>
      <w:r w:rsidR="00FD0567" w:rsidRPr="00C83734">
        <w:t xml:space="preserve">– </w:t>
      </w:r>
      <w:r w:rsidR="00715586">
        <w:t>1,56</w:t>
      </w:r>
      <w:r w:rsidR="00FD0567" w:rsidRPr="00C83734">
        <w:t xml:space="preserve"> </w:t>
      </w:r>
      <w:r w:rsidRPr="00C83734">
        <w:rPr>
          <w:shd w:val="clear" w:color="auto" w:fill="FFFFFF"/>
        </w:rPr>
        <w:t>Eur</w:t>
      </w:r>
      <w:r w:rsidRPr="00C83734">
        <w:t xml:space="preserve"> </w:t>
      </w:r>
      <w:r w:rsidR="00FD0567" w:rsidRPr="00C83734">
        <w:t>(be pridėtinės vertės mokesčio</w:t>
      </w:r>
      <w:r w:rsidR="00F57DF9" w:rsidRPr="00C83734">
        <w:t xml:space="preserve">, </w:t>
      </w:r>
      <w:r w:rsidR="000A7F08" w:rsidRPr="00C83734">
        <w:t>toliau</w:t>
      </w:r>
      <w:r w:rsidR="00F57DF9" w:rsidRPr="00C83734">
        <w:t xml:space="preserve"> –</w:t>
      </w:r>
      <w:r w:rsidR="000A7F08" w:rsidRPr="00C83734">
        <w:t xml:space="preserve"> PVM</w:t>
      </w:r>
      <w:r w:rsidR="00FD0567" w:rsidRPr="00C83734">
        <w:t>)</w:t>
      </w:r>
      <w:r w:rsidR="002A517B">
        <w:t>.</w:t>
      </w:r>
    </w:p>
    <w:p w14:paraId="7DCD669B" w14:textId="77B2A07E" w:rsidR="0073384A" w:rsidRPr="009D74C0" w:rsidRDefault="00AD697C" w:rsidP="00102C46">
      <w:pPr>
        <w:ind w:firstLine="1296"/>
        <w:jc w:val="both"/>
        <w:rPr>
          <w:strike/>
        </w:rPr>
      </w:pPr>
      <w:r>
        <w:t xml:space="preserve">1.3.1. </w:t>
      </w:r>
      <w:r w:rsidR="00921E2A">
        <w:t>Išnuomojamų patalpų p</w:t>
      </w:r>
      <w:r w:rsidR="00CC7B8F">
        <w:t xml:space="preserve">radinis nuompinigių dydis </w:t>
      </w:r>
      <w:r w:rsidR="00CC7B8F" w:rsidRPr="003D3853">
        <w:t xml:space="preserve">– </w:t>
      </w:r>
      <w:r w:rsidR="00715586">
        <w:t>159,73</w:t>
      </w:r>
      <w:r w:rsidR="00921E2A" w:rsidRPr="003D3853">
        <w:t xml:space="preserve"> Eur </w:t>
      </w:r>
      <w:r w:rsidR="0073384A" w:rsidRPr="003D3853">
        <w:t>(</w:t>
      </w:r>
      <w:r w:rsidR="0073384A" w:rsidRPr="000A7F08">
        <w:t>be PVM)</w:t>
      </w:r>
      <w:r w:rsidR="00CC7B8F" w:rsidRPr="0073384A">
        <w:t xml:space="preserve"> </w:t>
      </w:r>
      <w:r w:rsidR="000A7F08">
        <w:t xml:space="preserve">per </w:t>
      </w:r>
      <w:r w:rsidR="00CC7B8F" w:rsidRPr="0073384A">
        <w:t>mėnes</w:t>
      </w:r>
      <w:r w:rsidR="000A7F08">
        <w:t>į</w:t>
      </w:r>
      <w:r w:rsidR="002A517B">
        <w:t>.</w:t>
      </w:r>
    </w:p>
    <w:p w14:paraId="32FCCABC" w14:textId="5CF13EB7" w:rsidR="008F25DA" w:rsidRPr="003D3853" w:rsidRDefault="008F25DA" w:rsidP="00102C46">
      <w:pPr>
        <w:ind w:firstLine="1296"/>
        <w:jc w:val="both"/>
      </w:pPr>
      <w:r w:rsidRPr="0035425D">
        <w:t>1.</w:t>
      </w:r>
      <w:r w:rsidR="00101E66">
        <w:t>4</w:t>
      </w:r>
      <w:r w:rsidRPr="0035425D">
        <w:t xml:space="preserve">. </w:t>
      </w:r>
      <w:r w:rsidR="003E003A" w:rsidRPr="0035425D">
        <w:t>N</w:t>
      </w:r>
      <w:r w:rsidR="00F16EBE" w:rsidRPr="0035425D">
        <w:t>uomos t</w:t>
      </w:r>
      <w:r w:rsidR="00F57DF9">
        <w:t>erminas</w:t>
      </w:r>
      <w:r w:rsidR="00F16EBE" w:rsidRPr="0035425D">
        <w:t xml:space="preserve"> – 10 </w:t>
      </w:r>
      <w:r w:rsidR="00F57DF9">
        <w:t xml:space="preserve">(dešimt) </w:t>
      </w:r>
      <w:r w:rsidR="00F16EBE" w:rsidRPr="0035425D">
        <w:t>metų</w:t>
      </w:r>
      <w:r w:rsidR="00713322" w:rsidRPr="00713322">
        <w:t>,</w:t>
      </w:r>
      <w:r w:rsidR="00F16EBE" w:rsidRPr="00713322">
        <w:t xml:space="preserve"> </w:t>
      </w:r>
      <w:r w:rsidR="00F16EBE" w:rsidRPr="003D3853">
        <w:t>be galimybės pratęsti</w:t>
      </w:r>
      <w:r w:rsidR="002A517B">
        <w:t>.</w:t>
      </w:r>
    </w:p>
    <w:p w14:paraId="63E412EF" w14:textId="69EFA4F0" w:rsidR="008F25DA" w:rsidRPr="00334DFA" w:rsidRDefault="008F25DA" w:rsidP="00102C46">
      <w:pPr>
        <w:ind w:firstLine="1296"/>
        <w:jc w:val="both"/>
      </w:pPr>
      <w:r>
        <w:t xml:space="preserve">1.5. </w:t>
      </w:r>
      <w:r w:rsidR="00F16EBE" w:rsidRPr="009278B3">
        <w:t xml:space="preserve">Nustatoma, kad nuomininkas moka </w:t>
      </w:r>
      <w:r w:rsidR="00F16EBE" w:rsidRPr="00F57DF9">
        <w:t xml:space="preserve">nuompinigius </w:t>
      </w:r>
      <w:r w:rsidR="006D47CD" w:rsidRPr="00F57DF9">
        <w:t xml:space="preserve">kas </w:t>
      </w:r>
      <w:r w:rsidR="00F57DF9" w:rsidRPr="00F57DF9">
        <w:t>mėnesį</w:t>
      </w:r>
      <w:r w:rsidR="00AD697C" w:rsidRPr="00F57DF9">
        <w:t xml:space="preserve">, </w:t>
      </w:r>
      <w:r w:rsidR="00F16EBE" w:rsidRPr="00F57DF9">
        <w:t>bet</w:t>
      </w:r>
      <w:r w:rsidR="00F16EBE" w:rsidRPr="009278B3">
        <w:t xml:space="preserve"> ne vėliau kaip iki </w:t>
      </w:r>
      <w:r w:rsidR="00F16EBE" w:rsidRPr="00334DFA">
        <w:t xml:space="preserve">einamojo mėnesio </w:t>
      </w:r>
      <w:r w:rsidR="007708C2" w:rsidRPr="00334DFA">
        <w:t>30</w:t>
      </w:r>
      <w:r w:rsidR="00F16EBE" w:rsidRPr="00334DFA">
        <w:t xml:space="preserve"> dienos pagal nuomotojo pateiktą sąskaitą</w:t>
      </w:r>
      <w:r w:rsidR="002A517B">
        <w:t>.</w:t>
      </w:r>
    </w:p>
    <w:p w14:paraId="4EF4F39D" w14:textId="31590037" w:rsidR="008F25DA" w:rsidRDefault="008F25DA" w:rsidP="00102C46">
      <w:pPr>
        <w:ind w:firstLine="1296"/>
        <w:jc w:val="both"/>
      </w:pPr>
      <w:r>
        <w:t xml:space="preserve">1.6. </w:t>
      </w:r>
      <w:r w:rsidR="00F16EBE" w:rsidRPr="009278B3">
        <w:t xml:space="preserve">Nustatomas 0,05 procento delspinigių dydis </w:t>
      </w:r>
      <w:r w:rsidR="00386F0A" w:rsidRPr="009278B3">
        <w:t>nuo</w:t>
      </w:r>
      <w:r w:rsidR="00F16EBE" w:rsidRPr="009278B3">
        <w:t xml:space="preserve"> nesumokėt</w:t>
      </w:r>
      <w:r w:rsidR="00386F0A" w:rsidRPr="009278B3">
        <w:t>ų</w:t>
      </w:r>
      <w:r w:rsidR="00F16EBE" w:rsidRPr="009278B3">
        <w:t xml:space="preserve"> nuompinigi</w:t>
      </w:r>
      <w:r w:rsidR="00386F0A" w:rsidRPr="009278B3">
        <w:t>ų</w:t>
      </w:r>
      <w:r w:rsidR="00F16EBE" w:rsidRPr="009278B3">
        <w:t xml:space="preserve"> už kiekvieną pavėluotą dieną</w:t>
      </w:r>
      <w:r w:rsidR="002A517B">
        <w:t>.</w:t>
      </w:r>
    </w:p>
    <w:p w14:paraId="724C2F16" w14:textId="77777777" w:rsidR="00201DA3" w:rsidRDefault="008F25DA" w:rsidP="00201DA3">
      <w:pPr>
        <w:ind w:firstLine="1296"/>
        <w:jc w:val="both"/>
      </w:pPr>
      <w:r>
        <w:t xml:space="preserve">1.7. </w:t>
      </w:r>
      <w:r w:rsidR="0076790C" w:rsidRPr="0076790C">
        <w:t xml:space="preserve">Informacija apie </w:t>
      </w:r>
      <w:r w:rsidR="000B642F">
        <w:t>P</w:t>
      </w:r>
      <w:r w:rsidR="0076790C" w:rsidRPr="0076790C">
        <w:t>atalpas</w:t>
      </w:r>
      <w:r w:rsidR="002B7FF9">
        <w:t>:</w:t>
      </w:r>
    </w:p>
    <w:p w14:paraId="4732FCB6" w14:textId="2B202655" w:rsidR="003C22A9" w:rsidRPr="007731D6" w:rsidRDefault="008F25DA" w:rsidP="003C22A9">
      <w:pPr>
        <w:ind w:firstLine="1296"/>
        <w:jc w:val="both"/>
      </w:pPr>
      <w:r w:rsidRPr="00201DA3">
        <w:t xml:space="preserve">1.7.1. </w:t>
      </w:r>
      <w:r w:rsidR="00E724E4" w:rsidRPr="00201DA3">
        <w:t xml:space="preserve">Patalpos nuomojamos </w:t>
      </w:r>
      <w:r w:rsidR="00CB5276" w:rsidRPr="003D3853">
        <w:t xml:space="preserve">gamybos, pramonės </w:t>
      </w:r>
      <w:r w:rsidR="003D3853" w:rsidRPr="003D3853">
        <w:t>ir kitai komercinei paslaugų (Pirtis, grožio salonas, skalbykla, taisykla, remonto dirbtuvės (išskyrus autoservisus), priėmimo ir išdavimo punktas, (pastatas skirtas paslaugoms (išskyrus specialiąsias) teikti) veiklai vykdyti</w:t>
      </w:r>
      <w:r w:rsidR="00201DA3" w:rsidRPr="00201DA3">
        <w:t xml:space="preserve">. </w:t>
      </w:r>
      <w:r w:rsidR="0076790C" w:rsidRPr="007731D6">
        <w:t xml:space="preserve">Kita veikla galima </w:t>
      </w:r>
      <w:r w:rsidR="00201DA3" w:rsidRPr="007731D6">
        <w:t xml:space="preserve">tik pagal statybos techninį reglamentą bei </w:t>
      </w:r>
      <w:r w:rsidR="0076790C" w:rsidRPr="007731D6">
        <w:t>esant rašytiniam Nuomotojo sutikimui</w:t>
      </w:r>
      <w:r w:rsidR="00201DA3" w:rsidRPr="007731D6">
        <w:t>.</w:t>
      </w:r>
    </w:p>
    <w:p w14:paraId="32BBF0E6" w14:textId="0A15BDCB" w:rsidR="0076790C" w:rsidRDefault="008F25DA" w:rsidP="003C22A9">
      <w:pPr>
        <w:ind w:firstLine="1296"/>
        <w:jc w:val="both"/>
      </w:pPr>
      <w:r w:rsidRPr="00122F6A">
        <w:t>1.7.2</w:t>
      </w:r>
      <w:r>
        <w:t xml:space="preserve">. </w:t>
      </w:r>
      <w:r w:rsidR="00122F6A">
        <w:t>Pa</w:t>
      </w:r>
      <w:r w:rsidR="0076790C">
        <w:t>talpose yra šios in</w:t>
      </w:r>
      <w:r>
        <w:t>ž</w:t>
      </w:r>
      <w:r w:rsidR="0076790C">
        <w:t>inerinės komunikacijos</w:t>
      </w:r>
      <w:r>
        <w:t>:</w:t>
      </w:r>
    </w:p>
    <w:p w14:paraId="1BF06695" w14:textId="6B87DB32" w:rsidR="008F25DA" w:rsidRDefault="00473004" w:rsidP="008F25DA">
      <w:pPr>
        <w:pStyle w:val="Style5"/>
        <w:widowControl/>
        <w:tabs>
          <w:tab w:val="left" w:pos="1099"/>
        </w:tabs>
        <w:spacing w:line="293" w:lineRule="exact"/>
        <w:jc w:val="left"/>
        <w:rPr>
          <w:rStyle w:val="FontStyle12"/>
          <w:sz w:val="24"/>
          <w:szCs w:val="24"/>
        </w:rPr>
      </w:pPr>
      <w:r>
        <w:rPr>
          <w:rStyle w:val="FontStyle12"/>
          <w:sz w:val="24"/>
          <w:szCs w:val="24"/>
        </w:rPr>
        <w:tab/>
      </w:r>
      <w:r>
        <w:rPr>
          <w:rStyle w:val="FontStyle12"/>
          <w:sz w:val="24"/>
          <w:szCs w:val="24"/>
        </w:rPr>
        <w:tab/>
      </w:r>
      <w:r w:rsidR="008F25DA">
        <w:rPr>
          <w:rStyle w:val="FontStyle12"/>
          <w:sz w:val="24"/>
          <w:szCs w:val="24"/>
        </w:rPr>
        <w:t>1.7.2.1. š</w:t>
      </w:r>
      <w:r w:rsidR="008F25DA" w:rsidRPr="00F77287">
        <w:rPr>
          <w:rStyle w:val="FontStyle12"/>
          <w:sz w:val="24"/>
          <w:szCs w:val="24"/>
        </w:rPr>
        <w:t>ildymas</w:t>
      </w:r>
      <w:r w:rsidR="008F25DA">
        <w:rPr>
          <w:rStyle w:val="FontStyle12"/>
          <w:sz w:val="24"/>
          <w:szCs w:val="24"/>
        </w:rPr>
        <w:t>, karštas vanduo;</w:t>
      </w:r>
    </w:p>
    <w:p w14:paraId="1B3D4803" w14:textId="55F10306" w:rsidR="008F25DA" w:rsidRDefault="00473004" w:rsidP="008F25DA">
      <w:pPr>
        <w:pStyle w:val="Style5"/>
        <w:widowControl/>
        <w:tabs>
          <w:tab w:val="left" w:pos="1099"/>
        </w:tabs>
        <w:spacing w:line="293" w:lineRule="exact"/>
        <w:jc w:val="left"/>
        <w:rPr>
          <w:rStyle w:val="FontStyle12"/>
          <w:sz w:val="24"/>
          <w:szCs w:val="24"/>
        </w:rPr>
      </w:pPr>
      <w:r>
        <w:rPr>
          <w:rStyle w:val="FontStyle12"/>
          <w:sz w:val="24"/>
          <w:szCs w:val="24"/>
        </w:rPr>
        <w:tab/>
      </w:r>
      <w:r>
        <w:rPr>
          <w:rStyle w:val="FontStyle12"/>
          <w:sz w:val="24"/>
          <w:szCs w:val="24"/>
        </w:rPr>
        <w:tab/>
      </w:r>
      <w:r w:rsidR="008F25DA">
        <w:rPr>
          <w:rStyle w:val="FontStyle12"/>
          <w:sz w:val="24"/>
          <w:szCs w:val="24"/>
        </w:rPr>
        <w:t xml:space="preserve">1.7.2.2. šaltas </w:t>
      </w:r>
      <w:r w:rsidR="008F25DA" w:rsidRPr="00F77287">
        <w:rPr>
          <w:rStyle w:val="FontStyle12"/>
          <w:sz w:val="24"/>
          <w:szCs w:val="24"/>
        </w:rPr>
        <w:t>vanduo</w:t>
      </w:r>
      <w:r w:rsidR="008F25DA">
        <w:rPr>
          <w:rStyle w:val="FontStyle12"/>
          <w:sz w:val="24"/>
          <w:szCs w:val="24"/>
        </w:rPr>
        <w:t>, kanalizacija;</w:t>
      </w:r>
    </w:p>
    <w:p w14:paraId="6F2BA5B6" w14:textId="1A0DF2BF" w:rsidR="008F25DA" w:rsidRDefault="00473004" w:rsidP="008F25DA">
      <w:pPr>
        <w:pStyle w:val="Style5"/>
        <w:widowControl/>
        <w:tabs>
          <w:tab w:val="left" w:pos="1099"/>
        </w:tabs>
        <w:spacing w:line="293" w:lineRule="exact"/>
        <w:jc w:val="left"/>
        <w:rPr>
          <w:rStyle w:val="FontStyle12"/>
          <w:sz w:val="24"/>
          <w:szCs w:val="24"/>
        </w:rPr>
      </w:pPr>
      <w:r>
        <w:rPr>
          <w:rStyle w:val="FontStyle12"/>
          <w:sz w:val="24"/>
          <w:szCs w:val="24"/>
        </w:rPr>
        <w:tab/>
      </w:r>
      <w:r>
        <w:rPr>
          <w:rStyle w:val="FontStyle12"/>
          <w:sz w:val="24"/>
          <w:szCs w:val="24"/>
        </w:rPr>
        <w:tab/>
      </w:r>
      <w:r w:rsidR="008F25DA">
        <w:rPr>
          <w:rStyle w:val="FontStyle12"/>
          <w:sz w:val="24"/>
          <w:szCs w:val="24"/>
        </w:rPr>
        <w:t xml:space="preserve">1.7.2.3. </w:t>
      </w:r>
      <w:r w:rsidR="008F25DA" w:rsidRPr="00F77287">
        <w:rPr>
          <w:rStyle w:val="FontStyle12"/>
          <w:sz w:val="24"/>
          <w:szCs w:val="24"/>
        </w:rPr>
        <w:t>elektra</w:t>
      </w:r>
      <w:r w:rsidR="008F25DA">
        <w:rPr>
          <w:rStyle w:val="FontStyle12"/>
          <w:sz w:val="24"/>
          <w:szCs w:val="24"/>
        </w:rPr>
        <w:t>;</w:t>
      </w:r>
    </w:p>
    <w:p w14:paraId="41AE2C5D" w14:textId="24263CA4" w:rsidR="008F25DA" w:rsidRPr="00F77287" w:rsidRDefault="00473004" w:rsidP="008F25DA">
      <w:pPr>
        <w:pStyle w:val="Style5"/>
        <w:widowControl/>
        <w:tabs>
          <w:tab w:val="left" w:pos="1099"/>
        </w:tabs>
        <w:spacing w:line="293" w:lineRule="exact"/>
        <w:jc w:val="left"/>
        <w:rPr>
          <w:rStyle w:val="FontStyle12"/>
          <w:sz w:val="24"/>
          <w:szCs w:val="24"/>
        </w:rPr>
      </w:pPr>
      <w:r>
        <w:rPr>
          <w:rStyle w:val="FontStyle12"/>
          <w:sz w:val="24"/>
          <w:szCs w:val="24"/>
        </w:rPr>
        <w:tab/>
      </w:r>
      <w:r>
        <w:rPr>
          <w:rStyle w:val="FontStyle12"/>
          <w:sz w:val="24"/>
          <w:szCs w:val="24"/>
        </w:rPr>
        <w:tab/>
      </w:r>
      <w:r w:rsidR="008F25DA">
        <w:rPr>
          <w:rStyle w:val="FontStyle12"/>
          <w:sz w:val="24"/>
          <w:szCs w:val="24"/>
        </w:rPr>
        <w:t xml:space="preserve">1.7.2.4. apsaugos signalizacija. </w:t>
      </w:r>
    </w:p>
    <w:p w14:paraId="7B7818D5" w14:textId="60F0B991" w:rsidR="008F25DA" w:rsidRPr="00F77287" w:rsidRDefault="00122F6A" w:rsidP="008F25DA">
      <w:pPr>
        <w:pStyle w:val="Style5"/>
        <w:widowControl/>
        <w:tabs>
          <w:tab w:val="left" w:pos="922"/>
        </w:tabs>
        <w:spacing w:line="293" w:lineRule="exact"/>
        <w:rPr>
          <w:rStyle w:val="FontStyle12"/>
          <w:sz w:val="24"/>
          <w:szCs w:val="24"/>
        </w:rPr>
      </w:pPr>
      <w:r>
        <w:rPr>
          <w:rStyle w:val="FontStyle12"/>
          <w:sz w:val="24"/>
          <w:szCs w:val="24"/>
        </w:rPr>
        <w:tab/>
      </w:r>
      <w:r w:rsidR="00102C46">
        <w:rPr>
          <w:rStyle w:val="FontStyle12"/>
          <w:sz w:val="24"/>
          <w:szCs w:val="24"/>
        </w:rPr>
        <w:tab/>
      </w:r>
      <w:r w:rsidR="008F25DA">
        <w:rPr>
          <w:rStyle w:val="FontStyle12"/>
          <w:sz w:val="24"/>
          <w:szCs w:val="24"/>
        </w:rPr>
        <w:t xml:space="preserve">1.8. </w:t>
      </w:r>
      <w:r>
        <w:rPr>
          <w:rStyle w:val="FontStyle12"/>
          <w:sz w:val="24"/>
          <w:szCs w:val="24"/>
        </w:rPr>
        <w:t>P</w:t>
      </w:r>
      <w:r w:rsidR="008F25DA" w:rsidRPr="00F77287">
        <w:rPr>
          <w:rStyle w:val="FontStyle12"/>
          <w:sz w:val="24"/>
          <w:szCs w:val="24"/>
        </w:rPr>
        <w:t xml:space="preserve">atalpų būklė nustatoma apžiūrint jas vietoje. </w:t>
      </w:r>
      <w:r>
        <w:rPr>
          <w:rStyle w:val="FontStyle12"/>
          <w:sz w:val="24"/>
          <w:szCs w:val="24"/>
        </w:rPr>
        <w:t>P</w:t>
      </w:r>
      <w:r w:rsidR="008F25DA" w:rsidRPr="00F77287">
        <w:rPr>
          <w:rStyle w:val="FontStyle12"/>
          <w:sz w:val="24"/>
          <w:szCs w:val="24"/>
        </w:rPr>
        <w:t xml:space="preserve">atalpų būklė fiksuojama </w:t>
      </w:r>
      <w:r>
        <w:rPr>
          <w:rStyle w:val="FontStyle12"/>
          <w:sz w:val="24"/>
          <w:szCs w:val="24"/>
        </w:rPr>
        <w:t>P</w:t>
      </w:r>
      <w:r w:rsidR="008F25DA" w:rsidRPr="00F77287">
        <w:rPr>
          <w:rStyle w:val="FontStyle12"/>
          <w:sz w:val="24"/>
          <w:szCs w:val="24"/>
        </w:rPr>
        <w:t>atalpų perdavim</w:t>
      </w:r>
      <w:r w:rsidR="00C11B32">
        <w:rPr>
          <w:rStyle w:val="FontStyle12"/>
          <w:sz w:val="24"/>
          <w:szCs w:val="24"/>
        </w:rPr>
        <w:t>o</w:t>
      </w:r>
      <w:r>
        <w:rPr>
          <w:rStyle w:val="FontStyle12"/>
          <w:sz w:val="24"/>
          <w:szCs w:val="24"/>
        </w:rPr>
        <w:t>–</w:t>
      </w:r>
      <w:r w:rsidR="008F25DA" w:rsidRPr="00F77287">
        <w:rPr>
          <w:rStyle w:val="FontStyle12"/>
          <w:sz w:val="24"/>
          <w:szCs w:val="24"/>
        </w:rPr>
        <w:t>priėmimo akte.</w:t>
      </w:r>
    </w:p>
    <w:p w14:paraId="495DA109" w14:textId="14B8A6B3" w:rsidR="008F25DA" w:rsidRDefault="00122F6A" w:rsidP="008F25DA">
      <w:pPr>
        <w:pStyle w:val="Style5"/>
        <w:widowControl/>
        <w:tabs>
          <w:tab w:val="left" w:pos="922"/>
        </w:tabs>
        <w:spacing w:before="5" w:line="293" w:lineRule="exact"/>
        <w:ind w:firstLine="567"/>
        <w:rPr>
          <w:rStyle w:val="FontStyle12"/>
          <w:sz w:val="24"/>
          <w:szCs w:val="24"/>
        </w:rPr>
      </w:pPr>
      <w:r>
        <w:rPr>
          <w:rStyle w:val="FontStyle12"/>
          <w:sz w:val="24"/>
          <w:szCs w:val="24"/>
        </w:rPr>
        <w:tab/>
      </w:r>
      <w:r w:rsidR="00102C46">
        <w:rPr>
          <w:rStyle w:val="FontStyle12"/>
          <w:sz w:val="24"/>
          <w:szCs w:val="24"/>
        </w:rPr>
        <w:tab/>
      </w:r>
      <w:r w:rsidR="008F25DA">
        <w:rPr>
          <w:rStyle w:val="FontStyle12"/>
          <w:sz w:val="24"/>
          <w:szCs w:val="24"/>
        </w:rPr>
        <w:t xml:space="preserve">1.9. </w:t>
      </w:r>
      <w:r>
        <w:rPr>
          <w:rStyle w:val="FontStyle12"/>
          <w:sz w:val="24"/>
          <w:szCs w:val="24"/>
        </w:rPr>
        <w:t>P</w:t>
      </w:r>
      <w:r w:rsidR="008F25DA" w:rsidRPr="00F77287">
        <w:rPr>
          <w:rStyle w:val="FontStyle12"/>
          <w:sz w:val="24"/>
          <w:szCs w:val="24"/>
        </w:rPr>
        <w:t xml:space="preserve">atalpos gali būti apžiūrėtos </w:t>
      </w:r>
      <w:r w:rsidR="00F53584" w:rsidRPr="00512990">
        <w:rPr>
          <w:rStyle w:val="FontStyle12"/>
          <w:sz w:val="24"/>
          <w:szCs w:val="24"/>
        </w:rPr>
        <w:t xml:space="preserve">2026 m. </w:t>
      </w:r>
      <w:r w:rsidR="00F53584">
        <w:rPr>
          <w:rStyle w:val="FontStyle12"/>
          <w:sz w:val="24"/>
          <w:szCs w:val="24"/>
        </w:rPr>
        <w:t xml:space="preserve">balandžio </w:t>
      </w:r>
      <w:r w:rsidR="00A50403">
        <w:rPr>
          <w:rStyle w:val="FontStyle12"/>
          <w:sz w:val="24"/>
          <w:szCs w:val="24"/>
        </w:rPr>
        <w:t>20</w:t>
      </w:r>
      <w:r w:rsidR="00F53584" w:rsidRPr="00512990">
        <w:rPr>
          <w:rStyle w:val="FontStyle12"/>
          <w:sz w:val="24"/>
          <w:szCs w:val="24"/>
        </w:rPr>
        <w:t xml:space="preserve"> d. iki 2026 m. </w:t>
      </w:r>
      <w:r w:rsidR="00A50403">
        <w:rPr>
          <w:rStyle w:val="FontStyle12"/>
          <w:sz w:val="24"/>
          <w:szCs w:val="24"/>
        </w:rPr>
        <w:t>balandžio 24</w:t>
      </w:r>
      <w:r w:rsidR="00F53584">
        <w:rPr>
          <w:rStyle w:val="FontStyle12"/>
          <w:sz w:val="24"/>
          <w:szCs w:val="24"/>
        </w:rPr>
        <w:t xml:space="preserve"> </w:t>
      </w:r>
      <w:r w:rsidR="00F53584" w:rsidRPr="00512990">
        <w:rPr>
          <w:rStyle w:val="FontStyle12"/>
          <w:sz w:val="24"/>
          <w:szCs w:val="24"/>
        </w:rPr>
        <w:t xml:space="preserve">d., </w:t>
      </w:r>
      <w:r w:rsidR="008F25DA" w:rsidRPr="00A77DAE">
        <w:rPr>
          <w:rStyle w:val="FontStyle12"/>
          <w:sz w:val="24"/>
          <w:szCs w:val="24"/>
        </w:rPr>
        <w:t>darbo</w:t>
      </w:r>
      <w:r w:rsidR="008F25DA" w:rsidRPr="00F77287">
        <w:rPr>
          <w:rStyle w:val="FontStyle12"/>
          <w:sz w:val="24"/>
          <w:szCs w:val="24"/>
        </w:rPr>
        <w:t xml:space="preserve"> dienomis nuo </w:t>
      </w:r>
      <w:r w:rsidR="008A75D9">
        <w:rPr>
          <w:rStyle w:val="FontStyle12"/>
          <w:sz w:val="24"/>
          <w:szCs w:val="24"/>
        </w:rPr>
        <w:t>9</w:t>
      </w:r>
      <w:r w:rsidR="008F25DA" w:rsidRPr="00F77287">
        <w:rPr>
          <w:rStyle w:val="FontStyle12"/>
          <w:sz w:val="24"/>
          <w:szCs w:val="24"/>
        </w:rPr>
        <w:t xml:space="preserve"> val. iki 1</w:t>
      </w:r>
      <w:r w:rsidR="008A75D9">
        <w:rPr>
          <w:rStyle w:val="FontStyle12"/>
          <w:sz w:val="24"/>
          <w:szCs w:val="24"/>
        </w:rPr>
        <w:t>5</w:t>
      </w:r>
      <w:r w:rsidR="008F25DA" w:rsidRPr="00F77287">
        <w:rPr>
          <w:rStyle w:val="FontStyle12"/>
          <w:sz w:val="24"/>
          <w:szCs w:val="24"/>
        </w:rPr>
        <w:t xml:space="preserve"> val., pageidautiną apžiūros laiką suderinus su atsakingu darbuotoju </w:t>
      </w:r>
      <w:r w:rsidR="008F25DA">
        <w:rPr>
          <w:rStyle w:val="FontStyle12"/>
          <w:sz w:val="24"/>
          <w:szCs w:val="24"/>
        </w:rPr>
        <w:t>–</w:t>
      </w:r>
      <w:r w:rsidR="008F25DA" w:rsidRPr="00F77287">
        <w:rPr>
          <w:rStyle w:val="FontStyle12"/>
          <w:sz w:val="24"/>
          <w:szCs w:val="24"/>
        </w:rPr>
        <w:t xml:space="preserve"> </w:t>
      </w:r>
      <w:r w:rsidR="008F25DA">
        <w:rPr>
          <w:rStyle w:val="FontStyle12"/>
          <w:sz w:val="24"/>
          <w:szCs w:val="24"/>
        </w:rPr>
        <w:t>Transporto ir materialinio aprūpinimo vadybininku</w:t>
      </w:r>
      <w:r w:rsidR="008F25DA" w:rsidRPr="00F77287">
        <w:rPr>
          <w:rStyle w:val="FontStyle12"/>
          <w:sz w:val="24"/>
          <w:szCs w:val="24"/>
        </w:rPr>
        <w:t xml:space="preserve"> </w:t>
      </w:r>
      <w:r w:rsidR="008F25DA">
        <w:rPr>
          <w:rStyle w:val="FontStyle12"/>
          <w:sz w:val="24"/>
          <w:szCs w:val="24"/>
        </w:rPr>
        <w:t>Vidmantu Žukliu</w:t>
      </w:r>
      <w:r w:rsidR="008F25DA" w:rsidRPr="00F77287">
        <w:rPr>
          <w:rStyle w:val="FontStyle12"/>
          <w:sz w:val="24"/>
          <w:szCs w:val="24"/>
        </w:rPr>
        <w:t>, mob. +370</w:t>
      </w:r>
      <w:r w:rsidR="008F25DA">
        <w:rPr>
          <w:rStyle w:val="FontStyle12"/>
          <w:sz w:val="24"/>
          <w:szCs w:val="24"/>
        </w:rPr>
        <w:t> 610 67527</w:t>
      </w:r>
      <w:r w:rsidR="00F273DD">
        <w:rPr>
          <w:rStyle w:val="FontStyle12"/>
          <w:sz w:val="24"/>
          <w:szCs w:val="24"/>
        </w:rPr>
        <w:t>.</w:t>
      </w:r>
    </w:p>
    <w:p w14:paraId="6C6799CF" w14:textId="6DCE8E14" w:rsidR="00F273DD" w:rsidRDefault="005A535E" w:rsidP="008F25DA">
      <w:pPr>
        <w:pStyle w:val="Style5"/>
        <w:widowControl/>
        <w:tabs>
          <w:tab w:val="left" w:pos="922"/>
        </w:tabs>
        <w:spacing w:before="5" w:line="293" w:lineRule="exact"/>
        <w:ind w:firstLine="567"/>
        <w:rPr>
          <w:rStyle w:val="FontStyle12"/>
          <w:sz w:val="24"/>
          <w:szCs w:val="24"/>
        </w:rPr>
      </w:pPr>
      <w:r>
        <w:rPr>
          <w:rStyle w:val="FontStyle12"/>
          <w:sz w:val="24"/>
          <w:szCs w:val="24"/>
        </w:rPr>
        <w:lastRenderedPageBreak/>
        <w:tab/>
      </w:r>
      <w:r w:rsidR="00102C46">
        <w:rPr>
          <w:rStyle w:val="FontStyle12"/>
          <w:sz w:val="24"/>
          <w:szCs w:val="24"/>
        </w:rPr>
        <w:tab/>
      </w:r>
      <w:r w:rsidR="00F273DD">
        <w:rPr>
          <w:rStyle w:val="FontStyle12"/>
          <w:sz w:val="24"/>
          <w:szCs w:val="24"/>
        </w:rPr>
        <w:t xml:space="preserve">1.20. Turto </w:t>
      </w:r>
      <w:r w:rsidR="00B8193E">
        <w:rPr>
          <w:rStyle w:val="FontStyle12"/>
          <w:sz w:val="24"/>
          <w:szCs w:val="24"/>
        </w:rPr>
        <w:t xml:space="preserve">viešo nuomos konkurso organizavimo išlaidas padengia </w:t>
      </w:r>
      <w:r w:rsidR="00933428">
        <w:rPr>
          <w:rStyle w:val="FontStyle12"/>
          <w:sz w:val="24"/>
          <w:szCs w:val="24"/>
        </w:rPr>
        <w:t>N</w:t>
      </w:r>
      <w:r w:rsidR="00B8193E">
        <w:rPr>
          <w:rStyle w:val="FontStyle12"/>
          <w:sz w:val="24"/>
          <w:szCs w:val="24"/>
        </w:rPr>
        <w:t>uomotojas</w:t>
      </w:r>
      <w:r w:rsidR="00474A2F">
        <w:rPr>
          <w:rStyle w:val="FontStyle12"/>
          <w:sz w:val="24"/>
          <w:szCs w:val="24"/>
        </w:rPr>
        <w:t>.</w:t>
      </w:r>
    </w:p>
    <w:p w14:paraId="199ED271" w14:textId="02CD58DF" w:rsidR="005B286A" w:rsidRPr="003B68C5" w:rsidRDefault="005A535E" w:rsidP="00B97F5E">
      <w:pPr>
        <w:pStyle w:val="Style5"/>
        <w:widowControl/>
        <w:tabs>
          <w:tab w:val="left" w:pos="922"/>
        </w:tabs>
        <w:spacing w:before="5" w:line="293" w:lineRule="exact"/>
        <w:ind w:firstLine="567"/>
        <w:rPr>
          <w:rStyle w:val="FontStyle12"/>
          <w:sz w:val="24"/>
          <w:szCs w:val="24"/>
        </w:rPr>
      </w:pPr>
      <w:r>
        <w:rPr>
          <w:rStyle w:val="FontStyle12"/>
          <w:sz w:val="24"/>
          <w:szCs w:val="24"/>
        </w:rPr>
        <w:tab/>
      </w:r>
      <w:r w:rsidR="00102C46">
        <w:rPr>
          <w:rStyle w:val="FontStyle12"/>
          <w:sz w:val="24"/>
          <w:szCs w:val="24"/>
        </w:rPr>
        <w:tab/>
      </w:r>
      <w:r w:rsidR="00FA52B1">
        <w:rPr>
          <w:rStyle w:val="FontStyle12"/>
          <w:sz w:val="24"/>
          <w:szCs w:val="24"/>
        </w:rPr>
        <w:t>1.2</w:t>
      </w:r>
      <w:r w:rsidR="00B97F5E">
        <w:rPr>
          <w:rStyle w:val="FontStyle12"/>
          <w:sz w:val="24"/>
          <w:szCs w:val="24"/>
        </w:rPr>
        <w:t>1</w:t>
      </w:r>
      <w:r w:rsidR="00FA52B1">
        <w:rPr>
          <w:rStyle w:val="FontStyle12"/>
          <w:sz w:val="24"/>
          <w:szCs w:val="24"/>
        </w:rPr>
        <w:t xml:space="preserve">. </w:t>
      </w:r>
      <w:r w:rsidR="00C941D7">
        <w:rPr>
          <w:rStyle w:val="FontStyle12"/>
          <w:sz w:val="24"/>
          <w:szCs w:val="24"/>
        </w:rPr>
        <w:t xml:space="preserve">Nuomininkui </w:t>
      </w:r>
      <w:r w:rsidR="005B286A">
        <w:rPr>
          <w:rStyle w:val="FontStyle12"/>
          <w:sz w:val="24"/>
          <w:szCs w:val="24"/>
        </w:rPr>
        <w:t xml:space="preserve">draudžiama keisti </w:t>
      </w:r>
      <w:r w:rsidR="005B286A" w:rsidRPr="003B68C5">
        <w:rPr>
          <w:rStyle w:val="FontStyle12"/>
          <w:sz w:val="24"/>
          <w:szCs w:val="24"/>
        </w:rPr>
        <w:t xml:space="preserve">Patalpų funkcinę paskirtį. </w:t>
      </w:r>
    </w:p>
    <w:p w14:paraId="6B459F54" w14:textId="46954175" w:rsidR="005B286A" w:rsidRPr="003B68C5" w:rsidRDefault="005B286A" w:rsidP="005B286A">
      <w:pPr>
        <w:pStyle w:val="Style5"/>
        <w:widowControl/>
        <w:tabs>
          <w:tab w:val="left" w:pos="922"/>
        </w:tabs>
        <w:spacing w:before="5" w:line="293" w:lineRule="exact"/>
        <w:ind w:firstLine="0"/>
        <w:rPr>
          <w:rStyle w:val="FontStyle12"/>
          <w:sz w:val="24"/>
          <w:szCs w:val="24"/>
        </w:rPr>
      </w:pPr>
      <w:r>
        <w:rPr>
          <w:rStyle w:val="FontStyle12"/>
          <w:sz w:val="24"/>
          <w:szCs w:val="24"/>
        </w:rPr>
        <w:tab/>
      </w:r>
      <w:r>
        <w:rPr>
          <w:rStyle w:val="FontStyle12"/>
          <w:sz w:val="24"/>
          <w:szCs w:val="24"/>
        </w:rPr>
        <w:tab/>
        <w:t>1.2</w:t>
      </w:r>
      <w:r w:rsidR="00B97F5E">
        <w:rPr>
          <w:rStyle w:val="FontStyle12"/>
          <w:sz w:val="24"/>
          <w:szCs w:val="24"/>
        </w:rPr>
        <w:t>2</w:t>
      </w:r>
      <w:r>
        <w:rPr>
          <w:rStyle w:val="FontStyle12"/>
          <w:sz w:val="24"/>
          <w:szCs w:val="24"/>
        </w:rPr>
        <w:t xml:space="preserve">. Nuomininkui </w:t>
      </w:r>
      <w:r w:rsidRPr="003B68C5">
        <w:rPr>
          <w:rStyle w:val="FontStyle12"/>
          <w:sz w:val="24"/>
          <w:szCs w:val="24"/>
        </w:rPr>
        <w:t xml:space="preserve">draudžiama </w:t>
      </w:r>
      <w:r w:rsidR="00407DCB" w:rsidRPr="003B68C5">
        <w:rPr>
          <w:rStyle w:val="FontStyle12"/>
          <w:sz w:val="24"/>
          <w:szCs w:val="24"/>
        </w:rPr>
        <w:t xml:space="preserve">subnuomoti </w:t>
      </w:r>
      <w:r w:rsidRPr="003B68C5">
        <w:rPr>
          <w:rStyle w:val="FontStyle12"/>
          <w:sz w:val="24"/>
          <w:szCs w:val="24"/>
        </w:rPr>
        <w:t>Patalpas.</w:t>
      </w:r>
    </w:p>
    <w:p w14:paraId="3DEF8627" w14:textId="2C10BFE7" w:rsidR="00C86AB3" w:rsidRPr="00F77287" w:rsidRDefault="00C86AB3" w:rsidP="005B286A">
      <w:pPr>
        <w:pStyle w:val="Style5"/>
        <w:widowControl/>
        <w:tabs>
          <w:tab w:val="left" w:pos="922"/>
        </w:tabs>
        <w:spacing w:before="5" w:line="293" w:lineRule="exact"/>
        <w:ind w:firstLine="0"/>
        <w:rPr>
          <w:rStyle w:val="FontStyle12"/>
          <w:sz w:val="24"/>
          <w:szCs w:val="24"/>
        </w:rPr>
      </w:pPr>
      <w:r>
        <w:rPr>
          <w:rStyle w:val="FontStyle12"/>
          <w:sz w:val="24"/>
          <w:szCs w:val="24"/>
        </w:rPr>
        <w:tab/>
      </w:r>
    </w:p>
    <w:p w14:paraId="283BF480" w14:textId="77777777" w:rsidR="00F16EBE" w:rsidRPr="004D7FB7" w:rsidRDefault="00F16EBE" w:rsidP="00F16EBE">
      <w:pPr>
        <w:jc w:val="center"/>
        <w:outlineLvl w:val="0"/>
        <w:rPr>
          <w:b/>
        </w:rPr>
      </w:pPr>
      <w:r w:rsidRPr="004D7FB7">
        <w:rPr>
          <w:b/>
        </w:rPr>
        <w:t>II. TURTO NUOMOS KONKURSO ORGANIZAVIMAS IR VYKDYMAS</w:t>
      </w:r>
    </w:p>
    <w:p w14:paraId="283BF481" w14:textId="77777777" w:rsidR="00F16EBE" w:rsidRPr="004D7FB7" w:rsidRDefault="00F16EBE" w:rsidP="00F16EBE">
      <w:pPr>
        <w:jc w:val="both"/>
      </w:pPr>
      <w:r w:rsidRPr="004D7FB7">
        <w:rPr>
          <w:b/>
        </w:rPr>
        <w:tab/>
      </w:r>
    </w:p>
    <w:p w14:paraId="1036DA0F" w14:textId="13FC0D54" w:rsidR="00A77DAE" w:rsidRDefault="00F70286" w:rsidP="00102C46">
      <w:pPr>
        <w:ind w:firstLine="1296"/>
        <w:jc w:val="both"/>
      </w:pPr>
      <w:r>
        <w:t xml:space="preserve">2.1. </w:t>
      </w:r>
      <w:r w:rsidR="00A77DAE" w:rsidRPr="0087063A">
        <w:t xml:space="preserve">Paraiškos dalyvauti nuomos konkurse pateikiamos </w:t>
      </w:r>
      <w:r w:rsidR="00A77DAE" w:rsidRPr="00A77DAE">
        <w:t xml:space="preserve">iki </w:t>
      </w:r>
      <w:r w:rsidR="00F53584" w:rsidRPr="00A77DAE">
        <w:t xml:space="preserve">2026 m. </w:t>
      </w:r>
      <w:r w:rsidR="00A50403">
        <w:t>balandžio 28</w:t>
      </w:r>
      <w:r w:rsidR="00F53584" w:rsidRPr="00A77DAE">
        <w:t xml:space="preserve"> d.</w:t>
      </w:r>
      <w:r w:rsidR="00A77DAE" w:rsidRPr="00A77DAE">
        <w:t xml:space="preserve"> 9.00 val.</w:t>
      </w:r>
    </w:p>
    <w:p w14:paraId="18E11576" w14:textId="47D004C1" w:rsidR="00F70286" w:rsidRDefault="00F70286" w:rsidP="00102C46">
      <w:pPr>
        <w:ind w:firstLine="1296"/>
        <w:jc w:val="both"/>
      </w:pPr>
      <w:r>
        <w:t xml:space="preserve">2.2. </w:t>
      </w:r>
      <w:r w:rsidR="00F16EBE">
        <w:t>Paraiškos pateikiamos</w:t>
      </w:r>
      <w:r w:rsidR="00F16EBE" w:rsidRPr="004D7FB7">
        <w:t xml:space="preserve"> lietuvių kalba. </w:t>
      </w:r>
    </w:p>
    <w:p w14:paraId="69D538D3" w14:textId="4A30513B" w:rsidR="00A77DAE" w:rsidRPr="00303E55" w:rsidRDefault="00F70286" w:rsidP="00A77DAE">
      <w:pPr>
        <w:ind w:firstLine="1296"/>
        <w:jc w:val="both"/>
      </w:pPr>
      <w:r>
        <w:t xml:space="preserve">2.3. </w:t>
      </w:r>
      <w:r w:rsidR="00A77DAE">
        <w:t xml:space="preserve">Paraiškos dėl dalyvavimo turto nuomos konkurse </w:t>
      </w:r>
      <w:r w:rsidR="00A77DAE" w:rsidRPr="00773E3A">
        <w:t>pateikiamos</w:t>
      </w:r>
      <w:r w:rsidR="00A77DAE" w:rsidRPr="004D7FB7">
        <w:t xml:space="preserve"> adresu: </w:t>
      </w:r>
      <w:r w:rsidR="00A77DAE">
        <w:t>UAB „Ukmergės šiluma“, Šviesos g. 17,</w:t>
      </w:r>
      <w:r w:rsidR="00A77DAE" w:rsidRPr="000F4A14">
        <w:t xml:space="preserve"> Ukmergė, </w:t>
      </w:r>
      <w:r w:rsidR="00A77DAE">
        <w:t xml:space="preserve">II aukšte, 206 kabinete; </w:t>
      </w:r>
      <w:r w:rsidR="00A77DAE" w:rsidRPr="00303E55">
        <w:t>komisijos narei Daivai Gladkauskienei, tel. Nr.: +370</w:t>
      </w:r>
      <w:r w:rsidR="003253E3">
        <w:t> </w:t>
      </w:r>
      <w:r w:rsidR="00A77DAE" w:rsidRPr="00303E55">
        <w:t>340</w:t>
      </w:r>
      <w:r w:rsidR="003253E3">
        <w:t xml:space="preserve"> </w:t>
      </w:r>
      <w:r w:rsidR="00A77DAE" w:rsidRPr="00303E55">
        <w:t>65109</w:t>
      </w:r>
      <w:r w:rsidR="00A77DAE">
        <w:t xml:space="preserve">, el. paštas: </w:t>
      </w:r>
      <w:hyperlink r:id="rId7" w:history="1">
        <w:r w:rsidR="00A77DAE" w:rsidRPr="00470331">
          <w:rPr>
            <w:rStyle w:val="Hipersaitas"/>
          </w:rPr>
          <w:t>d.gladkauskiene@ukmergessiluma.lt</w:t>
        </w:r>
      </w:hyperlink>
      <w:r w:rsidR="00A77DAE">
        <w:t xml:space="preserve">, </w:t>
      </w:r>
      <w:r w:rsidR="00394DF6">
        <w:t>ir registruojam</w:t>
      </w:r>
      <w:r w:rsidR="00773E3A">
        <w:t>os</w:t>
      </w:r>
      <w:r w:rsidR="003737EC">
        <w:t xml:space="preserve"> </w:t>
      </w:r>
      <w:r w:rsidR="00F53584">
        <w:t xml:space="preserve">nuo 2026 m. balandžio </w:t>
      </w:r>
      <w:r w:rsidR="00A50403">
        <w:t>27</w:t>
      </w:r>
      <w:r w:rsidR="00F53584">
        <w:t xml:space="preserve"> d. 9:00 </w:t>
      </w:r>
      <w:r w:rsidR="00F53584" w:rsidRPr="009D2C26">
        <w:t>val., registravimo</w:t>
      </w:r>
      <w:r w:rsidR="00F53584" w:rsidRPr="00E5274E">
        <w:t xml:space="preserve"> pabaigos terminas </w:t>
      </w:r>
      <w:r w:rsidR="00F53584">
        <w:t xml:space="preserve">– </w:t>
      </w:r>
      <w:r w:rsidR="00F53584" w:rsidRPr="00E5274E">
        <w:t xml:space="preserve">2026 m. </w:t>
      </w:r>
      <w:r w:rsidR="00A50403">
        <w:t>balandžio 28</w:t>
      </w:r>
      <w:r w:rsidR="00F53584" w:rsidRPr="00E5274E">
        <w:t xml:space="preserve"> d. </w:t>
      </w:r>
      <w:r w:rsidR="00773E3A" w:rsidRPr="00E5274E">
        <w:t>9:00 val.</w:t>
      </w:r>
      <w:r w:rsidR="00A77DAE" w:rsidRPr="00303E55">
        <w:t xml:space="preserve"> </w:t>
      </w:r>
    </w:p>
    <w:p w14:paraId="3BDFB5B1" w14:textId="68969690" w:rsidR="004D1AA7" w:rsidRDefault="00F70286" w:rsidP="004D1AA7">
      <w:pPr>
        <w:ind w:firstLine="1296"/>
        <w:jc w:val="both"/>
      </w:pPr>
      <w:r>
        <w:t xml:space="preserve">2.4. </w:t>
      </w:r>
      <w:r w:rsidR="00F16EBE" w:rsidRPr="0087063A">
        <w:t xml:space="preserve">Prieš atvykdamas registruotis turto nuomos konkurso dalyviu, fizinis ar juridinis asmuo arba jų įgalioti </w:t>
      </w:r>
      <w:r w:rsidR="00F16EBE" w:rsidRPr="00C11B32">
        <w:t>asmenys turi sumokėti pradinį įnašą</w:t>
      </w:r>
      <w:r w:rsidR="00F16EBE" w:rsidRPr="0087063A">
        <w:t xml:space="preserve"> lygų paskelbtam </w:t>
      </w:r>
      <w:r w:rsidR="00F16EBE" w:rsidRPr="00FF4CA1">
        <w:t>3 mėnesių pradiniam</w:t>
      </w:r>
      <w:r w:rsidR="00F16EBE" w:rsidRPr="0087063A">
        <w:t xml:space="preserve"> nuompinigių dydžiui į </w:t>
      </w:r>
      <w:r w:rsidR="00214565">
        <w:t>UAB „Ukmergės šiluma“</w:t>
      </w:r>
      <w:r w:rsidR="00516ED8">
        <w:t>, kodas 182</w:t>
      </w:r>
      <w:r w:rsidR="00214565">
        <w:t>714850</w:t>
      </w:r>
      <w:r w:rsidR="004D1AA7">
        <w:t>,</w:t>
      </w:r>
      <w:r w:rsidR="00F16EBE" w:rsidRPr="0087063A">
        <w:t xml:space="preserve"> </w:t>
      </w:r>
      <w:r w:rsidR="004D1AA7">
        <w:t>AB Artea bankas, sąskait</w:t>
      </w:r>
      <w:r w:rsidR="00B646FF">
        <w:t>ą</w:t>
      </w:r>
      <w:r w:rsidR="004D1AA7">
        <w:t xml:space="preserve"> Nr. LT737182400008467436, banko kodas 71824.</w:t>
      </w:r>
    </w:p>
    <w:p w14:paraId="283BF486" w14:textId="33442B9A" w:rsidR="00F16EBE" w:rsidRPr="008139F0" w:rsidRDefault="001F1949" w:rsidP="0012570D">
      <w:pPr>
        <w:ind w:firstLine="1296"/>
        <w:jc w:val="both"/>
      </w:pPr>
      <w:r w:rsidRPr="008139F0">
        <w:t xml:space="preserve">2.5. </w:t>
      </w:r>
      <w:r w:rsidR="00F16EBE" w:rsidRPr="008139F0">
        <w:t>Fiziniai arba juridiniai asmenys, norintys dalyvauti turto nuomos konkurse, arba jų įgalioti atstovai</w:t>
      </w:r>
      <w:r w:rsidR="006950AA" w:rsidRPr="008139F0">
        <w:t>,</w:t>
      </w:r>
      <w:r w:rsidR="00F16EBE" w:rsidRPr="008139F0">
        <w:t xml:space="preserve"> </w:t>
      </w:r>
      <w:r w:rsidR="006950AA" w:rsidRPr="008139F0">
        <w:t xml:space="preserve">iki </w:t>
      </w:r>
      <w:r w:rsidR="00F16EBE" w:rsidRPr="008139F0">
        <w:t>skelbime nurodyt</w:t>
      </w:r>
      <w:r w:rsidR="006950AA" w:rsidRPr="008139F0">
        <w:t>o</w:t>
      </w:r>
      <w:r w:rsidR="00F16EBE" w:rsidRPr="008139F0">
        <w:t xml:space="preserve"> laik</w:t>
      </w:r>
      <w:r w:rsidR="006950AA" w:rsidRPr="008139F0">
        <w:t>o,</w:t>
      </w:r>
      <w:r w:rsidR="00F16EBE" w:rsidRPr="008139F0">
        <w:t xml:space="preserve"> pateikia komisijos nariui užklijuotą ir antspauduotą voką, ant kurio turi būti užrašyta turto, kurio nuomos konkursas buvo skelbtas, pavadinimas, turto buvimo vieta (adresas) ir nuoroda „Turto nuomos konkursui“</w:t>
      </w:r>
      <w:r w:rsidR="0032425D" w:rsidRPr="008139F0">
        <w:t xml:space="preserve">, </w:t>
      </w:r>
      <w:r w:rsidR="00885C36" w:rsidRPr="008139F0">
        <w:t xml:space="preserve">taip pat </w:t>
      </w:r>
      <w:r w:rsidR="0032425D" w:rsidRPr="008139F0">
        <w:t>k</w:t>
      </w:r>
      <w:r w:rsidR="00885C36" w:rsidRPr="008139F0">
        <w:t>onkurso dalyvio pavadinimas, juridinio asmens kodas, adresas. Jeigu konkurse dalyvauja fizinis asmuo, nurodomas jo vardas, pavardė, adresas, kontaktinis telefonas bei elektroninis paštas</w:t>
      </w:r>
      <w:r w:rsidR="00885C36" w:rsidRPr="00A53EE0">
        <w:t xml:space="preserve">. </w:t>
      </w:r>
      <w:bookmarkStart w:id="1" w:name="_Hlk223945188"/>
      <w:r w:rsidR="006E1D5F" w:rsidRPr="00A53EE0">
        <w:t>Kartu su voku pateikiami finansų įstaigos išduoti dokumentai, patvirtinantys, kad pradinis įnašas yra sumokėtas</w:t>
      </w:r>
      <w:bookmarkEnd w:id="1"/>
      <w:r w:rsidR="006E1D5F" w:rsidRPr="00A53EE0">
        <w:t>.</w:t>
      </w:r>
    </w:p>
    <w:p w14:paraId="1C53BE51" w14:textId="77777777" w:rsidR="00C91D31" w:rsidRDefault="001F1949" w:rsidP="00C91D31">
      <w:pPr>
        <w:ind w:firstLine="1296"/>
        <w:jc w:val="both"/>
      </w:pPr>
      <w:r w:rsidRPr="008139F0">
        <w:t xml:space="preserve">2.6. </w:t>
      </w:r>
      <w:r w:rsidR="00F16EBE" w:rsidRPr="008139F0">
        <w:t>Voke turi būti:</w:t>
      </w:r>
    </w:p>
    <w:p w14:paraId="37BB5D05" w14:textId="29B5E491" w:rsidR="00C91D31" w:rsidRDefault="001F1949" w:rsidP="00C91D31">
      <w:pPr>
        <w:ind w:firstLine="1296"/>
        <w:jc w:val="both"/>
      </w:pPr>
      <w:r w:rsidRPr="008139F0">
        <w:t>2.6</w:t>
      </w:r>
      <w:r w:rsidR="00F16EBE" w:rsidRPr="008139F0">
        <w:t xml:space="preserve">.1. </w:t>
      </w:r>
      <w:r w:rsidR="00F16EBE" w:rsidRPr="008139F0">
        <w:rPr>
          <w:lang w:eastAsia="lt-LT"/>
        </w:rPr>
        <w:t>paraiška (1 priedas), kurioje nurodoma</w:t>
      </w:r>
      <w:r w:rsidR="008139F0" w:rsidRPr="008139F0">
        <w:rPr>
          <w:lang w:eastAsia="lt-LT"/>
        </w:rPr>
        <w:t>s</w:t>
      </w:r>
      <w:r w:rsidR="00F16EBE" w:rsidRPr="008139F0">
        <w:rPr>
          <w:lang w:eastAsia="lt-LT"/>
        </w:rPr>
        <w:t xml:space="preserve"> konkurso dalyvio ar jo įgalioto atstovo vardas, pavardė ir asmens kodas (fiziniams asmenims), įmonės pavadinimas ir kodas (juridiniams asmenims), adresas (buveinė), telefono numeris, banko pavadinimas ir adresas, sąskaitos numeris ir banko kodas</w:t>
      </w:r>
      <w:r w:rsidR="00712F59" w:rsidRPr="008139F0">
        <w:rPr>
          <w:lang w:eastAsia="lt-LT"/>
        </w:rPr>
        <w:t>, veiklos, kuriai nuomojamos patalpos, pobūdis</w:t>
      </w:r>
      <w:r w:rsidR="00277329">
        <w:rPr>
          <w:lang w:eastAsia="lt-LT"/>
        </w:rPr>
        <w:t>.</w:t>
      </w:r>
    </w:p>
    <w:p w14:paraId="78C55FFA" w14:textId="396E33EF" w:rsidR="00C91D31" w:rsidRDefault="001F1949" w:rsidP="00C91D31">
      <w:pPr>
        <w:ind w:firstLine="1296"/>
        <w:jc w:val="both"/>
      </w:pPr>
      <w:r w:rsidRPr="008139F0">
        <w:rPr>
          <w:lang w:eastAsia="lt-LT"/>
        </w:rPr>
        <w:t>2.6.2</w:t>
      </w:r>
      <w:r w:rsidR="00F16EBE" w:rsidRPr="008139F0">
        <w:rPr>
          <w:lang w:eastAsia="lt-LT"/>
        </w:rPr>
        <w:t>. siūlomas tikslus nuompinigių dydis</w:t>
      </w:r>
      <w:r w:rsidR="00277329">
        <w:rPr>
          <w:lang w:eastAsia="lt-LT"/>
        </w:rPr>
        <w:t>.</w:t>
      </w:r>
    </w:p>
    <w:p w14:paraId="18779548" w14:textId="33F2874E" w:rsidR="00C91D31" w:rsidRDefault="001F1949" w:rsidP="00C91D31">
      <w:pPr>
        <w:ind w:firstLine="1296"/>
        <w:jc w:val="both"/>
      </w:pPr>
      <w:r w:rsidRPr="008139F0">
        <w:rPr>
          <w:lang w:eastAsia="lt-LT"/>
        </w:rPr>
        <w:t>2.6.</w:t>
      </w:r>
      <w:r w:rsidR="00F16EBE" w:rsidRPr="008139F0">
        <w:rPr>
          <w:lang w:eastAsia="lt-LT"/>
        </w:rPr>
        <w:t xml:space="preserve">3. </w:t>
      </w:r>
      <w:bookmarkStart w:id="2" w:name="_Hlk219805230"/>
      <w:r w:rsidR="00F16EBE" w:rsidRPr="008139F0">
        <w:rPr>
          <w:lang w:eastAsia="lt-LT"/>
        </w:rPr>
        <w:t xml:space="preserve">juridinio asmens registracijos pažymėjimo kopija, </w:t>
      </w:r>
      <w:r w:rsidR="00F16EBE" w:rsidRPr="008139F0">
        <w:rPr>
          <w:color w:val="000000"/>
          <w:lang w:eastAsia="lt-LT"/>
        </w:rPr>
        <w:t>įstatų (nuostatų)</w:t>
      </w:r>
      <w:r w:rsidR="00F16EBE" w:rsidRPr="008139F0">
        <w:rPr>
          <w:lang w:eastAsia="lt-LT"/>
        </w:rPr>
        <w:t xml:space="preserve"> kopija, patvirtinta antspaudu (jeigu jis privalo turėti antspaudą) ir įgalioto atstovo parašu</w:t>
      </w:r>
      <w:bookmarkEnd w:id="2"/>
      <w:r w:rsidR="00277329">
        <w:rPr>
          <w:lang w:eastAsia="lt-LT"/>
        </w:rPr>
        <w:t>.</w:t>
      </w:r>
    </w:p>
    <w:p w14:paraId="05116C0D" w14:textId="23C7FC9B" w:rsidR="00C91D31" w:rsidRDefault="001F1949" w:rsidP="00C91D31">
      <w:pPr>
        <w:ind w:firstLine="1296"/>
        <w:jc w:val="both"/>
      </w:pPr>
      <w:r w:rsidRPr="008139F0">
        <w:rPr>
          <w:lang w:eastAsia="lt-LT"/>
        </w:rPr>
        <w:t xml:space="preserve">2.6.4. </w:t>
      </w:r>
      <w:r w:rsidR="00F16EBE" w:rsidRPr="008139F0">
        <w:rPr>
          <w:lang w:eastAsia="lt-LT"/>
        </w:rPr>
        <w:t>nustatytąja tvarka patvirtintas įgaliojimas, jeigu konkurso dalyviui atstovauja kitas asmuo. Kai konkurso dalyvis yra fizinis asmuo, įgaliojimas turi būti patvirtintas notaro</w:t>
      </w:r>
      <w:r w:rsidR="00277329">
        <w:rPr>
          <w:lang w:eastAsia="lt-LT"/>
        </w:rPr>
        <w:t>.</w:t>
      </w:r>
    </w:p>
    <w:p w14:paraId="0FED2301" w14:textId="0E909905" w:rsidR="00C91D31" w:rsidRDefault="001F1949" w:rsidP="00C91D31">
      <w:pPr>
        <w:ind w:firstLine="1296"/>
        <w:jc w:val="both"/>
      </w:pPr>
      <w:r w:rsidRPr="008139F0">
        <w:rPr>
          <w:lang w:eastAsia="lt-LT"/>
        </w:rPr>
        <w:t>2.6</w:t>
      </w:r>
      <w:r w:rsidR="00F16EBE" w:rsidRPr="008139F0">
        <w:rPr>
          <w:lang w:eastAsia="lt-LT"/>
        </w:rPr>
        <w:t>.5. banko įstaigos (skyriaus, filialo) išduoti dokumentai apie pradinio įnašo sumokėjimą</w:t>
      </w:r>
      <w:r w:rsidR="00277329">
        <w:rPr>
          <w:lang w:eastAsia="lt-LT"/>
        </w:rPr>
        <w:t>.</w:t>
      </w:r>
    </w:p>
    <w:p w14:paraId="21D76A2B" w14:textId="48305866" w:rsidR="00C91D31" w:rsidRDefault="001F1949" w:rsidP="00C91D31">
      <w:pPr>
        <w:ind w:firstLine="1296"/>
        <w:jc w:val="both"/>
      </w:pPr>
      <w:r w:rsidRPr="008139F0">
        <w:rPr>
          <w:lang w:eastAsia="lt-LT"/>
        </w:rPr>
        <w:t>2.6</w:t>
      </w:r>
      <w:r w:rsidR="00F16EBE" w:rsidRPr="008139F0">
        <w:rPr>
          <w:lang w:eastAsia="lt-LT"/>
        </w:rPr>
        <w:t>.6. banko įstaigos (skyriaus, filialo) sąskaitos, į kurią turi būti pervestas grąžinamas pradinis mokestis, numeris, banko pavadinimas, kodas ir adresas</w:t>
      </w:r>
      <w:r w:rsidR="00277329">
        <w:rPr>
          <w:lang w:eastAsia="lt-LT"/>
        </w:rPr>
        <w:t>.</w:t>
      </w:r>
    </w:p>
    <w:p w14:paraId="283BF48E" w14:textId="2649ECEB" w:rsidR="00F16EBE" w:rsidRPr="004D7FB7" w:rsidRDefault="001F1949" w:rsidP="00C91D31">
      <w:pPr>
        <w:ind w:firstLine="1296"/>
        <w:jc w:val="both"/>
      </w:pPr>
      <w:r>
        <w:t>2.7</w:t>
      </w:r>
      <w:r w:rsidR="00F16EBE" w:rsidRPr="004D7FB7">
        <w:t xml:space="preserve">. Komisijos narys registruoja konkurso dalyvius </w:t>
      </w:r>
      <w:r w:rsidR="00F16EBE">
        <w:t xml:space="preserve">pažymoje apie </w:t>
      </w:r>
      <w:r w:rsidR="009A17D2">
        <w:t>T</w:t>
      </w:r>
      <w:r w:rsidR="00F16EBE">
        <w:t>urto nuomos konkurso dalyvius.</w:t>
      </w:r>
      <w:r w:rsidR="00F16EBE" w:rsidRPr="004D7FB7">
        <w:t xml:space="preserve"> </w:t>
      </w:r>
      <w:r w:rsidR="00F16EBE">
        <w:t>Pažymoje nurodomi konkurso dalyvių eilės numeriai, vokų priėmimo data ir tikslus laikas (valanda ir minutės). Minėti duomenys kartojami ant gauto užklijuoto voko su konkurso dokumentais</w:t>
      </w:r>
      <w:r w:rsidR="00277329">
        <w:t>.</w:t>
      </w:r>
    </w:p>
    <w:p w14:paraId="283BF48F" w14:textId="55297B5C" w:rsidR="00F16EBE" w:rsidRDefault="001F1949" w:rsidP="00F16EBE">
      <w:pPr>
        <w:ind w:firstLine="1247"/>
        <w:jc w:val="both"/>
      </w:pPr>
      <w:r>
        <w:t>2.8</w:t>
      </w:r>
      <w:r w:rsidR="00F16EBE" w:rsidRPr="004D7FB7">
        <w:t xml:space="preserve">. </w:t>
      </w:r>
      <w:r w:rsidR="00F16EBE">
        <w:t>Išduoda konkurso dalyvio registracijos pažymėjimą, kuriame nurodytas registracijos eilės numeris, voko gavimo data bei laikas (valanda ir minutės), komisijos posėdžio vieta (adresas), data ir tikslus laikas</w:t>
      </w:r>
      <w:r w:rsidR="00277329">
        <w:t>.</w:t>
      </w:r>
    </w:p>
    <w:p w14:paraId="7D162716" w14:textId="2D0E46B7" w:rsidR="00C91D31" w:rsidRDefault="00C91D31" w:rsidP="00F16EBE">
      <w:pPr>
        <w:ind w:firstLine="1247"/>
        <w:jc w:val="both"/>
      </w:pPr>
      <w:r>
        <w:t xml:space="preserve">2.9. Asmenys konkurso </w:t>
      </w:r>
      <w:r w:rsidRPr="000C088E">
        <w:t xml:space="preserve">dalyviais neregistruojami, jeigu jie nesumokėjo pradinio įnašo ir nepateikė finansų įstaigos išduotų dokumentų, patvirtinančių, kad šis įnašas sumokėtas, jeigu pateikė neužklijuotą voką arba </w:t>
      </w:r>
      <w:r w:rsidRPr="00B97F5E">
        <w:t>pasibaigus skelbime nurodytam dokumentų registravimo laikui, jeigu</w:t>
      </w:r>
      <w:r w:rsidRPr="00C91D31">
        <w:t xml:space="preserve"> pagal užrašą ant gauto užklijuoto voko neįmanoma identifikuoti norimo išsinuomoti Įmonės turto, jeigu nurodyti trūkumai neištaisomi, kol dokumentai registruojami</w:t>
      </w:r>
      <w:r w:rsidR="00277329">
        <w:t>.</w:t>
      </w:r>
    </w:p>
    <w:p w14:paraId="0DEEFCDE" w14:textId="16F5FFFB" w:rsidR="00C91D31" w:rsidRPr="00C91D31" w:rsidRDefault="00C91D31" w:rsidP="00C91D31">
      <w:pPr>
        <w:ind w:firstLine="1247"/>
        <w:jc w:val="both"/>
      </w:pPr>
      <w:r>
        <w:lastRenderedPageBreak/>
        <w:t xml:space="preserve">2.10. </w:t>
      </w:r>
      <w:r w:rsidRPr="009A4026">
        <w:rPr>
          <w:rFonts w:eastAsia="Arial Unicode MS"/>
          <w:bCs/>
          <w:lang w:eastAsia="lt-LT"/>
        </w:rPr>
        <w:t xml:space="preserve">Asmenims, dėl </w:t>
      </w:r>
      <w:r>
        <w:rPr>
          <w:rFonts w:eastAsia="Arial Unicode MS"/>
          <w:bCs/>
          <w:lang w:eastAsia="lt-LT"/>
        </w:rPr>
        <w:t xml:space="preserve">Sąlygų 2.9. </w:t>
      </w:r>
      <w:r w:rsidRPr="009A4026">
        <w:rPr>
          <w:rFonts w:eastAsia="Arial Unicode MS"/>
          <w:bCs/>
          <w:lang w:eastAsia="lt-LT"/>
        </w:rPr>
        <w:t>papunktyje nurodytų priežasčių neregistruotiems konkurso dalyviais, ne vėliau kaip kitą darbo dieną po dokumentų gavimo dokumentai išsiunčiami registruotu laišku</w:t>
      </w:r>
      <w:r w:rsidR="00277329">
        <w:rPr>
          <w:rFonts w:eastAsia="Arial Unicode MS"/>
          <w:bCs/>
          <w:lang w:eastAsia="lt-LT"/>
        </w:rPr>
        <w:t>.</w:t>
      </w:r>
    </w:p>
    <w:p w14:paraId="24678759" w14:textId="5C1C9064" w:rsidR="00C91D31" w:rsidRPr="00280368" w:rsidRDefault="00C91D31" w:rsidP="00C91D31">
      <w:pPr>
        <w:ind w:firstLine="1276"/>
        <w:jc w:val="both"/>
        <w:rPr>
          <w:rFonts w:eastAsia="Arial Unicode MS"/>
          <w:bCs/>
          <w:lang w:eastAsia="lt-LT"/>
        </w:rPr>
      </w:pPr>
      <w:r>
        <w:rPr>
          <w:rFonts w:eastAsia="Arial Unicode MS"/>
          <w:bCs/>
          <w:lang w:eastAsia="lt-LT"/>
        </w:rPr>
        <w:t>2.11.</w:t>
      </w:r>
      <w:r w:rsidRPr="009A4026">
        <w:rPr>
          <w:rFonts w:eastAsia="Arial Unicode MS"/>
          <w:bCs/>
          <w:lang w:eastAsia="lt-LT"/>
        </w:rPr>
        <w:t xml:space="preserve"> Įregistruotas konkurso dalyvis iki skelbime nurodyto dokumentų registravimo termino pabaigos turi teisę atšaukti pateiktą paraišką ir pateikti naują paraišką ir kitus </w:t>
      </w:r>
      <w:r>
        <w:rPr>
          <w:rFonts w:eastAsia="Arial Unicode MS"/>
          <w:bCs/>
          <w:lang w:eastAsia="lt-LT"/>
        </w:rPr>
        <w:t>Sąlygų 2.6.</w:t>
      </w:r>
      <w:r w:rsidRPr="009A4026">
        <w:rPr>
          <w:rFonts w:eastAsia="Arial Unicode MS"/>
          <w:bCs/>
          <w:lang w:eastAsia="lt-LT"/>
        </w:rPr>
        <w:t xml:space="preserve"> papunktyje 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w:t>
      </w:r>
      <w:r w:rsidRPr="00280368">
        <w:rPr>
          <w:rFonts w:eastAsia="Arial Unicode MS"/>
          <w:bCs/>
          <w:lang w:eastAsia="lt-LT"/>
        </w:rPr>
        <w:t>terminui</w:t>
      </w:r>
      <w:r w:rsidR="00277329">
        <w:rPr>
          <w:rFonts w:eastAsia="Arial Unicode MS"/>
          <w:bCs/>
          <w:lang w:eastAsia="lt-LT"/>
        </w:rPr>
        <w:t>.</w:t>
      </w:r>
    </w:p>
    <w:p w14:paraId="3EA2329C" w14:textId="6EB1114A" w:rsidR="00C91D31" w:rsidRDefault="006F522D" w:rsidP="00F16EBE">
      <w:pPr>
        <w:ind w:firstLine="1247"/>
        <w:jc w:val="both"/>
      </w:pPr>
      <w:r>
        <w:t>2.12.</w:t>
      </w:r>
      <w:r w:rsidRPr="006F522D">
        <w:t xml:space="preserve"> Iki komisijos posėdžio pradžios konkurso dalyvių vokai su dokumentais neatplėšiami, kiti asmenys su duomenimis apie įregistruotus konkurso dalyvius nesupažindinami</w:t>
      </w:r>
      <w:r w:rsidR="00277329">
        <w:t>.</w:t>
      </w:r>
    </w:p>
    <w:p w14:paraId="283BF490" w14:textId="57BC9284" w:rsidR="00F16EBE" w:rsidRDefault="001F1949" w:rsidP="00F16EBE">
      <w:pPr>
        <w:ind w:firstLine="1247"/>
        <w:jc w:val="both"/>
        <w:rPr>
          <w:rFonts w:eastAsia="Arial Unicode MS"/>
          <w:bCs/>
          <w:lang w:eastAsia="lt-LT"/>
        </w:rPr>
      </w:pPr>
      <w:r>
        <w:t>2.</w:t>
      </w:r>
      <w:r w:rsidR="006F522D">
        <w:t>13</w:t>
      </w:r>
      <w:r>
        <w:t>.</w:t>
      </w:r>
      <w:r w:rsidR="00F16EBE" w:rsidRPr="004D7FB7">
        <w:t xml:space="preserve"> </w:t>
      </w:r>
      <w:r w:rsidR="00F16EBE" w:rsidRPr="00ED5D94">
        <w:t xml:space="preserve">Konkurso sąlygos </w:t>
      </w:r>
      <w:r w:rsidR="00F16EBE">
        <w:rPr>
          <w:rFonts w:eastAsia="Arial Unicode MS"/>
          <w:bCs/>
          <w:lang w:eastAsia="lt-LT"/>
        </w:rPr>
        <w:t xml:space="preserve">paskelbtos </w:t>
      </w:r>
      <w:r w:rsidR="009A17D2">
        <w:rPr>
          <w:rFonts w:eastAsia="Arial Unicode MS"/>
          <w:bCs/>
          <w:lang w:eastAsia="lt-LT"/>
        </w:rPr>
        <w:t>UAB „Ukmergės šiluma“</w:t>
      </w:r>
      <w:r w:rsidR="00F16EBE">
        <w:t xml:space="preserve"> </w:t>
      </w:r>
      <w:r w:rsidR="00F16EBE">
        <w:rPr>
          <w:rFonts w:eastAsia="Arial Unicode MS"/>
          <w:bCs/>
          <w:lang w:eastAsia="lt-LT"/>
        </w:rPr>
        <w:t xml:space="preserve">interneto svetainėje </w:t>
      </w:r>
      <w:hyperlink r:id="rId8" w:history="1">
        <w:r w:rsidR="00CC7379" w:rsidRPr="00E4727F">
          <w:rPr>
            <w:rStyle w:val="Hipersaitas"/>
          </w:rPr>
          <w:t>https://www.ukmergessiluma.lt/</w:t>
        </w:r>
      </w:hyperlink>
      <w:r w:rsidR="00277329">
        <w:t>.</w:t>
      </w:r>
    </w:p>
    <w:p w14:paraId="283BF491" w14:textId="76554EAC" w:rsidR="00F16EBE" w:rsidRPr="006350BB" w:rsidRDefault="00671040" w:rsidP="00CC7379">
      <w:pPr>
        <w:ind w:firstLine="1247"/>
        <w:jc w:val="both"/>
      </w:pPr>
      <w:r w:rsidRPr="006350BB">
        <w:t>2.</w:t>
      </w:r>
      <w:r w:rsidR="00A333CA" w:rsidRPr="006350BB">
        <w:t>14</w:t>
      </w:r>
      <w:r w:rsidR="00F16EBE" w:rsidRPr="006350BB">
        <w:t xml:space="preserve">. Komisijos posėdis turto nuomos konkurso laimėtojui nustatyti įvyks </w:t>
      </w:r>
      <w:r w:rsidR="00877121" w:rsidRPr="006350BB">
        <w:t xml:space="preserve">2026 m. </w:t>
      </w:r>
      <w:r w:rsidR="00A50403">
        <w:t>balandžio 28</w:t>
      </w:r>
      <w:r w:rsidR="00877121" w:rsidRPr="006350BB">
        <w:t xml:space="preserve"> d. </w:t>
      </w:r>
      <w:r w:rsidR="00055ADF" w:rsidRPr="006350BB">
        <w:t>10:0</w:t>
      </w:r>
      <w:r w:rsidR="009A17D2" w:rsidRPr="006350BB">
        <w:t>0</w:t>
      </w:r>
      <w:r w:rsidR="00CC7379" w:rsidRPr="006350BB">
        <w:t xml:space="preserve"> val.</w:t>
      </w:r>
      <w:r w:rsidR="00F16EBE" w:rsidRPr="006350BB">
        <w:t xml:space="preserve">, </w:t>
      </w:r>
      <w:r w:rsidR="009A17D2" w:rsidRPr="006350BB">
        <w:rPr>
          <w:rFonts w:eastAsia="Arial Unicode MS"/>
          <w:bCs/>
          <w:lang w:eastAsia="lt-LT"/>
        </w:rPr>
        <w:t>UAB „Ukmergės šiluma“</w:t>
      </w:r>
      <w:r w:rsidR="009A17D2" w:rsidRPr="006350BB">
        <w:t xml:space="preserve"> </w:t>
      </w:r>
      <w:r w:rsidR="00F16EBE" w:rsidRPr="006350BB">
        <w:t>administracijos salėje (I</w:t>
      </w:r>
      <w:r w:rsidR="009A17D2" w:rsidRPr="006350BB">
        <w:t>I</w:t>
      </w:r>
      <w:r w:rsidR="00F16EBE" w:rsidRPr="006350BB">
        <w:t xml:space="preserve"> aukštas</w:t>
      </w:r>
      <w:r w:rsidR="00B52999" w:rsidRPr="006350BB">
        <w:t xml:space="preserve"> 207 kab.</w:t>
      </w:r>
      <w:r w:rsidR="00F16EBE" w:rsidRPr="006350BB">
        <w:t xml:space="preserve">), </w:t>
      </w:r>
      <w:r w:rsidR="009A17D2" w:rsidRPr="006350BB">
        <w:t>Šviesos 17</w:t>
      </w:r>
      <w:r w:rsidR="00F16EBE" w:rsidRPr="006350BB">
        <w:t>, Ukmergėje</w:t>
      </w:r>
      <w:r w:rsidR="00277329">
        <w:t>.</w:t>
      </w:r>
    </w:p>
    <w:p w14:paraId="283BF492" w14:textId="40EA4B2C" w:rsidR="00F16EBE" w:rsidRPr="004D7FB7" w:rsidRDefault="00671040" w:rsidP="00CC7379">
      <w:pPr>
        <w:ind w:firstLine="1247"/>
        <w:jc w:val="both"/>
      </w:pPr>
      <w:r>
        <w:t>2.</w:t>
      </w:r>
      <w:r w:rsidR="00A333CA">
        <w:t>15</w:t>
      </w:r>
      <w:r>
        <w:t>.</w:t>
      </w:r>
      <w:r w:rsidR="00F16EBE" w:rsidRPr="0087063A">
        <w:t xml:space="preserve"> Komisijos pirmininkas leidžia atvykusiems konkurso dalyviams arba</w:t>
      </w:r>
      <w:r w:rsidR="00F16EBE" w:rsidRPr="004D7FB7">
        <w:t xml:space="preserve"> jų atstovams įsitikinti, kad vokai, kuriuose įdėtos paraiškos dalyvauti konkurse, nepažeisti.</w:t>
      </w:r>
      <w:r w:rsidR="00F16EBE">
        <w:t xml:space="preserve"> Tik tada jis atplėšia vokus, nepažeisdamas užklijavimo juostos. Komisijos pirmininkas, peržiūrėjęs dokumentus, skelbia konkurso dalyvių siūlomus nuompinigių dydžius. Šie nuompinigių dydžiai kartu su asmens registracijos numeriu, nurodytu ant voko, įrašomi į pažymą apie konkurso dalyvius ir konkurso protokolo priedą</w:t>
      </w:r>
      <w:r w:rsidR="00277329">
        <w:t>.</w:t>
      </w:r>
    </w:p>
    <w:p w14:paraId="283BF493" w14:textId="3BC09008" w:rsidR="00F16EBE" w:rsidRPr="004D7FB7" w:rsidRDefault="00671040" w:rsidP="00B84A22">
      <w:pPr>
        <w:ind w:firstLine="1247"/>
        <w:jc w:val="both"/>
      </w:pPr>
      <w:r>
        <w:t>2.</w:t>
      </w:r>
      <w:r w:rsidR="00A333CA">
        <w:t>16</w:t>
      </w:r>
      <w:r w:rsidR="00F16EBE" w:rsidRPr="004D7FB7">
        <w:t xml:space="preserve">. Turto nuomos konkursą laimi </w:t>
      </w:r>
      <w:r w:rsidR="00F16EBE">
        <w:t>asmuo</w:t>
      </w:r>
      <w:r w:rsidR="00F16EBE" w:rsidRPr="004D7FB7">
        <w:t xml:space="preserve">, </w:t>
      </w:r>
      <w:r w:rsidR="00F16EBE">
        <w:t>nurodęs didžiausią nuompinigių dydį ir pateikęs visus reikiamus dokumentus. Jeigu tokį</w:t>
      </w:r>
      <w:r w:rsidR="00F16EBE" w:rsidRPr="004D7FB7">
        <w:t xml:space="preserve"> pat</w:t>
      </w:r>
      <w:r w:rsidR="00F16EBE">
        <w:t>į</w:t>
      </w:r>
      <w:r w:rsidR="00F16EBE" w:rsidRPr="004D7FB7">
        <w:t xml:space="preserve"> </w:t>
      </w:r>
      <w:r w:rsidR="00F16EBE">
        <w:t xml:space="preserve">nuompinigių dydį (didžiausią) </w:t>
      </w:r>
      <w:r w:rsidR="00F16EBE" w:rsidRPr="004D7FB7">
        <w:t xml:space="preserve">pasiūlo keli dalyviai, laimėtoju pripažįstamas dalyvis, anksčiau įregistruotas </w:t>
      </w:r>
      <w:r w:rsidR="00F16EBE">
        <w:t xml:space="preserve">pažymoje apie </w:t>
      </w:r>
      <w:r w:rsidR="009A17D2">
        <w:t>T</w:t>
      </w:r>
      <w:r w:rsidR="00F16EBE">
        <w:t>urto nuomos konkurso dalyvius</w:t>
      </w:r>
      <w:r w:rsidR="00712F59" w:rsidRPr="006972E3">
        <w:t xml:space="preserve"> bei atitinkantis nuomos konkurso s</w:t>
      </w:r>
      <w:r w:rsidR="009A453B">
        <w:t>ą</w:t>
      </w:r>
      <w:r w:rsidR="00712F59" w:rsidRPr="006972E3">
        <w:t>lygose keliamus reikalavimus</w:t>
      </w:r>
      <w:r w:rsidR="00277329">
        <w:t>.</w:t>
      </w:r>
    </w:p>
    <w:p w14:paraId="283BF494" w14:textId="5F059074" w:rsidR="00F16EBE" w:rsidRDefault="00671040" w:rsidP="00B84A22">
      <w:pPr>
        <w:ind w:firstLine="1247"/>
        <w:jc w:val="both"/>
      </w:pPr>
      <w:r>
        <w:t>2.1</w:t>
      </w:r>
      <w:r w:rsidR="00C2025E">
        <w:t>7</w:t>
      </w:r>
      <w:r w:rsidR="00F16EBE" w:rsidRPr="004D7FB7">
        <w:t>. Turto nuomos konkurso laimėtojas, neatvykęs</w:t>
      </w:r>
      <w:r w:rsidR="00F16EBE">
        <w:t xml:space="preserve"> į</w:t>
      </w:r>
      <w:r w:rsidR="00F16EBE" w:rsidRPr="004D7FB7">
        <w:t xml:space="preserve">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w:t>
      </w:r>
      <w:r w:rsidR="00277329">
        <w:t>.</w:t>
      </w:r>
    </w:p>
    <w:p w14:paraId="283BF495" w14:textId="18675051" w:rsidR="00F16EBE" w:rsidRPr="004D7FB7" w:rsidRDefault="00671040" w:rsidP="00B84A22">
      <w:pPr>
        <w:ind w:firstLine="1247"/>
        <w:jc w:val="both"/>
      </w:pPr>
      <w:r>
        <w:t>2.1</w:t>
      </w:r>
      <w:r w:rsidR="00C2025E">
        <w:t>8</w:t>
      </w:r>
      <w:r w:rsidR="00F16EBE" w:rsidRPr="004D7FB7">
        <w:t>. Jeigu dalyvauti</w:t>
      </w:r>
      <w:r w:rsidR="00F16EBE">
        <w:t xml:space="preserve"> turto nuomos konkurse nustatytąja</w:t>
      </w:r>
      <w:r w:rsidR="00F16EBE" w:rsidRPr="004D7FB7">
        <w:t xml:space="preserve"> tvarka užsiregistravo tik vienas konkurso dalyvis, pasiūlęs nuompinigių </w:t>
      </w:r>
      <w:r w:rsidR="00F16EBE">
        <w:t xml:space="preserve">dydį </w:t>
      </w:r>
      <w:r w:rsidR="00F16EBE" w:rsidRPr="004D7FB7">
        <w:t>ne maž</w:t>
      </w:r>
      <w:r w:rsidR="009A17D2">
        <w:t>esnį</w:t>
      </w:r>
      <w:r w:rsidR="00F16EBE" w:rsidRPr="004D7FB7">
        <w:t xml:space="preserve"> už nustatytą pradinį nuompinigių dydį</w:t>
      </w:r>
      <w:r w:rsidR="00F16EBE">
        <w:t xml:space="preserve"> ir pateikęs visus reikiamus dokumentus</w:t>
      </w:r>
      <w:r w:rsidR="00F16EBE" w:rsidRPr="004D7FB7">
        <w:t>, jis laikomas konkurso laimėtoju</w:t>
      </w:r>
      <w:r w:rsidR="00277329">
        <w:t>.</w:t>
      </w:r>
    </w:p>
    <w:p w14:paraId="283BF496" w14:textId="08B47A81" w:rsidR="00F16EBE" w:rsidRDefault="00671040" w:rsidP="00B84A22">
      <w:pPr>
        <w:ind w:firstLine="1247"/>
        <w:jc w:val="both"/>
      </w:pPr>
      <w:r>
        <w:t>2.</w:t>
      </w:r>
      <w:r w:rsidR="00C2025E">
        <w:t>19</w:t>
      </w:r>
      <w:r w:rsidR="00A27018">
        <w:t>.</w:t>
      </w:r>
      <w:r w:rsidR="00F16EBE" w:rsidRPr="004D7FB7">
        <w:t xml:space="preserve"> Jeigu dalyvauti turto nuomos konkurse neužsiregistravo nė vienas dalyvis arba visi konkurso dalyviai pasiūlė nuompinigių </w:t>
      </w:r>
      <w:r w:rsidR="00F16EBE">
        <w:t>dydį mažesnį</w:t>
      </w:r>
      <w:r w:rsidR="00F16EBE" w:rsidRPr="004D7FB7">
        <w:t xml:space="preserve"> už nustatytą pradinį nuompinigių dydį ir (ar) buvo pateikti ne visi šiose taisyklėse nurodyti dokumentai, konkursas skelbiamas neįvykusiu. </w:t>
      </w:r>
    </w:p>
    <w:p w14:paraId="3153008D" w14:textId="25DD929B" w:rsidR="00C2025E" w:rsidRPr="001062B8" w:rsidRDefault="00671040" w:rsidP="00C2025E">
      <w:pPr>
        <w:ind w:firstLine="1247"/>
        <w:jc w:val="both"/>
      </w:pPr>
      <w:r w:rsidRPr="001062B8">
        <w:t>2.</w:t>
      </w:r>
      <w:r w:rsidR="00C2025E" w:rsidRPr="001062B8">
        <w:t>20</w:t>
      </w:r>
      <w:r w:rsidR="00F16EBE" w:rsidRPr="001062B8">
        <w:t xml:space="preserve">. Turto </w:t>
      </w:r>
      <w:r w:rsidR="00F16EBE" w:rsidRPr="004D7FB7">
        <w:t xml:space="preserve">nuomos konkurso </w:t>
      </w:r>
      <w:r w:rsidR="00F16EBE" w:rsidRPr="00AD697C">
        <w:t xml:space="preserve">metu </w:t>
      </w:r>
      <w:r w:rsidR="00F16EBE" w:rsidRPr="00DB3EF9">
        <w:t xml:space="preserve">pildomas turto nuomos konkurso protokolas. Konkurso protokolą </w:t>
      </w:r>
      <w:r w:rsidR="00F16EBE" w:rsidRPr="00AD697C">
        <w:t>pasirašo komisijos pirmininkas, komisijos nariai</w:t>
      </w:r>
      <w:r w:rsidR="009673A0">
        <w:t>.</w:t>
      </w:r>
      <w:r w:rsidR="00F16EBE" w:rsidRPr="004A4E22">
        <w:rPr>
          <w:color w:val="EE0000"/>
        </w:rPr>
        <w:t xml:space="preserve"> </w:t>
      </w:r>
      <w:r w:rsidR="00F16EBE" w:rsidRPr="00AD697C">
        <w:t xml:space="preserve">Prie protokolo pridedamas dokumentas apie konkurso skelbimo patalpinimą </w:t>
      </w:r>
      <w:r w:rsidR="00F16EBE" w:rsidRPr="00AD697C">
        <w:rPr>
          <w:rFonts w:eastAsia="Arial Unicode MS"/>
          <w:bCs/>
          <w:lang w:eastAsia="lt-LT"/>
        </w:rPr>
        <w:t xml:space="preserve">interneto svetainėje </w:t>
      </w:r>
      <w:hyperlink r:id="rId9" w:history="1">
        <w:r w:rsidR="005F3191" w:rsidRPr="00C1691D">
          <w:rPr>
            <w:rStyle w:val="Hipersaitas"/>
          </w:rPr>
          <w:t>https://www.ukmergessiluma.lt/</w:t>
        </w:r>
      </w:hyperlink>
      <w:r w:rsidR="0092285E" w:rsidRPr="00AD697C">
        <w:rPr>
          <w:rFonts w:eastAsia="Arial Unicode MS"/>
          <w:bCs/>
          <w:lang w:eastAsia="lt-LT"/>
        </w:rPr>
        <w:t xml:space="preserve"> ir Ukmergės rajono savivaldybės administracijos interneto svetainėje </w:t>
      </w:r>
      <w:hyperlink r:id="rId10" w:history="1">
        <w:r w:rsidR="0092285E" w:rsidRPr="00AD697C">
          <w:rPr>
            <w:rStyle w:val="Hipersaitas"/>
            <w:rFonts w:eastAsia="Arial Unicode MS"/>
            <w:bCs/>
            <w:lang w:eastAsia="lt-LT"/>
          </w:rPr>
          <w:t>www.ukmerge.lt</w:t>
        </w:r>
      </w:hyperlink>
      <w:r w:rsidR="0092285E" w:rsidRPr="00AD697C">
        <w:rPr>
          <w:rFonts w:eastAsia="Arial Unicode MS"/>
          <w:bCs/>
          <w:lang w:eastAsia="lt-LT"/>
        </w:rPr>
        <w:t xml:space="preserve">. </w:t>
      </w:r>
      <w:r w:rsidR="00F16EBE" w:rsidRPr="001062B8">
        <w:t>Kiekvienas konkurso dalyvis arba jo atstovas turi teisę</w:t>
      </w:r>
      <w:r w:rsidR="00C11B32" w:rsidRPr="001062B8">
        <w:t xml:space="preserve"> per 7 kalendorines dienas </w:t>
      </w:r>
      <w:r w:rsidR="00F16EBE" w:rsidRPr="001062B8">
        <w:t xml:space="preserve">nuo protokolo pasirašymo dienos susipažinti </w:t>
      </w:r>
      <w:r w:rsidR="001062B8" w:rsidRPr="001062B8">
        <w:t xml:space="preserve">su </w:t>
      </w:r>
      <w:r w:rsidR="00B10582" w:rsidRPr="001062B8">
        <w:t>posėdžio metu pateikta informacija</w:t>
      </w:r>
      <w:r w:rsidR="00F16EBE" w:rsidRPr="001062B8">
        <w:t xml:space="preserve">. </w:t>
      </w:r>
    </w:p>
    <w:p w14:paraId="2873E63C" w14:textId="5B24587A" w:rsidR="00C2025E" w:rsidRDefault="00671040" w:rsidP="00C2025E">
      <w:pPr>
        <w:ind w:firstLine="1247"/>
        <w:jc w:val="both"/>
      </w:pPr>
      <w:r>
        <w:t>2.</w:t>
      </w:r>
      <w:r w:rsidR="00C2025E">
        <w:t>21</w:t>
      </w:r>
      <w:r w:rsidR="00F16EBE">
        <w:t>. Pradinis turto nuomos konkurso laimėtojo įnašas įskaitomas į nuompinigius.</w:t>
      </w:r>
    </w:p>
    <w:p w14:paraId="283BF49B" w14:textId="244DC1C5" w:rsidR="00F16EBE" w:rsidRPr="004D7FB7" w:rsidRDefault="00671040" w:rsidP="00C2025E">
      <w:pPr>
        <w:ind w:firstLine="1247"/>
        <w:jc w:val="both"/>
      </w:pPr>
      <w:r>
        <w:t>2.</w:t>
      </w:r>
      <w:r w:rsidR="00C2025E">
        <w:t>22</w:t>
      </w:r>
      <w:r w:rsidR="00F16EBE">
        <w:t>. Turto nuomos konkurso dalyviams, nelaimėjusiems ar atsisakiusiems dalyvauti turto nuomos konkurse</w:t>
      </w:r>
      <w:r w:rsidR="00F16EBE" w:rsidRPr="00B10582">
        <w:t>, pradiniai įnašai grąžinami per 5 darbo dienas po turto nuomos konkurso į jų sąskaitas, nurodytas paraiškoje.</w:t>
      </w:r>
      <w:r w:rsidR="00F16EBE">
        <w:t xml:space="preserve"> </w:t>
      </w:r>
    </w:p>
    <w:p w14:paraId="76601495" w14:textId="77777777" w:rsidR="00C2025E" w:rsidRPr="00B10582" w:rsidRDefault="00671040" w:rsidP="00C2025E">
      <w:pPr>
        <w:ind w:firstLine="1296"/>
        <w:jc w:val="both"/>
      </w:pPr>
      <w:r>
        <w:t>2.</w:t>
      </w:r>
      <w:r w:rsidR="00C2025E">
        <w:t>23</w:t>
      </w:r>
      <w:r w:rsidR="00F16EBE" w:rsidRPr="004D7FB7">
        <w:t xml:space="preserve">. </w:t>
      </w:r>
      <w:r w:rsidR="00F16EBE" w:rsidRPr="00AD697C">
        <w:t xml:space="preserve">Turto valdytojas ir turto nuomos konkurso laimėtojas arba jo atstovas </w:t>
      </w:r>
      <w:r w:rsidR="00AD697C" w:rsidRPr="00AD697C">
        <w:t xml:space="preserve">per 20 (dvidešimt) darbo </w:t>
      </w:r>
      <w:r w:rsidR="00F16EBE" w:rsidRPr="00AD697C">
        <w:t>dienų nuo protokolo pasirašymo dienos pasirašo nuomos sutartį</w:t>
      </w:r>
      <w:r w:rsidR="00386F0A" w:rsidRPr="00AD697C">
        <w:t xml:space="preserve"> (</w:t>
      </w:r>
      <w:r w:rsidR="006B3277" w:rsidRPr="00AD697C">
        <w:t>2</w:t>
      </w:r>
      <w:r w:rsidR="00386F0A" w:rsidRPr="00AD697C">
        <w:t xml:space="preserve"> priedas)</w:t>
      </w:r>
      <w:r w:rsidR="00F16EBE" w:rsidRPr="00AD697C">
        <w:t>.</w:t>
      </w:r>
      <w:r w:rsidR="003D5DDD" w:rsidRPr="00AD697C">
        <w:t xml:space="preserve"> </w:t>
      </w:r>
      <w:r w:rsidR="00C11B32" w:rsidRPr="00AD697C">
        <w:lastRenderedPageBreak/>
        <w:t>N</w:t>
      </w:r>
      <w:r w:rsidR="003D5DDD" w:rsidRPr="00AD697C">
        <w:t>uomos Sutarties pasirašymo datą nurodo Komisija</w:t>
      </w:r>
      <w:r w:rsidR="00AD697C" w:rsidRPr="00AD697C">
        <w:t xml:space="preserve">. </w:t>
      </w:r>
      <w:r w:rsidR="003D5DDD" w:rsidRPr="00AD697C">
        <w:t>Sutartis</w:t>
      </w:r>
      <w:r w:rsidR="00F16EBE" w:rsidRPr="00AD697C">
        <w:t xml:space="preserve"> sudaroma vadovaujantis Lietuvos Respublikos civiliniu kodeksu ir laikantis </w:t>
      </w:r>
      <w:r w:rsidR="006B3277" w:rsidRPr="00AD697C">
        <w:t xml:space="preserve">UAB „Ukmergės šiluma“ </w:t>
      </w:r>
      <w:r w:rsidR="006B27AC">
        <w:t>P</w:t>
      </w:r>
      <w:r w:rsidR="006B3277" w:rsidRPr="00AD697C">
        <w:t>astatų</w:t>
      </w:r>
      <w:r w:rsidR="006B27AC">
        <w:t>,</w:t>
      </w:r>
      <w:r w:rsidR="006B3277" w:rsidRPr="00AD697C">
        <w:t xml:space="preserve"> patalpų viešo nuomos konkurso organizavimo ir vykdymo tvarkos </w:t>
      </w:r>
      <w:r w:rsidR="006B3277" w:rsidRPr="00B10582">
        <w:t xml:space="preserve">aprašu </w:t>
      </w:r>
      <w:r w:rsidR="00F16EBE" w:rsidRPr="00B10582">
        <w:t>pa</w:t>
      </w:r>
      <w:r w:rsidR="00C168C6" w:rsidRPr="00B10582">
        <w:t>tvirtintos</w:t>
      </w:r>
      <w:r w:rsidR="006B3277" w:rsidRPr="00B10582">
        <w:t xml:space="preserve"> turto nuomos</w:t>
      </w:r>
      <w:r w:rsidR="00F16EBE" w:rsidRPr="00B10582">
        <w:t xml:space="preserve"> sutarties formos.</w:t>
      </w:r>
    </w:p>
    <w:p w14:paraId="4ED1C52B" w14:textId="77777777" w:rsidR="00C2025E" w:rsidRPr="00B10582" w:rsidRDefault="00671040" w:rsidP="00C2025E">
      <w:pPr>
        <w:ind w:firstLine="1296"/>
        <w:jc w:val="both"/>
      </w:pPr>
      <w:r w:rsidRPr="00B10582">
        <w:t>2.</w:t>
      </w:r>
      <w:r w:rsidR="00C2025E" w:rsidRPr="00B10582">
        <w:t>24</w:t>
      </w:r>
      <w:r w:rsidR="00F16EBE" w:rsidRPr="00B10582">
        <w:t xml:space="preserve">. Jeigu turto nuomos konkurso laimėtojas arba jo atstovas neatvyko pasirašyti nuomos sutarties </w:t>
      </w:r>
      <w:r w:rsidR="00C46C05" w:rsidRPr="00B10582">
        <w:t>komisijos nurodytu metu</w:t>
      </w:r>
      <w:r w:rsidR="00F16EBE" w:rsidRPr="00B10582">
        <w:t xml:space="preserve">, tada komisija siūlo antram pagal eilę konkurso dalyviui sudaryti nuomos sutartį. </w:t>
      </w:r>
    </w:p>
    <w:p w14:paraId="692C6051" w14:textId="7FDD3741" w:rsidR="00C2025E" w:rsidRDefault="00671040" w:rsidP="00C2025E">
      <w:pPr>
        <w:ind w:firstLine="1296"/>
        <w:jc w:val="both"/>
      </w:pPr>
      <w:r w:rsidRPr="00B10582">
        <w:t>2.2</w:t>
      </w:r>
      <w:r w:rsidR="00C2025E" w:rsidRPr="00B10582">
        <w:t>5</w:t>
      </w:r>
      <w:r w:rsidR="00F16EBE" w:rsidRPr="00B10582">
        <w:t>. Turto valdytojas arba jo įgaliotas atstovas, pasirašęs nuomos sutartį, privalo ne vėliau kaip per 10 kalendorinių dienų perduoti turto nuomos konkurso laimėtojui arba jo atstovui nuomojamą turtą pagal patalpų perdavimo ir priėmimo aktą</w:t>
      </w:r>
      <w:r w:rsidR="00296675" w:rsidRPr="00B10582">
        <w:t xml:space="preserve"> (3 priedas)</w:t>
      </w:r>
      <w:r w:rsidR="00F16EBE" w:rsidRPr="00B10582">
        <w:t>.</w:t>
      </w:r>
    </w:p>
    <w:p w14:paraId="1E6A2850" w14:textId="77777777" w:rsidR="00C2025E" w:rsidRDefault="00941996" w:rsidP="00C2025E">
      <w:pPr>
        <w:ind w:firstLine="1296"/>
        <w:jc w:val="both"/>
      </w:pPr>
      <w:r w:rsidRPr="00C11B32">
        <w:t>2</w:t>
      </w:r>
      <w:r w:rsidR="00FB2D35" w:rsidRPr="00C11B32">
        <w:t>.2</w:t>
      </w:r>
      <w:r w:rsidR="00C2025E">
        <w:t>6</w:t>
      </w:r>
      <w:r w:rsidRPr="00C11B32">
        <w:t>.</w:t>
      </w:r>
      <w:r w:rsidR="00F16EBE" w:rsidRPr="00C11B32">
        <w:t xml:space="preserve"> </w:t>
      </w:r>
      <w:r w:rsidR="00FF6A88" w:rsidRPr="00C11B32">
        <w:t>T</w:t>
      </w:r>
      <w:r w:rsidR="00BC456F" w:rsidRPr="00C11B32">
        <w:t>urto valdytojas bet kuriuo metu iki nuomos sutarties sudarymo turi teisę nutraukti konkurso procedūras, jeigu:</w:t>
      </w:r>
    </w:p>
    <w:p w14:paraId="283BF4A0" w14:textId="3B270ED5" w:rsidR="00BC456F" w:rsidRPr="00C11B32" w:rsidRDefault="00FB2D35" w:rsidP="00C2025E">
      <w:pPr>
        <w:ind w:firstLine="1296"/>
        <w:jc w:val="both"/>
      </w:pPr>
      <w:r w:rsidRPr="00C11B32">
        <w:t>2.2</w:t>
      </w:r>
      <w:r w:rsidR="00C2025E">
        <w:t>6.1</w:t>
      </w:r>
      <w:r w:rsidR="00BC456F" w:rsidRPr="00C11B32">
        <w:t>. atsiranda aplinkybių, kurių nebuvo galima numatyti iki paskelbiant konkursą;</w:t>
      </w:r>
    </w:p>
    <w:p w14:paraId="283BF4A1" w14:textId="255D226C" w:rsidR="00BC456F" w:rsidRPr="00C11B32" w:rsidRDefault="00BC456F" w:rsidP="00C2025E">
      <w:pPr>
        <w:ind w:firstLine="1296"/>
        <w:jc w:val="both"/>
      </w:pPr>
      <w:r w:rsidRPr="00C11B32">
        <w:t>2.2</w:t>
      </w:r>
      <w:r w:rsidR="00C2025E">
        <w:t>6.2</w:t>
      </w:r>
      <w:r w:rsidRPr="00C11B32">
        <w:t xml:space="preserve">. </w:t>
      </w:r>
      <w:r w:rsidR="00042753" w:rsidRPr="00C11B32">
        <w:t>paskelbus konkursą paaiškėja</w:t>
      </w:r>
      <w:r w:rsidR="00654CD1" w:rsidRPr="00C11B32">
        <w:t>, kad turto nuoma negalima.</w:t>
      </w:r>
    </w:p>
    <w:p w14:paraId="283BF4A2" w14:textId="39D56574" w:rsidR="00654CD1" w:rsidRPr="004D7FB7" w:rsidRDefault="00654CD1" w:rsidP="00C2025E">
      <w:pPr>
        <w:ind w:firstLine="1296"/>
        <w:jc w:val="both"/>
      </w:pPr>
      <w:r w:rsidRPr="00C11B32">
        <w:t>2</w:t>
      </w:r>
      <w:r w:rsidR="00B8193E">
        <w:t>.2</w:t>
      </w:r>
      <w:r w:rsidR="00C2025E">
        <w:t>7</w:t>
      </w:r>
      <w:r w:rsidRPr="00C11B32">
        <w:t>. Konkurso dalyviai apie sprendimą nutraukti konkurso procedūras informuojami raštu</w:t>
      </w:r>
      <w:r w:rsidR="00714D8D" w:rsidRPr="00C11B32">
        <w:t xml:space="preserve"> (jiems išsiunčiami pranešimai), ir pradinis įnašas jiems grąžinamas per 5 darbo dienas</w:t>
      </w:r>
      <w:r w:rsidR="00032B1F" w:rsidRPr="00C11B32">
        <w:t xml:space="preserve"> nuo sprendimo nutraukti konkursą priėmimo.</w:t>
      </w:r>
    </w:p>
    <w:p w14:paraId="283BF4A3" w14:textId="77777777" w:rsidR="00F16EBE" w:rsidRPr="004D7FB7" w:rsidRDefault="00F16EBE" w:rsidP="00F16EBE">
      <w:pPr>
        <w:jc w:val="center"/>
      </w:pPr>
    </w:p>
    <w:p w14:paraId="283BF4A4" w14:textId="77777777" w:rsidR="00F16EBE" w:rsidRPr="004D7FB7" w:rsidRDefault="00F16EBE" w:rsidP="00F16EBE">
      <w:pPr>
        <w:jc w:val="center"/>
        <w:outlineLvl w:val="0"/>
        <w:rPr>
          <w:b/>
        </w:rPr>
      </w:pPr>
      <w:r>
        <w:rPr>
          <w:b/>
        </w:rPr>
        <w:t>III</w:t>
      </w:r>
      <w:r w:rsidRPr="004D7FB7">
        <w:rPr>
          <w:b/>
        </w:rPr>
        <w:t xml:space="preserve">. BAIGIAMOSIOS NUOSTATOS </w:t>
      </w:r>
    </w:p>
    <w:p w14:paraId="283BF4A5" w14:textId="77777777" w:rsidR="00F16EBE" w:rsidRPr="004D7FB7" w:rsidRDefault="00F16EBE" w:rsidP="00F16EBE">
      <w:pPr>
        <w:rPr>
          <w:b/>
        </w:rPr>
      </w:pPr>
    </w:p>
    <w:p w14:paraId="21993A66" w14:textId="13B719A1" w:rsidR="00AD697C" w:rsidRDefault="00F16EBE" w:rsidP="00A71ED8">
      <w:pPr>
        <w:tabs>
          <w:tab w:val="left" w:pos="851"/>
        </w:tabs>
        <w:jc w:val="both"/>
        <w:rPr>
          <w:lang w:eastAsia="lt-LT"/>
        </w:rPr>
      </w:pPr>
      <w:r w:rsidRPr="004D7FB7">
        <w:rPr>
          <w:b/>
        </w:rPr>
        <w:tab/>
      </w:r>
      <w:r w:rsidR="008713A0">
        <w:rPr>
          <w:b/>
        </w:rPr>
        <w:tab/>
      </w:r>
      <w:r w:rsidR="00C85EA4">
        <w:t>3.1</w:t>
      </w:r>
      <w:r w:rsidR="006972E3" w:rsidRPr="006972E3">
        <w:t>.</w:t>
      </w:r>
      <w:r w:rsidR="006972E3">
        <w:t xml:space="preserve"> </w:t>
      </w:r>
      <w:r w:rsidR="00A71ED8" w:rsidRPr="00DF1919">
        <w:rPr>
          <w:lang w:eastAsia="lt-LT"/>
        </w:rPr>
        <w:t>Nuomininkas savo lėšomis per 15 dienų nuo sutarties pasirašymo dienos apdraudžia ir vėliau iki sutarties galiojimo termino pabaigos, visam sutarties galiojimo laikotarpiui draudžia nuomojamą nekilnojamąjį turtą nuomotojo naudai nuo žalos, kuri gali būti padaryta dėl ugnies, vandens, gamtos jėgų, vagysčių ir kitų draudžiamųjų įvykių.</w:t>
      </w:r>
    </w:p>
    <w:p w14:paraId="283BF4A7" w14:textId="619D9974" w:rsidR="00F16EBE" w:rsidRPr="004D7FB7" w:rsidRDefault="008713A0" w:rsidP="00A71ED8">
      <w:pPr>
        <w:tabs>
          <w:tab w:val="left" w:pos="851"/>
        </w:tabs>
        <w:jc w:val="both"/>
      </w:pPr>
      <w:r>
        <w:rPr>
          <w:lang w:eastAsia="lt-LT"/>
        </w:rPr>
        <w:tab/>
      </w:r>
      <w:r>
        <w:rPr>
          <w:lang w:eastAsia="lt-LT"/>
        </w:rPr>
        <w:tab/>
      </w:r>
      <w:r w:rsidR="00C85EA4">
        <w:t xml:space="preserve">3.2. </w:t>
      </w:r>
      <w:r w:rsidR="00514EB8">
        <w:t>K</w:t>
      </w:r>
      <w:r w:rsidR="00F16EBE" w:rsidRPr="004D7FB7">
        <w:t>onkurso rezultat</w:t>
      </w:r>
      <w:r w:rsidR="00514EB8">
        <w:t>ai</w:t>
      </w:r>
      <w:r w:rsidR="00F16EBE" w:rsidRPr="004D7FB7">
        <w:t xml:space="preserve"> gali </w:t>
      </w:r>
      <w:r w:rsidR="00514EB8">
        <w:t xml:space="preserve">būti </w:t>
      </w:r>
      <w:r w:rsidR="00CB7794">
        <w:t>ginčijami</w:t>
      </w:r>
      <w:r w:rsidR="00F16EBE" w:rsidRPr="004D7FB7">
        <w:t xml:space="preserve"> Lietuvos Respublikos </w:t>
      </w:r>
      <w:r w:rsidR="00F16EBE" w:rsidRPr="000726B9">
        <w:t>administracinių bylų teisenos įstatymo nustatyta</w:t>
      </w:r>
      <w:r w:rsidR="00F16EBE" w:rsidRPr="004D7FB7">
        <w:t xml:space="preserve"> tvarka. </w:t>
      </w:r>
    </w:p>
    <w:p w14:paraId="283BF4A8" w14:textId="77777777" w:rsidR="00F16EBE" w:rsidRPr="004D7FB7" w:rsidRDefault="00F16EBE" w:rsidP="00F16EBE"/>
    <w:p w14:paraId="283BF4A9" w14:textId="47128BEA" w:rsidR="00F16EBE" w:rsidRDefault="00F16EBE" w:rsidP="00F16EBE">
      <w:pPr>
        <w:jc w:val="center"/>
      </w:pPr>
      <w:r w:rsidRPr="004D7FB7">
        <w:t>___</w:t>
      </w:r>
      <w:r w:rsidR="002A0186">
        <w:t>_________</w:t>
      </w:r>
      <w:r w:rsidRPr="004D7FB7">
        <w:t>_______________</w:t>
      </w:r>
    </w:p>
    <w:p w14:paraId="67C7BE7B" w14:textId="30D7B555" w:rsidR="00876D4F" w:rsidRPr="00A90C32" w:rsidRDefault="00F16EBE" w:rsidP="00876D4F">
      <w:pPr>
        <w:tabs>
          <w:tab w:val="left" w:pos="5954"/>
        </w:tabs>
        <w:ind w:firstLine="4111"/>
        <w:jc w:val="right"/>
      </w:pPr>
      <w:r>
        <w:br w:type="page"/>
      </w:r>
      <w:r w:rsidR="000E277D">
        <w:lastRenderedPageBreak/>
        <w:t xml:space="preserve">Konkurso sąlygų </w:t>
      </w:r>
      <w:r w:rsidR="00876D4F" w:rsidRPr="00A90C32">
        <w:t>1 priedas</w:t>
      </w:r>
    </w:p>
    <w:p w14:paraId="74E353B1" w14:textId="77777777" w:rsidR="00876D4F" w:rsidRPr="00A90C32" w:rsidRDefault="00876D4F" w:rsidP="00876D4F">
      <w:pPr>
        <w:tabs>
          <w:tab w:val="left" w:pos="5954"/>
        </w:tabs>
        <w:ind w:firstLine="4111"/>
        <w:jc w:val="both"/>
      </w:pPr>
    </w:p>
    <w:p w14:paraId="500E936D" w14:textId="77777777" w:rsidR="00876D4F" w:rsidRPr="00A90C32" w:rsidRDefault="00876D4F" w:rsidP="00876D4F">
      <w:r w:rsidRPr="00A90C32">
        <w:t>____________________________________________________________________________</w:t>
      </w:r>
    </w:p>
    <w:p w14:paraId="5A3AAC9D" w14:textId="77777777" w:rsidR="00876D4F" w:rsidRPr="00A90C32" w:rsidRDefault="00876D4F" w:rsidP="00876D4F">
      <w:pPr>
        <w:jc w:val="center"/>
      </w:pPr>
      <w:r w:rsidRPr="00A90C32">
        <w:t>(</w:t>
      </w:r>
      <w:r w:rsidRPr="00A90C32">
        <w:rPr>
          <w:bCs/>
        </w:rPr>
        <w:t>Konkurso dalyvio</w:t>
      </w:r>
      <w:r w:rsidRPr="00A90C32">
        <w:t xml:space="preserve"> vardas ir pavardė, asmens kodas; juridinio asmens pavadinimas, adresas, kodas, buveinė)</w:t>
      </w:r>
    </w:p>
    <w:p w14:paraId="17FCF215" w14:textId="77777777" w:rsidR="00876D4F" w:rsidRPr="00A90C32" w:rsidRDefault="00876D4F" w:rsidP="00876D4F"/>
    <w:p w14:paraId="5DDFCA72" w14:textId="77777777" w:rsidR="00876D4F" w:rsidRPr="00A90C32" w:rsidRDefault="00876D4F" w:rsidP="00876D4F">
      <w:pPr>
        <w:jc w:val="center"/>
      </w:pPr>
      <w:r w:rsidRPr="00A90C32">
        <w:t>____________________________________</w:t>
      </w:r>
    </w:p>
    <w:p w14:paraId="6D6667CE" w14:textId="77777777" w:rsidR="00876D4F" w:rsidRPr="00A90C32" w:rsidRDefault="00876D4F" w:rsidP="00876D4F">
      <w:pPr>
        <w:jc w:val="center"/>
      </w:pPr>
      <w:r w:rsidRPr="00A90C32">
        <w:t>(turto valdytojui)</w:t>
      </w:r>
    </w:p>
    <w:p w14:paraId="0CA9355D" w14:textId="77777777" w:rsidR="00876D4F" w:rsidRPr="00A90C32" w:rsidRDefault="00876D4F" w:rsidP="00876D4F">
      <w:pPr>
        <w:jc w:val="center"/>
      </w:pPr>
    </w:p>
    <w:p w14:paraId="5270D713" w14:textId="77777777" w:rsidR="00876D4F" w:rsidRPr="00A90C32" w:rsidRDefault="00876D4F" w:rsidP="00876D4F">
      <w:pPr>
        <w:jc w:val="center"/>
        <w:rPr>
          <w:b/>
          <w:bCs/>
        </w:rPr>
      </w:pPr>
      <w:r w:rsidRPr="00A90C32">
        <w:rPr>
          <w:b/>
          <w:bCs/>
        </w:rPr>
        <w:t>P A R A I Š K A</w:t>
      </w:r>
    </w:p>
    <w:p w14:paraId="22667BDB" w14:textId="6AC8F004" w:rsidR="00423889" w:rsidRDefault="00876D4F" w:rsidP="00423889">
      <w:pPr>
        <w:jc w:val="center"/>
        <w:outlineLvl w:val="0"/>
        <w:rPr>
          <w:b/>
        </w:rPr>
      </w:pPr>
      <w:r w:rsidRPr="00A90C32">
        <w:rPr>
          <w:b/>
          <w:bCs/>
        </w:rPr>
        <w:t xml:space="preserve">DĖL DALYVAVIMO </w:t>
      </w:r>
      <w:r w:rsidRPr="00A90C32">
        <w:rPr>
          <w:b/>
        </w:rPr>
        <w:t>UAB „UKMERGĖS ŠILUMA“</w:t>
      </w:r>
      <w:r w:rsidRPr="00A90C32">
        <w:rPr>
          <w:b/>
          <w:bCs/>
        </w:rPr>
        <w:t xml:space="preserve"> </w:t>
      </w:r>
      <w:r w:rsidR="00423889" w:rsidRPr="00C9720F">
        <w:rPr>
          <w:b/>
          <w:caps/>
        </w:rPr>
        <w:t>NEGYVENAMŲJŲ PATALPŲ</w:t>
      </w:r>
      <w:r w:rsidR="00423889" w:rsidRPr="002C47F6">
        <w:rPr>
          <w:b/>
          <w:caps/>
        </w:rPr>
        <w:t>, esančiŲ</w:t>
      </w:r>
      <w:r w:rsidR="00423889">
        <w:rPr>
          <w:b/>
          <w:caps/>
        </w:rPr>
        <w:t xml:space="preserve"> </w:t>
      </w:r>
      <w:r w:rsidR="00423889">
        <w:rPr>
          <w:b/>
        </w:rPr>
        <w:t>KLAIPĖDOS G.5A, UKMERGĖS M.</w:t>
      </w:r>
      <w:r w:rsidR="00423889" w:rsidRPr="002344F0">
        <w:rPr>
          <w:b/>
        </w:rPr>
        <w:t xml:space="preserve">, </w:t>
      </w:r>
    </w:p>
    <w:p w14:paraId="35916FB9" w14:textId="6B759E12" w:rsidR="00876D4F" w:rsidRPr="00A90C32" w:rsidRDefault="00423889" w:rsidP="00876D4F">
      <w:pPr>
        <w:jc w:val="center"/>
        <w:rPr>
          <w:b/>
          <w:bCs/>
        </w:rPr>
      </w:pPr>
      <w:r>
        <w:rPr>
          <w:b/>
          <w:bCs/>
        </w:rPr>
        <w:t>N</w:t>
      </w:r>
      <w:r w:rsidR="00876D4F" w:rsidRPr="00A90C32">
        <w:rPr>
          <w:b/>
          <w:bCs/>
        </w:rPr>
        <w:t>UOMOS KONKURSE</w:t>
      </w:r>
    </w:p>
    <w:p w14:paraId="2777E539" w14:textId="77777777" w:rsidR="00876D4F" w:rsidRPr="00A90C32" w:rsidRDefault="00876D4F" w:rsidP="00876D4F">
      <w:pPr>
        <w:jc w:val="center"/>
        <w:rPr>
          <w:b/>
          <w:bCs/>
        </w:rPr>
      </w:pPr>
    </w:p>
    <w:p w14:paraId="3DA18D74" w14:textId="77777777" w:rsidR="00876D4F" w:rsidRPr="00A90C32" w:rsidRDefault="00876D4F" w:rsidP="00876D4F">
      <w:pPr>
        <w:jc w:val="center"/>
      </w:pPr>
      <w:r w:rsidRPr="00A90C32">
        <w:t>_________________Nr. __________</w:t>
      </w:r>
    </w:p>
    <w:p w14:paraId="79BC7B7F" w14:textId="77777777" w:rsidR="00876D4F" w:rsidRPr="00A90C32" w:rsidRDefault="00876D4F" w:rsidP="00876D4F">
      <w:pPr>
        <w:jc w:val="center"/>
      </w:pPr>
      <w:r w:rsidRPr="00A90C32">
        <w:t>_________________</w:t>
      </w:r>
    </w:p>
    <w:p w14:paraId="4EDAA79A" w14:textId="77777777" w:rsidR="00876D4F" w:rsidRPr="00A90C32" w:rsidRDefault="00876D4F" w:rsidP="00876D4F">
      <w:pPr>
        <w:jc w:val="center"/>
      </w:pPr>
      <w:r w:rsidRPr="00A90C32">
        <w:t>(data)</w:t>
      </w:r>
    </w:p>
    <w:p w14:paraId="355CB183" w14:textId="77777777" w:rsidR="00876D4F" w:rsidRDefault="00876D4F" w:rsidP="00876D4F"/>
    <w:p w14:paraId="4012BE04" w14:textId="77777777" w:rsidR="00876D4F" w:rsidRDefault="00876D4F" w:rsidP="00876D4F"/>
    <w:tbl>
      <w:tblPr>
        <w:tblStyle w:val="Lentelstinklelis"/>
        <w:tblW w:w="0" w:type="auto"/>
        <w:tblLook w:val="04A0" w:firstRow="1" w:lastRow="0" w:firstColumn="1" w:lastColumn="0" w:noHBand="0" w:noVBand="1"/>
      </w:tblPr>
      <w:tblGrid>
        <w:gridCol w:w="4850"/>
        <w:gridCol w:w="4778"/>
      </w:tblGrid>
      <w:tr w:rsidR="00876D4F" w:rsidRPr="00A85BE0" w14:paraId="535B8990"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2A10679C" w14:textId="77777777" w:rsidR="00876D4F" w:rsidRPr="00A85BE0" w:rsidRDefault="00876D4F" w:rsidP="006007FB">
            <w:r w:rsidRPr="00A85BE0">
              <w:t xml:space="preserve">Įmonės pavadinimas </w:t>
            </w:r>
          </w:p>
        </w:tc>
        <w:tc>
          <w:tcPr>
            <w:tcW w:w="4778" w:type="dxa"/>
            <w:tcBorders>
              <w:top w:val="single" w:sz="4" w:space="0" w:color="auto"/>
              <w:left w:val="single" w:sz="4" w:space="0" w:color="auto"/>
              <w:bottom w:val="single" w:sz="4" w:space="0" w:color="auto"/>
              <w:right w:val="single" w:sz="4" w:space="0" w:color="auto"/>
            </w:tcBorders>
          </w:tcPr>
          <w:p w14:paraId="5263A270" w14:textId="77777777" w:rsidR="00876D4F" w:rsidRPr="00A85BE0" w:rsidRDefault="00876D4F" w:rsidP="006007FB">
            <w:pPr>
              <w:jc w:val="both"/>
            </w:pPr>
          </w:p>
        </w:tc>
      </w:tr>
      <w:tr w:rsidR="00876D4F" w:rsidRPr="00A85BE0" w14:paraId="2563A598"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79B94235" w14:textId="77777777" w:rsidR="00876D4F" w:rsidRPr="00A85BE0" w:rsidRDefault="00876D4F" w:rsidP="006007FB">
            <w:r w:rsidRPr="00A85BE0">
              <w:t>Įmonės teisinė forma ir adresas</w:t>
            </w:r>
          </w:p>
        </w:tc>
        <w:tc>
          <w:tcPr>
            <w:tcW w:w="4778" w:type="dxa"/>
            <w:tcBorders>
              <w:top w:val="single" w:sz="4" w:space="0" w:color="auto"/>
              <w:left w:val="single" w:sz="4" w:space="0" w:color="auto"/>
              <w:bottom w:val="single" w:sz="4" w:space="0" w:color="auto"/>
              <w:right w:val="single" w:sz="4" w:space="0" w:color="auto"/>
            </w:tcBorders>
          </w:tcPr>
          <w:p w14:paraId="532DF6D8" w14:textId="77777777" w:rsidR="00876D4F" w:rsidRPr="00A85BE0" w:rsidRDefault="00876D4F" w:rsidP="006007FB">
            <w:pPr>
              <w:jc w:val="both"/>
            </w:pPr>
          </w:p>
        </w:tc>
      </w:tr>
      <w:tr w:rsidR="00876D4F" w:rsidRPr="00A85BE0" w14:paraId="1679CC96"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7AD48BFC" w14:textId="77777777" w:rsidR="00876D4F" w:rsidRPr="00A85BE0" w:rsidRDefault="00876D4F" w:rsidP="006007FB">
            <w:r w:rsidRPr="00A85BE0">
              <w:t>Įmonės kodas ir buveinės adresas</w:t>
            </w:r>
          </w:p>
        </w:tc>
        <w:tc>
          <w:tcPr>
            <w:tcW w:w="4778" w:type="dxa"/>
            <w:tcBorders>
              <w:top w:val="single" w:sz="4" w:space="0" w:color="auto"/>
              <w:left w:val="single" w:sz="4" w:space="0" w:color="auto"/>
              <w:bottom w:val="single" w:sz="4" w:space="0" w:color="auto"/>
              <w:right w:val="single" w:sz="4" w:space="0" w:color="auto"/>
            </w:tcBorders>
          </w:tcPr>
          <w:p w14:paraId="470B4599" w14:textId="77777777" w:rsidR="00876D4F" w:rsidRPr="00A85BE0" w:rsidRDefault="00876D4F" w:rsidP="006007FB">
            <w:pPr>
              <w:jc w:val="both"/>
            </w:pPr>
          </w:p>
        </w:tc>
      </w:tr>
      <w:tr w:rsidR="00876D4F" w:rsidRPr="00A85BE0" w14:paraId="5F8D55AC"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59AA4D57" w14:textId="77777777" w:rsidR="00876D4F" w:rsidRPr="00A85BE0" w:rsidRDefault="00876D4F" w:rsidP="006007FB">
            <w:r w:rsidRPr="00A85BE0">
              <w:t>Įmonės vadovo vardas, pavardė</w:t>
            </w:r>
          </w:p>
        </w:tc>
        <w:tc>
          <w:tcPr>
            <w:tcW w:w="4778" w:type="dxa"/>
            <w:tcBorders>
              <w:top w:val="single" w:sz="4" w:space="0" w:color="auto"/>
              <w:left w:val="single" w:sz="4" w:space="0" w:color="auto"/>
              <w:bottom w:val="single" w:sz="4" w:space="0" w:color="auto"/>
              <w:right w:val="single" w:sz="4" w:space="0" w:color="auto"/>
            </w:tcBorders>
          </w:tcPr>
          <w:p w14:paraId="7565DAF1" w14:textId="77777777" w:rsidR="00876D4F" w:rsidRPr="00A85BE0" w:rsidRDefault="00876D4F" w:rsidP="006007FB">
            <w:pPr>
              <w:jc w:val="both"/>
            </w:pPr>
          </w:p>
        </w:tc>
      </w:tr>
      <w:tr w:rsidR="00876D4F" w:rsidRPr="00A85BE0" w14:paraId="436B262B"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4C1C86B8" w14:textId="77777777" w:rsidR="00876D4F" w:rsidRPr="00A85BE0" w:rsidRDefault="00876D4F" w:rsidP="006007FB">
            <w:r w:rsidRPr="00A85BE0">
              <w:t>Kontaktinio asmens telefono numeris</w:t>
            </w:r>
          </w:p>
        </w:tc>
        <w:tc>
          <w:tcPr>
            <w:tcW w:w="4778" w:type="dxa"/>
            <w:tcBorders>
              <w:top w:val="single" w:sz="4" w:space="0" w:color="auto"/>
              <w:left w:val="single" w:sz="4" w:space="0" w:color="auto"/>
              <w:bottom w:val="single" w:sz="4" w:space="0" w:color="auto"/>
              <w:right w:val="single" w:sz="4" w:space="0" w:color="auto"/>
            </w:tcBorders>
          </w:tcPr>
          <w:p w14:paraId="7D691582" w14:textId="77777777" w:rsidR="00876D4F" w:rsidRPr="00A85BE0" w:rsidRDefault="00876D4F" w:rsidP="006007FB">
            <w:pPr>
              <w:jc w:val="both"/>
            </w:pPr>
          </w:p>
        </w:tc>
      </w:tr>
      <w:tr w:rsidR="00876D4F" w:rsidRPr="00A85BE0" w14:paraId="072BDE01"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00A428E6" w14:textId="77777777" w:rsidR="00876D4F" w:rsidRPr="00A85BE0" w:rsidRDefault="00876D4F" w:rsidP="006007FB">
            <w:r w:rsidRPr="00A85BE0">
              <w:t>Elektroninio pašto adresas</w:t>
            </w:r>
          </w:p>
        </w:tc>
        <w:tc>
          <w:tcPr>
            <w:tcW w:w="4778" w:type="dxa"/>
            <w:tcBorders>
              <w:top w:val="single" w:sz="4" w:space="0" w:color="auto"/>
              <w:left w:val="single" w:sz="4" w:space="0" w:color="auto"/>
              <w:bottom w:val="single" w:sz="4" w:space="0" w:color="auto"/>
              <w:right w:val="single" w:sz="4" w:space="0" w:color="auto"/>
            </w:tcBorders>
          </w:tcPr>
          <w:p w14:paraId="34C1BAE6" w14:textId="77777777" w:rsidR="00876D4F" w:rsidRPr="00A85BE0" w:rsidRDefault="00876D4F" w:rsidP="006007FB">
            <w:pPr>
              <w:jc w:val="both"/>
            </w:pPr>
          </w:p>
        </w:tc>
      </w:tr>
      <w:tr w:rsidR="00876D4F" w:rsidRPr="00A85BE0" w14:paraId="1DB0843B"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38F0802D" w14:textId="77777777" w:rsidR="00876D4F" w:rsidRPr="00A85BE0" w:rsidRDefault="00876D4F" w:rsidP="006007FB">
            <w:r w:rsidRPr="00A85BE0">
              <w:t>Banko pavadinimas ir adresas</w:t>
            </w:r>
          </w:p>
        </w:tc>
        <w:tc>
          <w:tcPr>
            <w:tcW w:w="4778" w:type="dxa"/>
            <w:tcBorders>
              <w:top w:val="single" w:sz="4" w:space="0" w:color="auto"/>
              <w:left w:val="single" w:sz="4" w:space="0" w:color="auto"/>
              <w:bottom w:val="single" w:sz="4" w:space="0" w:color="auto"/>
              <w:right w:val="single" w:sz="4" w:space="0" w:color="auto"/>
            </w:tcBorders>
          </w:tcPr>
          <w:p w14:paraId="7D721C31" w14:textId="77777777" w:rsidR="00876D4F" w:rsidRPr="00A85BE0" w:rsidRDefault="00876D4F" w:rsidP="006007FB">
            <w:pPr>
              <w:jc w:val="both"/>
            </w:pPr>
          </w:p>
        </w:tc>
      </w:tr>
      <w:tr w:rsidR="00876D4F" w:rsidRPr="00A85BE0" w14:paraId="11055C03"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17CD8BCD" w14:textId="77777777" w:rsidR="00876D4F" w:rsidRPr="00A85BE0" w:rsidRDefault="00876D4F" w:rsidP="006007FB">
            <w:r w:rsidRPr="00A85BE0">
              <w:t xml:space="preserve">Sąskaitos Nr., </w:t>
            </w:r>
          </w:p>
        </w:tc>
        <w:tc>
          <w:tcPr>
            <w:tcW w:w="4778" w:type="dxa"/>
            <w:tcBorders>
              <w:top w:val="single" w:sz="4" w:space="0" w:color="auto"/>
              <w:left w:val="single" w:sz="4" w:space="0" w:color="auto"/>
              <w:bottom w:val="single" w:sz="4" w:space="0" w:color="auto"/>
              <w:right w:val="single" w:sz="4" w:space="0" w:color="auto"/>
            </w:tcBorders>
          </w:tcPr>
          <w:p w14:paraId="4378EC13" w14:textId="77777777" w:rsidR="00876D4F" w:rsidRPr="00A85BE0" w:rsidRDefault="00876D4F" w:rsidP="006007FB">
            <w:pPr>
              <w:jc w:val="both"/>
            </w:pPr>
          </w:p>
        </w:tc>
      </w:tr>
    </w:tbl>
    <w:p w14:paraId="15A7A108" w14:textId="77777777" w:rsidR="00876D4F" w:rsidRPr="00A85BE0" w:rsidRDefault="00876D4F" w:rsidP="00876D4F"/>
    <w:p w14:paraId="5AD95D63" w14:textId="77777777" w:rsidR="00876D4F" w:rsidRPr="00A85BE0" w:rsidRDefault="00876D4F" w:rsidP="00876D4F">
      <w:r w:rsidRPr="00A85BE0">
        <w:t>* pildoma jei kandidatas yra fizinis asmuo</w:t>
      </w:r>
    </w:p>
    <w:tbl>
      <w:tblPr>
        <w:tblStyle w:val="Lentelstinklelis"/>
        <w:tblW w:w="0" w:type="auto"/>
        <w:tblLook w:val="04A0" w:firstRow="1" w:lastRow="0" w:firstColumn="1" w:lastColumn="0" w:noHBand="0" w:noVBand="1"/>
      </w:tblPr>
      <w:tblGrid>
        <w:gridCol w:w="4850"/>
        <w:gridCol w:w="4778"/>
      </w:tblGrid>
      <w:tr w:rsidR="00876D4F" w:rsidRPr="00A85BE0" w14:paraId="6BFDAC4A"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5FE0829E" w14:textId="77777777" w:rsidR="00876D4F" w:rsidRPr="00A85BE0" w:rsidRDefault="00876D4F" w:rsidP="006007FB">
            <w:r w:rsidRPr="00A85BE0">
              <w:t xml:space="preserve">Fizinio asmens vardas, pavardė </w:t>
            </w:r>
          </w:p>
        </w:tc>
        <w:tc>
          <w:tcPr>
            <w:tcW w:w="4778" w:type="dxa"/>
            <w:tcBorders>
              <w:top w:val="single" w:sz="4" w:space="0" w:color="auto"/>
              <w:left w:val="single" w:sz="4" w:space="0" w:color="auto"/>
              <w:bottom w:val="single" w:sz="4" w:space="0" w:color="auto"/>
              <w:right w:val="single" w:sz="4" w:space="0" w:color="auto"/>
            </w:tcBorders>
          </w:tcPr>
          <w:p w14:paraId="42FFD791" w14:textId="77777777" w:rsidR="00876D4F" w:rsidRPr="00A85BE0" w:rsidRDefault="00876D4F" w:rsidP="006007FB">
            <w:pPr>
              <w:jc w:val="both"/>
            </w:pPr>
          </w:p>
        </w:tc>
      </w:tr>
      <w:tr w:rsidR="00876D4F" w:rsidRPr="00A85BE0" w14:paraId="6F3E3067"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7DC7922F" w14:textId="77777777" w:rsidR="00876D4F" w:rsidRPr="00A85BE0" w:rsidRDefault="00876D4F" w:rsidP="006007FB">
            <w:r w:rsidRPr="00A85BE0">
              <w:t>Fizinio asmens gyvenamosios vietos adresas, telefonas elektroninio pašto adresas</w:t>
            </w:r>
          </w:p>
        </w:tc>
        <w:tc>
          <w:tcPr>
            <w:tcW w:w="4778" w:type="dxa"/>
            <w:tcBorders>
              <w:top w:val="single" w:sz="4" w:space="0" w:color="auto"/>
              <w:left w:val="single" w:sz="4" w:space="0" w:color="auto"/>
              <w:bottom w:val="single" w:sz="4" w:space="0" w:color="auto"/>
              <w:right w:val="single" w:sz="4" w:space="0" w:color="auto"/>
            </w:tcBorders>
          </w:tcPr>
          <w:p w14:paraId="6C40064A" w14:textId="77777777" w:rsidR="00876D4F" w:rsidRPr="00A85BE0" w:rsidRDefault="00876D4F" w:rsidP="006007FB">
            <w:pPr>
              <w:jc w:val="both"/>
            </w:pPr>
          </w:p>
        </w:tc>
      </w:tr>
      <w:tr w:rsidR="00876D4F" w:rsidRPr="00A85BE0" w14:paraId="018296D5"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3FD3D26F" w14:textId="77777777" w:rsidR="00876D4F" w:rsidRPr="00A85BE0" w:rsidRDefault="00876D4F" w:rsidP="006007FB">
            <w:r w:rsidRPr="00A85BE0">
              <w:t>Banko pavadinimas ir adresas</w:t>
            </w:r>
          </w:p>
        </w:tc>
        <w:tc>
          <w:tcPr>
            <w:tcW w:w="4778" w:type="dxa"/>
            <w:tcBorders>
              <w:top w:val="single" w:sz="4" w:space="0" w:color="auto"/>
              <w:left w:val="single" w:sz="4" w:space="0" w:color="auto"/>
              <w:bottom w:val="single" w:sz="4" w:space="0" w:color="auto"/>
              <w:right w:val="single" w:sz="4" w:space="0" w:color="auto"/>
            </w:tcBorders>
          </w:tcPr>
          <w:p w14:paraId="3C3CBF45" w14:textId="77777777" w:rsidR="00876D4F" w:rsidRPr="00A85BE0" w:rsidRDefault="00876D4F" w:rsidP="006007FB">
            <w:pPr>
              <w:jc w:val="both"/>
            </w:pPr>
          </w:p>
        </w:tc>
      </w:tr>
      <w:tr w:rsidR="00876D4F" w:rsidRPr="00A85BE0" w14:paraId="2A1FA28B" w14:textId="77777777" w:rsidTr="006007FB">
        <w:tc>
          <w:tcPr>
            <w:tcW w:w="4850" w:type="dxa"/>
            <w:tcBorders>
              <w:top w:val="single" w:sz="4" w:space="0" w:color="auto"/>
              <w:left w:val="single" w:sz="4" w:space="0" w:color="auto"/>
              <w:bottom w:val="single" w:sz="4" w:space="0" w:color="auto"/>
              <w:right w:val="single" w:sz="4" w:space="0" w:color="auto"/>
            </w:tcBorders>
            <w:hideMark/>
          </w:tcPr>
          <w:p w14:paraId="09E117EA" w14:textId="77777777" w:rsidR="00876D4F" w:rsidRPr="00A85BE0" w:rsidRDefault="00876D4F" w:rsidP="006007FB">
            <w:r w:rsidRPr="00A85BE0">
              <w:t>Sąskaitos Nr.</w:t>
            </w:r>
          </w:p>
        </w:tc>
        <w:tc>
          <w:tcPr>
            <w:tcW w:w="4778" w:type="dxa"/>
            <w:tcBorders>
              <w:top w:val="single" w:sz="4" w:space="0" w:color="auto"/>
              <w:left w:val="single" w:sz="4" w:space="0" w:color="auto"/>
              <w:bottom w:val="single" w:sz="4" w:space="0" w:color="auto"/>
              <w:right w:val="single" w:sz="4" w:space="0" w:color="auto"/>
            </w:tcBorders>
          </w:tcPr>
          <w:p w14:paraId="1B5F17C5" w14:textId="77777777" w:rsidR="00876D4F" w:rsidRPr="00A85BE0" w:rsidRDefault="00876D4F" w:rsidP="006007FB">
            <w:pPr>
              <w:jc w:val="both"/>
            </w:pPr>
          </w:p>
        </w:tc>
      </w:tr>
    </w:tbl>
    <w:p w14:paraId="1AAB72A5" w14:textId="77777777" w:rsidR="00876D4F" w:rsidRDefault="00876D4F" w:rsidP="00876D4F"/>
    <w:p w14:paraId="3E59F25B" w14:textId="46D57873" w:rsidR="00876D4F" w:rsidRPr="006357F5" w:rsidRDefault="00876D4F" w:rsidP="001F2BB3">
      <w:pPr>
        <w:jc w:val="both"/>
      </w:pPr>
      <w:r w:rsidRPr="006357F5">
        <w:t xml:space="preserve">Teikdami šią paraišką, pažymime ir patvirtiname, kad sutinkame su visomis Konkurso sąlygomis ir Sutarties vykdymo metu užtikrinsime visus Konkurso sąlygose nustatytus reikalavimus. Sutinkame pasirašyti su UAB „Ukmergės šiluma“ ilgalaikio materialiojo turto nuomos sutartį </w:t>
      </w:r>
      <w:r w:rsidR="00423889">
        <w:t>(šių Konkurso sąlygų 2</w:t>
      </w:r>
      <w:r w:rsidRPr="006357F5">
        <w:t xml:space="preserve"> priedas).</w:t>
      </w:r>
    </w:p>
    <w:p w14:paraId="311439A7" w14:textId="18321C00" w:rsidR="00876D4F" w:rsidRPr="00A90C32" w:rsidRDefault="00876D4F" w:rsidP="00757A60">
      <w:pPr>
        <w:jc w:val="both"/>
        <w:rPr>
          <w:bCs/>
        </w:rPr>
      </w:pPr>
      <w:r w:rsidRPr="00A90C32">
        <w:t xml:space="preserve">1. </w:t>
      </w:r>
      <w:r w:rsidRPr="00757A60">
        <w:rPr>
          <w:u w:val="single"/>
        </w:rPr>
        <w:t>Siūloma nuomojamų U</w:t>
      </w:r>
      <w:r w:rsidRPr="00757A60">
        <w:rPr>
          <w:bCs/>
          <w:u w:val="single"/>
        </w:rPr>
        <w:t xml:space="preserve">AB „Ukmergės šiluma“ </w:t>
      </w:r>
      <w:r w:rsidR="00757A60" w:rsidRPr="00757A60">
        <w:rPr>
          <w:bCs/>
          <w:u w:val="single"/>
        </w:rPr>
        <w:t>n</w:t>
      </w:r>
      <w:r w:rsidR="00757A60" w:rsidRPr="00757A60">
        <w:rPr>
          <w:u w:val="single"/>
        </w:rPr>
        <w:t>egyvenamųjų patalpų, esančių Klaipėdos g. 5A, Ukmergėje, Ukmergės r. sav., (registro Nr. 44/1395151, unikalus Nr. 8199-1000-5014, pastatas-katilinė) pažymėtų plane: 1-8 (29,63 m</w:t>
      </w:r>
      <w:r w:rsidR="00757A60" w:rsidRPr="00A10B9B">
        <w:rPr>
          <w:u w:val="single"/>
          <w:vertAlign w:val="superscript"/>
        </w:rPr>
        <w:t>2</w:t>
      </w:r>
      <w:r w:rsidR="00757A60" w:rsidRPr="00757A60">
        <w:rPr>
          <w:u w:val="single"/>
        </w:rPr>
        <w:t xml:space="preserve">), 1-9 (6,89 </w:t>
      </w:r>
      <w:r w:rsidR="00A10B9B" w:rsidRPr="00757A60">
        <w:rPr>
          <w:u w:val="single"/>
        </w:rPr>
        <w:t>m</w:t>
      </w:r>
      <w:r w:rsidR="00A10B9B" w:rsidRPr="00A10B9B">
        <w:rPr>
          <w:u w:val="single"/>
          <w:vertAlign w:val="superscript"/>
        </w:rPr>
        <w:t>2</w:t>
      </w:r>
      <w:r w:rsidR="00757A60" w:rsidRPr="00757A60">
        <w:rPr>
          <w:u w:val="single"/>
        </w:rPr>
        <w:t xml:space="preserve">), 1-10 (11,94 </w:t>
      </w:r>
      <w:r w:rsidR="00A10B9B" w:rsidRPr="00757A60">
        <w:rPr>
          <w:u w:val="single"/>
        </w:rPr>
        <w:t>m</w:t>
      </w:r>
      <w:r w:rsidR="00A10B9B" w:rsidRPr="00A10B9B">
        <w:rPr>
          <w:u w:val="single"/>
          <w:vertAlign w:val="superscript"/>
        </w:rPr>
        <w:t>2</w:t>
      </w:r>
      <w:r w:rsidR="00757A60" w:rsidRPr="00757A60">
        <w:rPr>
          <w:u w:val="single"/>
        </w:rPr>
        <w:t xml:space="preserve">), 1-11 (3,25 </w:t>
      </w:r>
      <w:r w:rsidR="00A10B9B" w:rsidRPr="00757A60">
        <w:rPr>
          <w:u w:val="single"/>
        </w:rPr>
        <w:t>m</w:t>
      </w:r>
      <w:r w:rsidR="00A10B9B" w:rsidRPr="00A10B9B">
        <w:rPr>
          <w:u w:val="single"/>
          <w:vertAlign w:val="superscript"/>
        </w:rPr>
        <w:t>2</w:t>
      </w:r>
      <w:r w:rsidR="00757A60" w:rsidRPr="00757A60">
        <w:rPr>
          <w:u w:val="single"/>
        </w:rPr>
        <w:t xml:space="preserve">), 1-12 (11,64 </w:t>
      </w:r>
      <w:r w:rsidR="00A10B9B" w:rsidRPr="00757A60">
        <w:rPr>
          <w:u w:val="single"/>
        </w:rPr>
        <w:t>m</w:t>
      </w:r>
      <w:r w:rsidR="00A10B9B" w:rsidRPr="00A10B9B">
        <w:rPr>
          <w:u w:val="single"/>
          <w:vertAlign w:val="superscript"/>
        </w:rPr>
        <w:t>2</w:t>
      </w:r>
      <w:r w:rsidR="00757A60" w:rsidRPr="00757A60">
        <w:rPr>
          <w:u w:val="single"/>
        </w:rPr>
        <w:t xml:space="preserve">), 1-13 (6,39 </w:t>
      </w:r>
      <w:r w:rsidR="00A10B9B" w:rsidRPr="00757A60">
        <w:rPr>
          <w:u w:val="single"/>
        </w:rPr>
        <w:t>m</w:t>
      </w:r>
      <w:r w:rsidR="00A10B9B" w:rsidRPr="00A10B9B">
        <w:rPr>
          <w:u w:val="single"/>
          <w:vertAlign w:val="superscript"/>
        </w:rPr>
        <w:t>2</w:t>
      </w:r>
      <w:r w:rsidR="00757A60" w:rsidRPr="00757A60">
        <w:rPr>
          <w:u w:val="single"/>
        </w:rPr>
        <w:t xml:space="preserve">), 1-14 (3,90 </w:t>
      </w:r>
      <w:r w:rsidR="00A10B9B" w:rsidRPr="00757A60">
        <w:rPr>
          <w:u w:val="single"/>
        </w:rPr>
        <w:t>m</w:t>
      </w:r>
      <w:r w:rsidR="00A10B9B" w:rsidRPr="00A10B9B">
        <w:rPr>
          <w:u w:val="single"/>
          <w:vertAlign w:val="superscript"/>
        </w:rPr>
        <w:t>2</w:t>
      </w:r>
      <w:r w:rsidR="00757A60" w:rsidRPr="00757A60">
        <w:rPr>
          <w:u w:val="single"/>
        </w:rPr>
        <w:t xml:space="preserve">), 1-15 (4,85 </w:t>
      </w:r>
      <w:r w:rsidR="00A10B9B" w:rsidRPr="00757A60">
        <w:rPr>
          <w:u w:val="single"/>
        </w:rPr>
        <w:t>m</w:t>
      </w:r>
      <w:r w:rsidR="00A10B9B" w:rsidRPr="00A10B9B">
        <w:rPr>
          <w:u w:val="single"/>
          <w:vertAlign w:val="superscript"/>
        </w:rPr>
        <w:t>2</w:t>
      </w:r>
      <w:r w:rsidR="00757A60" w:rsidRPr="00757A60">
        <w:rPr>
          <w:u w:val="single"/>
        </w:rPr>
        <w:t xml:space="preserve">), 1-16 (5,08 </w:t>
      </w:r>
      <w:r w:rsidR="00A10B9B" w:rsidRPr="00757A60">
        <w:rPr>
          <w:u w:val="single"/>
        </w:rPr>
        <w:t>m</w:t>
      </w:r>
      <w:r w:rsidR="00A10B9B" w:rsidRPr="00A10B9B">
        <w:rPr>
          <w:u w:val="single"/>
          <w:vertAlign w:val="superscript"/>
        </w:rPr>
        <w:t>2</w:t>
      </w:r>
      <w:r w:rsidR="00757A60" w:rsidRPr="00757A60">
        <w:rPr>
          <w:u w:val="single"/>
        </w:rPr>
        <w:t xml:space="preserve">), 1-17 (3,39 </w:t>
      </w:r>
      <w:r w:rsidR="00A10B9B" w:rsidRPr="00757A60">
        <w:rPr>
          <w:u w:val="single"/>
        </w:rPr>
        <w:t>m</w:t>
      </w:r>
      <w:r w:rsidR="00A10B9B" w:rsidRPr="00A10B9B">
        <w:rPr>
          <w:u w:val="single"/>
          <w:vertAlign w:val="superscript"/>
        </w:rPr>
        <w:t>2</w:t>
      </w:r>
      <w:r w:rsidR="00757A60" w:rsidRPr="00757A60">
        <w:rPr>
          <w:u w:val="single"/>
        </w:rPr>
        <w:t xml:space="preserve">), 1-18 (15,43 </w:t>
      </w:r>
      <w:r w:rsidR="00A10B9B" w:rsidRPr="00757A60">
        <w:rPr>
          <w:u w:val="single"/>
        </w:rPr>
        <w:t>m</w:t>
      </w:r>
      <w:r w:rsidR="00A10B9B" w:rsidRPr="00A10B9B">
        <w:rPr>
          <w:u w:val="single"/>
          <w:vertAlign w:val="superscript"/>
        </w:rPr>
        <w:t>2</w:t>
      </w:r>
      <w:r w:rsidR="00757A60" w:rsidRPr="00757A60">
        <w:rPr>
          <w:u w:val="single"/>
        </w:rPr>
        <w:t>), bendras išnuomojamų patalpų plotas – 102,39 m</w:t>
      </w:r>
      <w:r w:rsidR="00757A60" w:rsidRPr="00A10B9B">
        <w:rPr>
          <w:u w:val="single"/>
          <w:vertAlign w:val="superscript"/>
        </w:rPr>
        <w:t>2</w:t>
      </w:r>
      <w:r w:rsidR="00757A60" w:rsidRPr="00757A60">
        <w:rPr>
          <w:u w:val="single"/>
        </w:rPr>
        <w:t>, nuomos</w:t>
      </w:r>
      <w:r w:rsidRPr="00757A60">
        <w:rPr>
          <w:u w:val="single"/>
        </w:rPr>
        <w:t xml:space="preserve"> kaina Eur:</w:t>
      </w:r>
      <w:r w:rsidRPr="00B1514C">
        <w:rPr>
          <w:bCs/>
        </w:rPr>
        <w:t xml:space="preserve"> </w:t>
      </w:r>
      <w:r w:rsidRPr="00A90C32">
        <w:rPr>
          <w:bCs/>
        </w:rPr>
        <w:tab/>
      </w:r>
      <w:r w:rsidRPr="00A90C32">
        <w:rPr>
          <w:bCs/>
        </w:rPr>
        <w:tab/>
      </w:r>
      <w:r w:rsidRPr="00A90C32">
        <w:rPr>
          <w:bCs/>
        </w:rPr>
        <w:tab/>
        <w:t>(adresas, kadastrinis numeris, plotas)</w:t>
      </w:r>
    </w:p>
    <w:p w14:paraId="6FF47642" w14:textId="77777777" w:rsidR="00876D4F" w:rsidRDefault="00876D4F" w:rsidP="00876D4F"/>
    <w:tbl>
      <w:tblPr>
        <w:tblStyle w:val="Lentelstinklelis"/>
        <w:tblW w:w="0" w:type="auto"/>
        <w:tblLook w:val="04A0" w:firstRow="1" w:lastRow="0" w:firstColumn="1" w:lastColumn="0" w:noHBand="0" w:noVBand="1"/>
      </w:tblPr>
      <w:tblGrid>
        <w:gridCol w:w="556"/>
        <w:gridCol w:w="4542"/>
        <w:gridCol w:w="2410"/>
        <w:gridCol w:w="2120"/>
      </w:tblGrid>
      <w:tr w:rsidR="00876D4F" w:rsidRPr="00032C45" w14:paraId="62C7ED64" w14:textId="77777777" w:rsidTr="00B52999">
        <w:tc>
          <w:tcPr>
            <w:tcW w:w="556" w:type="dxa"/>
            <w:tcBorders>
              <w:top w:val="single" w:sz="4" w:space="0" w:color="auto"/>
              <w:left w:val="single" w:sz="4" w:space="0" w:color="auto"/>
              <w:bottom w:val="single" w:sz="4" w:space="0" w:color="auto"/>
              <w:right w:val="single" w:sz="4" w:space="0" w:color="auto"/>
            </w:tcBorders>
            <w:hideMark/>
          </w:tcPr>
          <w:p w14:paraId="1069C3D5" w14:textId="77777777" w:rsidR="00876D4F" w:rsidRPr="00C559C1" w:rsidRDefault="00876D4F" w:rsidP="006007FB">
            <w:pPr>
              <w:jc w:val="both"/>
            </w:pPr>
            <w:r w:rsidRPr="00C559C1">
              <w:t>Eil.</w:t>
            </w:r>
          </w:p>
          <w:p w14:paraId="448A6D9D" w14:textId="77777777" w:rsidR="00876D4F" w:rsidRPr="00C559C1" w:rsidRDefault="00876D4F" w:rsidP="006007FB">
            <w:pPr>
              <w:jc w:val="both"/>
            </w:pPr>
            <w:r w:rsidRPr="00C559C1">
              <w:t>Nr.</w:t>
            </w:r>
          </w:p>
        </w:tc>
        <w:tc>
          <w:tcPr>
            <w:tcW w:w="4542" w:type="dxa"/>
            <w:tcBorders>
              <w:top w:val="single" w:sz="4" w:space="0" w:color="auto"/>
              <w:left w:val="single" w:sz="4" w:space="0" w:color="auto"/>
              <w:bottom w:val="single" w:sz="4" w:space="0" w:color="auto"/>
              <w:right w:val="single" w:sz="4" w:space="0" w:color="auto"/>
            </w:tcBorders>
            <w:hideMark/>
          </w:tcPr>
          <w:p w14:paraId="0D9BF276" w14:textId="77777777" w:rsidR="00876D4F" w:rsidRPr="00C559C1" w:rsidRDefault="00876D4F" w:rsidP="006007FB">
            <w:pPr>
              <w:jc w:val="center"/>
            </w:pPr>
            <w:r w:rsidRPr="00C559C1">
              <w:t>Paslaugų pavadinimas</w:t>
            </w:r>
          </w:p>
        </w:tc>
        <w:tc>
          <w:tcPr>
            <w:tcW w:w="2410" w:type="dxa"/>
            <w:tcBorders>
              <w:top w:val="single" w:sz="4" w:space="0" w:color="auto"/>
              <w:left w:val="single" w:sz="4" w:space="0" w:color="auto"/>
              <w:bottom w:val="single" w:sz="4" w:space="0" w:color="auto"/>
              <w:right w:val="single" w:sz="4" w:space="0" w:color="auto"/>
            </w:tcBorders>
            <w:hideMark/>
          </w:tcPr>
          <w:p w14:paraId="32B144DA" w14:textId="77777777" w:rsidR="00876D4F" w:rsidRPr="00B10582" w:rsidRDefault="00876D4F" w:rsidP="006007FB">
            <w:pPr>
              <w:jc w:val="center"/>
            </w:pPr>
            <w:r w:rsidRPr="00B10582">
              <w:t xml:space="preserve">Siūloma kaina Eur </w:t>
            </w:r>
          </w:p>
          <w:p w14:paraId="55AB2A92" w14:textId="020E73C3" w:rsidR="00876D4F" w:rsidRPr="00457AA4" w:rsidRDefault="00876D4F" w:rsidP="006007FB">
            <w:pPr>
              <w:jc w:val="center"/>
              <w:rPr>
                <w:b/>
              </w:rPr>
            </w:pPr>
            <w:r w:rsidRPr="00B10582">
              <w:t xml:space="preserve">už </w:t>
            </w:r>
            <w:r w:rsidRPr="00B10582">
              <w:rPr>
                <w:b/>
              </w:rPr>
              <w:t>1 m</w:t>
            </w:r>
            <w:r w:rsidRPr="00B10582">
              <w:rPr>
                <w:b/>
                <w:vertAlign w:val="superscript"/>
              </w:rPr>
              <w:t>2</w:t>
            </w:r>
            <w:r w:rsidRPr="00B10582">
              <w:rPr>
                <w:b/>
              </w:rPr>
              <w:t xml:space="preserve"> per mėn.</w:t>
            </w:r>
          </w:p>
          <w:p w14:paraId="228D18E7" w14:textId="77777777" w:rsidR="00876D4F" w:rsidRPr="00457AA4" w:rsidRDefault="00876D4F" w:rsidP="006007FB">
            <w:pPr>
              <w:jc w:val="center"/>
            </w:pPr>
          </w:p>
        </w:tc>
        <w:tc>
          <w:tcPr>
            <w:tcW w:w="2120" w:type="dxa"/>
          </w:tcPr>
          <w:p w14:paraId="1A01250B" w14:textId="77777777" w:rsidR="00876D4F" w:rsidRPr="00457AA4" w:rsidRDefault="00876D4F" w:rsidP="006007FB">
            <w:pPr>
              <w:jc w:val="center"/>
            </w:pPr>
            <w:r w:rsidRPr="00457AA4">
              <w:t xml:space="preserve">Siūloma kaina Eur </w:t>
            </w:r>
          </w:p>
          <w:p w14:paraId="736E1FD4" w14:textId="3A4773E9" w:rsidR="00876D4F" w:rsidRPr="00457AA4" w:rsidRDefault="00876D4F" w:rsidP="00757A60">
            <w:pPr>
              <w:jc w:val="center"/>
            </w:pPr>
            <w:r w:rsidRPr="00457AA4">
              <w:t xml:space="preserve">už </w:t>
            </w:r>
            <w:r w:rsidR="007D7FBE" w:rsidRPr="00B10582">
              <w:rPr>
                <w:b/>
                <w:bCs/>
              </w:rPr>
              <w:t>10</w:t>
            </w:r>
            <w:r w:rsidR="00B10582" w:rsidRPr="00B10582">
              <w:rPr>
                <w:b/>
                <w:bCs/>
              </w:rPr>
              <w:t>2,39</w:t>
            </w:r>
            <w:r w:rsidRPr="00B10582">
              <w:rPr>
                <w:b/>
                <w:bCs/>
              </w:rPr>
              <w:t xml:space="preserve"> </w:t>
            </w:r>
            <w:r w:rsidRPr="00B10582">
              <w:rPr>
                <w:b/>
              </w:rPr>
              <w:t>m</w:t>
            </w:r>
            <w:r w:rsidRPr="00B10582">
              <w:rPr>
                <w:b/>
                <w:vertAlign w:val="superscript"/>
              </w:rPr>
              <w:t>2</w:t>
            </w:r>
            <w:r w:rsidRPr="00B10582">
              <w:rPr>
                <w:b/>
              </w:rPr>
              <w:t xml:space="preserve"> per mėn.</w:t>
            </w:r>
          </w:p>
        </w:tc>
      </w:tr>
      <w:tr w:rsidR="00876D4F" w:rsidRPr="00032C45" w14:paraId="6682E153" w14:textId="77777777" w:rsidTr="00B52999">
        <w:tc>
          <w:tcPr>
            <w:tcW w:w="556" w:type="dxa"/>
            <w:tcBorders>
              <w:top w:val="single" w:sz="4" w:space="0" w:color="auto"/>
              <w:left w:val="single" w:sz="4" w:space="0" w:color="auto"/>
              <w:bottom w:val="single" w:sz="4" w:space="0" w:color="auto"/>
              <w:right w:val="single" w:sz="4" w:space="0" w:color="auto"/>
            </w:tcBorders>
            <w:hideMark/>
          </w:tcPr>
          <w:p w14:paraId="2AEB0C64" w14:textId="77777777" w:rsidR="00876D4F" w:rsidRPr="00C559C1" w:rsidRDefault="00876D4F" w:rsidP="006007FB">
            <w:pPr>
              <w:jc w:val="both"/>
            </w:pPr>
            <w:r w:rsidRPr="00C559C1">
              <w:t>1.</w:t>
            </w:r>
          </w:p>
        </w:tc>
        <w:tc>
          <w:tcPr>
            <w:tcW w:w="4542" w:type="dxa"/>
            <w:tcBorders>
              <w:top w:val="single" w:sz="4" w:space="0" w:color="auto"/>
              <w:left w:val="single" w:sz="4" w:space="0" w:color="auto"/>
              <w:bottom w:val="single" w:sz="4" w:space="0" w:color="auto"/>
              <w:right w:val="single" w:sz="4" w:space="0" w:color="auto"/>
            </w:tcBorders>
            <w:hideMark/>
          </w:tcPr>
          <w:p w14:paraId="164723DC" w14:textId="3E9EF95E" w:rsidR="00876D4F" w:rsidRPr="00757A60" w:rsidRDefault="00876D4F" w:rsidP="00D45DB7">
            <w:r w:rsidRPr="00757A60">
              <w:t>Patalpų, esančių pastate-katilinė Klaipėdos g. 5A, Ukmergėje nuoma</w:t>
            </w:r>
          </w:p>
          <w:p w14:paraId="423765FF" w14:textId="73D16C07" w:rsidR="00876D4F" w:rsidRPr="00C559C1" w:rsidRDefault="00876D4F" w:rsidP="00B52999"/>
        </w:tc>
        <w:tc>
          <w:tcPr>
            <w:tcW w:w="2410" w:type="dxa"/>
            <w:tcBorders>
              <w:top w:val="single" w:sz="4" w:space="0" w:color="auto"/>
              <w:left w:val="single" w:sz="4" w:space="0" w:color="auto"/>
              <w:bottom w:val="single" w:sz="4" w:space="0" w:color="auto"/>
              <w:right w:val="single" w:sz="4" w:space="0" w:color="auto"/>
            </w:tcBorders>
          </w:tcPr>
          <w:p w14:paraId="6250AE84" w14:textId="77777777" w:rsidR="00876D4F" w:rsidRPr="00C559C1" w:rsidRDefault="00876D4F" w:rsidP="006007FB">
            <w:pPr>
              <w:jc w:val="both"/>
            </w:pPr>
          </w:p>
        </w:tc>
        <w:tc>
          <w:tcPr>
            <w:tcW w:w="2120" w:type="dxa"/>
          </w:tcPr>
          <w:p w14:paraId="4C43F7B6" w14:textId="77777777" w:rsidR="00876D4F" w:rsidRPr="00C559C1" w:rsidRDefault="00876D4F" w:rsidP="006007FB">
            <w:pPr>
              <w:jc w:val="both"/>
            </w:pPr>
          </w:p>
        </w:tc>
      </w:tr>
    </w:tbl>
    <w:p w14:paraId="460B0FAF" w14:textId="77777777" w:rsidR="00876D4F" w:rsidRPr="00AF4FAA" w:rsidRDefault="00876D4F" w:rsidP="00876D4F">
      <w:pPr>
        <w:spacing w:line="360" w:lineRule="auto"/>
        <w:jc w:val="both"/>
      </w:pPr>
      <w:r w:rsidRPr="00AF4FAA">
        <w:t>Kaina nurodoma eurais, 2 skaitmenų po kablelio tikslumu.</w:t>
      </w:r>
    </w:p>
    <w:p w14:paraId="2AFBA710" w14:textId="4BDFEE05" w:rsidR="00D45DB7" w:rsidRPr="00DF5E26" w:rsidRDefault="00AA02E2" w:rsidP="00AA02E2">
      <w:pPr>
        <w:pStyle w:val="Sraopastraipa"/>
        <w:numPr>
          <w:ilvl w:val="1"/>
          <w:numId w:val="3"/>
        </w:numPr>
        <w:spacing w:line="360" w:lineRule="auto"/>
        <w:jc w:val="both"/>
      </w:pPr>
      <w:r w:rsidRPr="00DF5E26">
        <w:lastRenderedPageBreak/>
        <w:t xml:space="preserve"> </w:t>
      </w:r>
      <w:r w:rsidR="00876D4F" w:rsidRPr="00DF5E26">
        <w:t>Siūloma nuomos kaina už 1 m</w:t>
      </w:r>
      <w:r w:rsidR="00876D4F" w:rsidRPr="00DF5E26">
        <w:rPr>
          <w:vertAlign w:val="superscript"/>
        </w:rPr>
        <w:t>2</w:t>
      </w:r>
      <w:r w:rsidR="00876D4F" w:rsidRPr="00DF5E26">
        <w:t xml:space="preserve"> per mėn., žodžiais</w:t>
      </w:r>
      <w:r w:rsidRPr="00DF5E26">
        <w:t>:</w:t>
      </w:r>
    </w:p>
    <w:p w14:paraId="3CAE37B1" w14:textId="77777777" w:rsidR="00D45DB7" w:rsidRDefault="00D45DB7" w:rsidP="00876D4F">
      <w:pPr>
        <w:spacing w:line="360" w:lineRule="auto"/>
        <w:jc w:val="both"/>
      </w:pPr>
      <w:r>
        <w:t>_____________________________________________________________________________</w:t>
      </w:r>
    </w:p>
    <w:p w14:paraId="316580F2" w14:textId="199B405F" w:rsidR="00876D4F" w:rsidRDefault="00D45DB7" w:rsidP="00876D4F">
      <w:pPr>
        <w:spacing w:line="360" w:lineRule="auto"/>
        <w:jc w:val="both"/>
      </w:pPr>
      <w:r>
        <w:t>_____________________________________________________________________________</w:t>
      </w:r>
      <w:r w:rsidR="00876D4F">
        <w:t xml:space="preserve"> </w:t>
      </w:r>
    </w:p>
    <w:p w14:paraId="1E108B9F" w14:textId="14F42819" w:rsidR="00876D4F" w:rsidRPr="00B1514C" w:rsidRDefault="00876D4F" w:rsidP="00876D4F">
      <w:pPr>
        <w:spacing w:line="360" w:lineRule="auto"/>
        <w:jc w:val="both"/>
      </w:pPr>
      <w:r>
        <w:t xml:space="preserve">1.2 Siūloma nuomos kaina už </w:t>
      </w:r>
      <w:r w:rsidR="00B10582" w:rsidRPr="00B10582">
        <w:rPr>
          <w:b/>
          <w:bCs/>
        </w:rPr>
        <w:t xml:space="preserve">102,39 </w:t>
      </w:r>
      <w:r>
        <w:t>m</w:t>
      </w:r>
      <w:r w:rsidRPr="00B1514C">
        <w:rPr>
          <w:vertAlign w:val="superscript"/>
        </w:rPr>
        <w:t>2</w:t>
      </w:r>
      <w:r>
        <w:t xml:space="preserve"> per mėn</w:t>
      </w:r>
      <w:r w:rsidR="00B10582">
        <w:t>.</w:t>
      </w:r>
      <w:r>
        <w:t xml:space="preserve"> žodžiais</w:t>
      </w:r>
      <w:r w:rsidR="00AA02E2">
        <w:t>:</w:t>
      </w:r>
    </w:p>
    <w:p w14:paraId="7BC92614" w14:textId="10B18EBC" w:rsidR="00876D4F" w:rsidRDefault="00D45DB7" w:rsidP="00876D4F">
      <w:pPr>
        <w:rPr>
          <w:b/>
          <w:bCs/>
        </w:rPr>
      </w:pPr>
      <w:r>
        <w:rPr>
          <w:b/>
          <w:bCs/>
        </w:rPr>
        <w:t>______________________________________________________________________________</w:t>
      </w:r>
    </w:p>
    <w:p w14:paraId="2C0BADBC" w14:textId="1F676F9F" w:rsidR="00D45DB7" w:rsidRDefault="00D45DB7" w:rsidP="00876D4F">
      <w:pPr>
        <w:rPr>
          <w:b/>
          <w:bCs/>
        </w:rPr>
      </w:pPr>
      <w:r>
        <w:rPr>
          <w:b/>
          <w:bCs/>
        </w:rPr>
        <w:t>______________________________________________________________________________</w:t>
      </w:r>
    </w:p>
    <w:p w14:paraId="77174D7E" w14:textId="77777777" w:rsidR="007A6B70" w:rsidRDefault="007A6B70" w:rsidP="00876D4F">
      <w:pPr>
        <w:jc w:val="both"/>
      </w:pPr>
    </w:p>
    <w:p w14:paraId="6EC6CCDE" w14:textId="7B689B35" w:rsidR="00876D4F" w:rsidRPr="00A90C32" w:rsidRDefault="00876D4F" w:rsidP="00876D4F">
      <w:pPr>
        <w:jc w:val="both"/>
      </w:pPr>
      <w:r w:rsidRPr="00D45DB7">
        <w:t>2.</w:t>
      </w:r>
      <w:r>
        <w:rPr>
          <w:b/>
          <w:bCs/>
        </w:rPr>
        <w:t xml:space="preserve"> </w:t>
      </w:r>
      <w:r w:rsidRPr="00A90C32">
        <w:rPr>
          <w:b/>
          <w:bCs/>
        </w:rPr>
        <w:t xml:space="preserve">Priedai. </w:t>
      </w:r>
      <w:r w:rsidRPr="00A90C32">
        <w:t>Kartu su paraiška užklijuotame voke, pateikiami šie dokumentai (jeigu kuris nors dokumentas nepateikiamas, atitinkamą punktą išbraukti):</w:t>
      </w:r>
    </w:p>
    <w:p w14:paraId="5BAE4760" w14:textId="77777777" w:rsidR="00876D4F" w:rsidRPr="00A90C32" w:rsidRDefault="00876D4F" w:rsidP="00876D4F">
      <w:pPr>
        <w:jc w:val="both"/>
      </w:pPr>
      <w:r>
        <w:t>2.</w:t>
      </w:r>
      <w:r w:rsidRPr="00A90C32">
        <w:t xml:space="preserve">1. </w:t>
      </w:r>
      <w:r w:rsidRPr="00A90C32">
        <w:rPr>
          <w:bCs/>
        </w:rPr>
        <w:t>Finansų įstaigos</w:t>
      </w:r>
      <w:r w:rsidRPr="00A90C32">
        <w:t xml:space="preserve"> išduoti dokumentai, patvirtinantis, jog pradinis įnašas sumokėtas.</w:t>
      </w:r>
    </w:p>
    <w:p w14:paraId="47F508EA" w14:textId="77777777" w:rsidR="00876D4F" w:rsidRPr="00A90C32" w:rsidRDefault="00876D4F" w:rsidP="00876D4F">
      <w:pPr>
        <w:jc w:val="both"/>
      </w:pPr>
      <w:r>
        <w:t>2.</w:t>
      </w:r>
      <w:r w:rsidRPr="00A90C32">
        <w:t xml:space="preserve">2. Nustatyta tvarka patvirtintas įgaliojimas, jeigu </w:t>
      </w:r>
      <w:r w:rsidRPr="00A90C32">
        <w:rPr>
          <w:bCs/>
        </w:rPr>
        <w:t>konkurso dalyviui konkurse</w:t>
      </w:r>
      <w:r w:rsidRPr="00A90C32">
        <w:t xml:space="preserve"> atstovauja </w:t>
      </w:r>
      <w:r w:rsidRPr="00A90C32">
        <w:rPr>
          <w:bCs/>
        </w:rPr>
        <w:t>jo įgaliotas</w:t>
      </w:r>
      <w:r w:rsidRPr="00A90C32">
        <w:t xml:space="preserve"> asmuo.</w:t>
      </w:r>
    </w:p>
    <w:p w14:paraId="1E63C716" w14:textId="77777777" w:rsidR="00876D4F" w:rsidRPr="00A90C32" w:rsidRDefault="00876D4F" w:rsidP="00876D4F">
      <w:pPr>
        <w:jc w:val="both"/>
        <w:rPr>
          <w:bCs/>
        </w:rPr>
      </w:pPr>
      <w:r>
        <w:t>2.</w:t>
      </w:r>
      <w:r w:rsidRPr="00A90C32">
        <w:t xml:space="preserve">3. Kiti dokumentai </w:t>
      </w:r>
      <w:r w:rsidRPr="00A90C32">
        <w:rPr>
          <w:bCs/>
        </w:rPr>
        <w:t xml:space="preserve">(steigimo dokumentų ar kitų steigimo faktą patvirtinančių dokumentų kopijos </w:t>
      </w:r>
    </w:p>
    <w:p w14:paraId="74D954CE" w14:textId="77777777" w:rsidR="00876D4F" w:rsidRPr="00A90C32" w:rsidRDefault="00876D4F" w:rsidP="00876D4F">
      <w:pPr>
        <w:jc w:val="both"/>
      </w:pPr>
      <w:r w:rsidRPr="00A90C32">
        <w:rPr>
          <w:bCs/>
        </w:rPr>
        <w:t>(šie reikalavimai taikomi juridiniams asmenims).</w:t>
      </w:r>
    </w:p>
    <w:p w14:paraId="50975D6B" w14:textId="332B5232" w:rsidR="00876D4F" w:rsidRDefault="00876D4F" w:rsidP="00876D4F">
      <w:r w:rsidRPr="00A90C32">
        <w:t>_________</w:t>
      </w:r>
      <w:r w:rsidR="0096205F">
        <w:t>____________________________________________________________</w:t>
      </w:r>
      <w:r w:rsidRPr="00A90C32">
        <w:t>__________</w:t>
      </w:r>
    </w:p>
    <w:p w14:paraId="4E30A4F9" w14:textId="5F8BE739" w:rsidR="0096205F" w:rsidRDefault="0096205F" w:rsidP="00876D4F">
      <w:r>
        <w:t>_______________________________________________________________________________</w:t>
      </w:r>
    </w:p>
    <w:p w14:paraId="49869879" w14:textId="353C6E24" w:rsidR="0096205F" w:rsidRDefault="0096205F" w:rsidP="00876D4F">
      <w:r>
        <w:t>_______________________________________________________________________________</w:t>
      </w:r>
    </w:p>
    <w:p w14:paraId="1DA21B9A" w14:textId="42704503" w:rsidR="0096205F" w:rsidRDefault="0096205F" w:rsidP="00876D4F">
      <w:r>
        <w:t>_______________________________________________________________________________</w:t>
      </w:r>
    </w:p>
    <w:p w14:paraId="6E0B8029" w14:textId="73D044C9" w:rsidR="0096205F" w:rsidRPr="00A90C32" w:rsidRDefault="0096205F" w:rsidP="00876D4F">
      <w:r>
        <w:t>_______________________________________________________________________________</w:t>
      </w:r>
    </w:p>
    <w:p w14:paraId="59E7B201" w14:textId="77777777" w:rsidR="00876D4F" w:rsidRDefault="00876D4F" w:rsidP="00876D4F"/>
    <w:p w14:paraId="28A4ABED" w14:textId="05CC4CF8" w:rsidR="00876D4F" w:rsidRPr="00A90C32" w:rsidRDefault="00876D4F" w:rsidP="00876D4F">
      <w:r>
        <w:t>3</w:t>
      </w:r>
      <w:r w:rsidRPr="00A90C32">
        <w:t>*. Anksčiau (__</w:t>
      </w:r>
      <w:r w:rsidR="0077289E">
        <w:t>______________</w:t>
      </w:r>
      <w:r w:rsidRPr="00A90C32">
        <w:t>____) pateiktą paraišką atšaukiu ir prašau ją laikyti negaliojančia.</w:t>
      </w:r>
    </w:p>
    <w:p w14:paraId="50647B96" w14:textId="15E51F20" w:rsidR="00876D4F" w:rsidRPr="00A90C32" w:rsidRDefault="00876D4F" w:rsidP="0077289E">
      <w:pPr>
        <w:ind w:left="1296" w:firstLine="1296"/>
      </w:pPr>
      <w:r w:rsidRPr="00A90C32">
        <w:t>(data)</w:t>
      </w:r>
    </w:p>
    <w:p w14:paraId="4B146347" w14:textId="77777777" w:rsidR="00876D4F" w:rsidRPr="00A90C32" w:rsidRDefault="00876D4F" w:rsidP="00876D4F">
      <w:r w:rsidRPr="00A90C32">
        <w:t>* Pildoma, jeigu įregistruotas konkurso dalyvis atšaukia komisijai pateiktus dokumentus ir pateikia</w:t>
      </w:r>
    </w:p>
    <w:p w14:paraId="683188A3" w14:textId="77777777" w:rsidR="00876D4F" w:rsidRPr="00A90C32" w:rsidRDefault="00876D4F" w:rsidP="00876D4F">
      <w:r w:rsidRPr="00A90C32">
        <w:t>naują paraišką bei dokumentus.</w:t>
      </w:r>
    </w:p>
    <w:p w14:paraId="4F53B9FE" w14:textId="77777777" w:rsidR="00876D4F" w:rsidRPr="006259E5" w:rsidRDefault="00876D4F" w:rsidP="00876D4F"/>
    <w:p w14:paraId="2C60B8E8" w14:textId="77777777" w:rsidR="00876D4F" w:rsidRPr="006259E5" w:rsidRDefault="00876D4F" w:rsidP="00876D4F"/>
    <w:p w14:paraId="15A2547B" w14:textId="77777777" w:rsidR="00876D4F" w:rsidRPr="00A90C32" w:rsidRDefault="00876D4F" w:rsidP="00876D4F">
      <w:pPr>
        <w:rPr>
          <w:strike/>
        </w:rPr>
      </w:pPr>
      <w:r w:rsidRPr="00A90C32">
        <w:rPr>
          <w:b/>
          <w:bCs/>
        </w:rPr>
        <w:t>Konkurso dalyvis ______________________________________________________________</w:t>
      </w:r>
    </w:p>
    <w:p w14:paraId="0F8FAF01" w14:textId="424A94CE" w:rsidR="00876D4F" w:rsidRPr="00A90C32" w:rsidRDefault="00876D4F" w:rsidP="00876D4F">
      <w:r w:rsidRPr="00A90C32">
        <w:t>arba jo įgaliotas asmuo</w:t>
      </w:r>
      <w:r w:rsidR="00A04FD9">
        <w:tab/>
      </w:r>
      <w:r w:rsidR="00A04FD9">
        <w:tab/>
      </w:r>
      <w:r w:rsidRPr="00A90C32">
        <w:t>(parašas)</w:t>
      </w:r>
      <w:r w:rsidR="00A04FD9">
        <w:tab/>
      </w:r>
      <w:r w:rsidR="00A04FD9">
        <w:tab/>
      </w:r>
      <w:r w:rsidRPr="00A90C32">
        <w:t>(vardas, pavardė)</w:t>
      </w:r>
    </w:p>
    <w:p w14:paraId="1639754F" w14:textId="77777777" w:rsidR="00876D4F" w:rsidRPr="00A90C32" w:rsidRDefault="00876D4F" w:rsidP="00876D4F">
      <w:pPr>
        <w:tabs>
          <w:tab w:val="left" w:pos="-284"/>
        </w:tabs>
      </w:pPr>
    </w:p>
    <w:p w14:paraId="3556172A" w14:textId="77777777" w:rsidR="00876D4F" w:rsidRPr="00A90C32" w:rsidRDefault="00876D4F" w:rsidP="00876D4F">
      <w:pPr>
        <w:rPr>
          <w:bCs/>
        </w:rPr>
      </w:pPr>
      <w:r w:rsidRPr="00A90C32">
        <w:rPr>
          <w:bCs/>
        </w:rPr>
        <w:t>A.V. (</w:t>
      </w:r>
      <w:r>
        <w:rPr>
          <w:bCs/>
        </w:rPr>
        <w:t>j</w:t>
      </w:r>
      <w:r w:rsidRPr="00A90C32">
        <w:rPr>
          <w:bCs/>
        </w:rPr>
        <w:t>eigu reikalavimas turėti antspaudą nustatytas</w:t>
      </w:r>
      <w:r>
        <w:rPr>
          <w:bCs/>
        </w:rPr>
        <w:t xml:space="preserve"> juridinio asmens steigimo dokumentuose</w:t>
      </w:r>
      <w:r w:rsidRPr="00A90C32">
        <w:rPr>
          <w:bCs/>
        </w:rPr>
        <w:t>.)</w:t>
      </w:r>
    </w:p>
    <w:p w14:paraId="42C37A54" w14:textId="77777777" w:rsidR="00876D4F" w:rsidRDefault="00876D4F" w:rsidP="00876D4F"/>
    <w:p w14:paraId="6038BAB6" w14:textId="2F586911" w:rsidR="00876D4F" w:rsidRDefault="00A04FD9" w:rsidP="00A04FD9">
      <w:pPr>
        <w:jc w:val="center"/>
      </w:pPr>
      <w:r>
        <w:t>_________________________________</w:t>
      </w:r>
    </w:p>
    <w:p w14:paraId="7B5FBBEB" w14:textId="6DC379C7" w:rsidR="00A04FD9" w:rsidRDefault="00A04FD9">
      <w:pPr>
        <w:spacing w:after="160" w:line="259" w:lineRule="auto"/>
      </w:pPr>
      <w:r>
        <w:br w:type="page"/>
      </w:r>
    </w:p>
    <w:p w14:paraId="6C563750" w14:textId="3EDF7F9B" w:rsidR="00876D4F" w:rsidRDefault="000E277D" w:rsidP="00876D4F">
      <w:pPr>
        <w:jc w:val="right"/>
      </w:pPr>
      <w:r>
        <w:lastRenderedPageBreak/>
        <w:t xml:space="preserve">Konkurso sąlygų </w:t>
      </w:r>
      <w:r w:rsidR="00876D4F" w:rsidRPr="00876D4F">
        <w:t xml:space="preserve">2 priedas </w:t>
      </w:r>
    </w:p>
    <w:p w14:paraId="445462C6" w14:textId="77777777" w:rsidR="00A50B85" w:rsidRDefault="00A50B85" w:rsidP="00CC58E0">
      <w:pPr>
        <w:jc w:val="center"/>
        <w:rPr>
          <w:rFonts w:eastAsia="Calibri"/>
          <w:b/>
          <w:color w:val="000000"/>
        </w:rPr>
      </w:pPr>
    </w:p>
    <w:p w14:paraId="39DCAF57" w14:textId="627D524A" w:rsidR="00CC58E0" w:rsidRPr="00CC58E0" w:rsidRDefault="00CC58E0" w:rsidP="00CC58E0">
      <w:pPr>
        <w:jc w:val="center"/>
        <w:rPr>
          <w:rFonts w:eastAsia="Calibri"/>
          <w:b/>
          <w:color w:val="000000"/>
        </w:rPr>
      </w:pPr>
      <w:r w:rsidRPr="00CC58E0">
        <w:rPr>
          <w:rFonts w:eastAsia="Calibri"/>
          <w:b/>
          <w:color w:val="000000"/>
        </w:rPr>
        <w:t>UAB „UKMERGĖS ŠILUMA</w:t>
      </w:r>
      <w:r w:rsidRPr="00E202A4">
        <w:rPr>
          <w:rFonts w:eastAsia="Calibri"/>
          <w:b/>
          <w:color w:val="000000"/>
        </w:rPr>
        <w:t xml:space="preserve">“ </w:t>
      </w:r>
      <w:r w:rsidR="00E202A4" w:rsidRPr="00E202A4">
        <w:rPr>
          <w:rFonts w:eastAsia="Calibri"/>
          <w:b/>
          <w:color w:val="000000"/>
        </w:rPr>
        <w:t>ILGALAIKIO</w:t>
      </w:r>
      <w:r w:rsidR="00E202A4">
        <w:rPr>
          <w:rFonts w:eastAsia="Calibri"/>
          <w:bCs/>
          <w:color w:val="000000"/>
        </w:rPr>
        <w:t xml:space="preserve"> </w:t>
      </w:r>
      <w:r w:rsidRPr="00CC58E0">
        <w:rPr>
          <w:rFonts w:eastAsia="Calibri"/>
          <w:b/>
          <w:color w:val="000000"/>
        </w:rPr>
        <w:t>MATERIALIOJO TURTO NUOMOS</w:t>
      </w:r>
    </w:p>
    <w:p w14:paraId="623F7013" w14:textId="77777777" w:rsidR="00CC58E0" w:rsidRPr="00CC58E0" w:rsidRDefault="00CC58E0" w:rsidP="00CC58E0">
      <w:pPr>
        <w:jc w:val="center"/>
        <w:rPr>
          <w:rFonts w:eastAsia="Calibri"/>
          <w:b/>
          <w:color w:val="000000"/>
        </w:rPr>
      </w:pPr>
      <w:r w:rsidRPr="00CC58E0">
        <w:rPr>
          <w:rFonts w:eastAsia="Calibri"/>
          <w:b/>
          <w:color w:val="000000"/>
        </w:rPr>
        <w:t>SUTARTIS</w:t>
      </w:r>
    </w:p>
    <w:p w14:paraId="36BB7014" w14:textId="77777777" w:rsidR="00CC58E0" w:rsidRPr="00CC58E0" w:rsidRDefault="00CC58E0" w:rsidP="00CC58E0">
      <w:pPr>
        <w:rPr>
          <w:rFonts w:eastAsia="Calibri"/>
          <w:color w:val="000000"/>
        </w:rPr>
      </w:pPr>
    </w:p>
    <w:p w14:paraId="4FC78DAD" w14:textId="77777777" w:rsidR="00CC58E0" w:rsidRPr="00CC58E0" w:rsidRDefault="00CC58E0" w:rsidP="00CC58E0">
      <w:pPr>
        <w:jc w:val="center"/>
        <w:rPr>
          <w:rFonts w:eastAsia="Calibri"/>
          <w:color w:val="000000"/>
        </w:rPr>
      </w:pPr>
      <w:r w:rsidRPr="00CC58E0">
        <w:rPr>
          <w:rFonts w:eastAsia="Calibri"/>
          <w:color w:val="000000"/>
        </w:rPr>
        <w:t>________________d. Nr. ________</w:t>
      </w:r>
    </w:p>
    <w:p w14:paraId="3592FA98" w14:textId="77777777" w:rsidR="00CC58E0" w:rsidRPr="00CC58E0" w:rsidRDefault="00CC58E0" w:rsidP="00CC58E0">
      <w:pPr>
        <w:jc w:val="center"/>
        <w:rPr>
          <w:rFonts w:eastAsia="Calibri"/>
          <w:color w:val="000000"/>
        </w:rPr>
      </w:pPr>
      <w:r w:rsidRPr="00CC58E0">
        <w:rPr>
          <w:rFonts w:eastAsia="Calibri"/>
          <w:color w:val="000000"/>
        </w:rPr>
        <w:t>(data)</w:t>
      </w:r>
    </w:p>
    <w:p w14:paraId="62A45D67" w14:textId="77777777" w:rsidR="00CC58E0" w:rsidRPr="00CC58E0" w:rsidRDefault="00CC58E0" w:rsidP="00CC58E0">
      <w:pPr>
        <w:jc w:val="center"/>
        <w:rPr>
          <w:rFonts w:eastAsia="Calibri"/>
          <w:color w:val="000000"/>
        </w:rPr>
      </w:pPr>
      <w:r w:rsidRPr="00CC58E0">
        <w:rPr>
          <w:rFonts w:eastAsia="Calibri"/>
          <w:color w:val="000000"/>
        </w:rPr>
        <w:t>___________________</w:t>
      </w:r>
    </w:p>
    <w:p w14:paraId="56A01D7F" w14:textId="77777777" w:rsidR="00CC58E0" w:rsidRPr="00CC58E0" w:rsidRDefault="00CC58E0" w:rsidP="00CC58E0">
      <w:pPr>
        <w:jc w:val="center"/>
        <w:rPr>
          <w:rFonts w:eastAsia="Calibri"/>
          <w:color w:val="000000"/>
        </w:rPr>
      </w:pPr>
      <w:r w:rsidRPr="00CC58E0">
        <w:rPr>
          <w:rFonts w:eastAsia="Calibri"/>
          <w:color w:val="000000"/>
        </w:rPr>
        <w:t>(sudarymo vieta)</w:t>
      </w:r>
    </w:p>
    <w:p w14:paraId="57986C40" w14:textId="77777777" w:rsidR="00CC58E0" w:rsidRPr="00CC58E0" w:rsidRDefault="00CC58E0" w:rsidP="00CC58E0">
      <w:pPr>
        <w:rPr>
          <w:rFonts w:eastAsia="Calibri"/>
          <w:color w:val="000000"/>
        </w:rPr>
      </w:pPr>
    </w:p>
    <w:p w14:paraId="0D7DA84C" w14:textId="77777777" w:rsidR="00CC58E0" w:rsidRPr="00CC58E0" w:rsidRDefault="00CC58E0" w:rsidP="00CC58E0">
      <w:pPr>
        <w:rPr>
          <w:rFonts w:eastAsia="Calibri"/>
          <w:color w:val="000000"/>
        </w:rPr>
      </w:pPr>
      <w:r w:rsidRPr="00CC58E0">
        <w:rPr>
          <w:rFonts w:eastAsia="Calibri"/>
          <w:color w:val="000000"/>
        </w:rPr>
        <w:t>Nuomotojas_____________________________________________________________________,</w:t>
      </w:r>
    </w:p>
    <w:p w14:paraId="28AE254E" w14:textId="77777777" w:rsidR="00CC58E0" w:rsidRPr="00CC58E0" w:rsidRDefault="00CC58E0" w:rsidP="00CC58E0">
      <w:pPr>
        <w:jc w:val="center"/>
        <w:rPr>
          <w:rFonts w:eastAsia="Calibri"/>
          <w:color w:val="000000"/>
        </w:rPr>
      </w:pPr>
      <w:r w:rsidRPr="00CC58E0">
        <w:rPr>
          <w:rFonts w:eastAsia="Calibri"/>
          <w:color w:val="000000"/>
        </w:rPr>
        <w:t>(turto valdytojo teisinė forma, pavadinimas, kodas ir registracijos adresas)</w:t>
      </w:r>
    </w:p>
    <w:p w14:paraId="3BD9F5EE" w14:textId="77777777" w:rsidR="00CC58E0" w:rsidRPr="00CC58E0" w:rsidRDefault="00CC58E0" w:rsidP="00CC58E0">
      <w:pPr>
        <w:rPr>
          <w:rFonts w:eastAsia="Calibri"/>
          <w:color w:val="000000"/>
        </w:rPr>
      </w:pPr>
      <w:r w:rsidRPr="00CC58E0">
        <w:rPr>
          <w:rFonts w:eastAsia="Calibri"/>
          <w:color w:val="000000"/>
        </w:rPr>
        <w:t>atstovaujamas _______________________________________________________________________________</w:t>
      </w:r>
    </w:p>
    <w:p w14:paraId="33BC8813" w14:textId="77777777" w:rsidR="00CC58E0" w:rsidRPr="00CC58E0" w:rsidRDefault="00CC58E0" w:rsidP="00CC58E0">
      <w:pPr>
        <w:jc w:val="center"/>
        <w:rPr>
          <w:rFonts w:eastAsia="Calibri"/>
          <w:color w:val="000000"/>
        </w:rPr>
      </w:pPr>
      <w:r w:rsidRPr="00CC58E0">
        <w:rPr>
          <w:rFonts w:eastAsia="Calibri"/>
          <w:color w:val="000000"/>
        </w:rPr>
        <w:t xml:space="preserve">(atstovo vardas, pavardė, pareigos) </w:t>
      </w:r>
    </w:p>
    <w:p w14:paraId="62BD07DC" w14:textId="77777777" w:rsidR="00CC58E0" w:rsidRPr="00CC58E0" w:rsidRDefault="00CC58E0" w:rsidP="00CC58E0">
      <w:pPr>
        <w:tabs>
          <w:tab w:val="right" w:leader="underscore" w:pos="9354"/>
        </w:tabs>
        <w:rPr>
          <w:rFonts w:eastAsia="Calibri"/>
          <w:color w:val="000000"/>
        </w:rPr>
      </w:pPr>
      <w:r w:rsidRPr="00CC58E0">
        <w:rPr>
          <w:rFonts w:eastAsia="Calibri"/>
          <w:bCs/>
          <w:color w:val="000000"/>
        </w:rPr>
        <w:t>veikiančio pagal</w:t>
      </w:r>
      <w:r w:rsidRPr="00CC58E0">
        <w:rPr>
          <w:rFonts w:eastAsia="Calibri"/>
          <w:color w:val="000000"/>
        </w:rPr>
        <w:t xml:space="preserve"> </w:t>
      </w:r>
      <w:r w:rsidRPr="00CC58E0">
        <w:rPr>
          <w:rFonts w:eastAsia="Calibri"/>
          <w:color w:val="000000"/>
        </w:rPr>
        <w:tab/>
        <w:t>,</w:t>
      </w:r>
    </w:p>
    <w:p w14:paraId="08E35D4A" w14:textId="77777777" w:rsidR="00CC58E0" w:rsidRPr="00CC58E0" w:rsidRDefault="00CC58E0" w:rsidP="00CC58E0">
      <w:pPr>
        <w:jc w:val="center"/>
        <w:rPr>
          <w:rFonts w:eastAsia="Calibri"/>
          <w:color w:val="000000"/>
        </w:rPr>
      </w:pPr>
      <w:r w:rsidRPr="00CC58E0">
        <w:rPr>
          <w:rFonts w:eastAsia="Calibri"/>
          <w:color w:val="000000"/>
        </w:rPr>
        <w:t>(atstovavimo pagrindas, dokumento data, numeris)</w:t>
      </w:r>
    </w:p>
    <w:p w14:paraId="157E959C" w14:textId="77777777" w:rsidR="00CC58E0" w:rsidRPr="00CC58E0" w:rsidRDefault="00CC58E0" w:rsidP="00CC58E0">
      <w:pPr>
        <w:tabs>
          <w:tab w:val="right" w:leader="underscore" w:pos="9354"/>
        </w:tabs>
        <w:rPr>
          <w:rFonts w:eastAsia="Calibri"/>
          <w:color w:val="000000"/>
        </w:rPr>
      </w:pPr>
      <w:r w:rsidRPr="00CC58E0">
        <w:rPr>
          <w:rFonts w:eastAsia="Calibri"/>
          <w:color w:val="000000"/>
        </w:rPr>
        <w:t xml:space="preserve">ir nuomininkas </w:t>
      </w:r>
      <w:r w:rsidRPr="00CC58E0">
        <w:rPr>
          <w:rFonts w:eastAsia="Calibri"/>
          <w:color w:val="000000"/>
        </w:rPr>
        <w:tab/>
      </w:r>
    </w:p>
    <w:p w14:paraId="343E3E37" w14:textId="77777777" w:rsidR="00CC58E0" w:rsidRPr="00CC58E0" w:rsidRDefault="00CC58E0" w:rsidP="00CC58E0">
      <w:pPr>
        <w:jc w:val="center"/>
        <w:rPr>
          <w:rFonts w:eastAsia="Calibri"/>
          <w:color w:val="000000"/>
        </w:rPr>
      </w:pPr>
      <w:r w:rsidRPr="00CC58E0">
        <w:rPr>
          <w:rFonts w:eastAsia="Calibri"/>
          <w:color w:val="000000"/>
        </w:rPr>
        <w:t>(teisinė forma, pavadinimas, kodas ir registracijos adresas, jeigu nuomininkas yra juridinis asmuo, arba vardas, pavardė, asmens kodas ir gyvenamosios vietos adresas, jeigu nuomininkas yra fizinis asmuo)</w:t>
      </w:r>
    </w:p>
    <w:p w14:paraId="52E594D4" w14:textId="77777777" w:rsidR="00CC58E0" w:rsidRPr="00CC58E0" w:rsidRDefault="00CC58E0" w:rsidP="00CC58E0">
      <w:pPr>
        <w:keepNext/>
        <w:tabs>
          <w:tab w:val="right" w:leader="underscore" w:pos="9354"/>
        </w:tabs>
        <w:rPr>
          <w:rFonts w:eastAsia="Calibri"/>
          <w:color w:val="000000"/>
        </w:rPr>
      </w:pPr>
      <w:r w:rsidRPr="00CC58E0">
        <w:rPr>
          <w:rFonts w:eastAsia="Calibri"/>
          <w:color w:val="000000"/>
        </w:rPr>
        <w:t xml:space="preserve">atstovaujamas  </w:t>
      </w:r>
      <w:r w:rsidRPr="00CC58E0">
        <w:rPr>
          <w:rFonts w:eastAsia="Calibri"/>
          <w:color w:val="000000"/>
        </w:rPr>
        <w:tab/>
        <w:t>,</w:t>
      </w:r>
    </w:p>
    <w:p w14:paraId="4C8B627B" w14:textId="77777777" w:rsidR="00CC58E0" w:rsidRPr="00CC58E0" w:rsidRDefault="00CC58E0" w:rsidP="00CC58E0">
      <w:pPr>
        <w:jc w:val="center"/>
        <w:rPr>
          <w:rFonts w:eastAsia="Calibri"/>
          <w:color w:val="000000"/>
        </w:rPr>
      </w:pPr>
      <w:r w:rsidRPr="00CC58E0">
        <w:rPr>
          <w:rFonts w:eastAsia="Calibri"/>
          <w:color w:val="000000"/>
        </w:rPr>
        <w:t>(atstovo vardas, pavardė, pareigos)</w:t>
      </w:r>
    </w:p>
    <w:p w14:paraId="1A4DDDE1" w14:textId="77777777" w:rsidR="00CC58E0" w:rsidRPr="00CC58E0" w:rsidRDefault="00CC58E0" w:rsidP="00CC58E0">
      <w:pPr>
        <w:keepNext/>
        <w:ind w:firstLine="3544"/>
        <w:rPr>
          <w:rFonts w:eastAsia="Calibri"/>
          <w:color w:val="000000"/>
        </w:rPr>
      </w:pPr>
    </w:p>
    <w:p w14:paraId="3845C85F" w14:textId="77777777" w:rsidR="00CC58E0" w:rsidRPr="00CC58E0" w:rsidRDefault="00CC58E0" w:rsidP="00CC58E0">
      <w:pPr>
        <w:tabs>
          <w:tab w:val="right" w:leader="underscore" w:pos="9354"/>
        </w:tabs>
        <w:rPr>
          <w:rFonts w:eastAsia="Calibri"/>
          <w:color w:val="000000"/>
        </w:rPr>
      </w:pPr>
      <w:r w:rsidRPr="00CC58E0">
        <w:rPr>
          <w:rFonts w:eastAsia="Calibri"/>
          <w:bCs/>
          <w:color w:val="000000"/>
        </w:rPr>
        <w:t>veikiančio pagal</w:t>
      </w:r>
      <w:r w:rsidRPr="00CC58E0">
        <w:rPr>
          <w:rFonts w:eastAsia="Calibri"/>
          <w:color w:val="000000"/>
        </w:rPr>
        <w:t xml:space="preserve"> </w:t>
      </w:r>
      <w:r w:rsidRPr="00CC58E0">
        <w:rPr>
          <w:rFonts w:eastAsia="Calibri"/>
          <w:color w:val="000000"/>
        </w:rPr>
        <w:tab/>
        <w:t>,</w:t>
      </w:r>
    </w:p>
    <w:p w14:paraId="6824B0DD" w14:textId="77777777" w:rsidR="00CC58E0" w:rsidRPr="00CC58E0" w:rsidRDefault="00CC58E0" w:rsidP="00CC58E0">
      <w:pPr>
        <w:jc w:val="center"/>
        <w:rPr>
          <w:rFonts w:eastAsia="Calibri"/>
          <w:color w:val="000000"/>
        </w:rPr>
      </w:pPr>
      <w:r w:rsidRPr="00CC58E0">
        <w:rPr>
          <w:rFonts w:eastAsia="Calibri"/>
          <w:color w:val="000000"/>
        </w:rPr>
        <w:t>(atstovavimo pagrindas, dokumento data, numeris)</w:t>
      </w:r>
    </w:p>
    <w:p w14:paraId="62A1EBA5" w14:textId="77777777" w:rsidR="00CC58E0" w:rsidRPr="00CC58E0" w:rsidRDefault="00CC58E0" w:rsidP="00CC58E0">
      <w:pPr>
        <w:jc w:val="both"/>
        <w:rPr>
          <w:rFonts w:eastAsia="Calibri"/>
          <w:color w:val="000000"/>
          <w:lang w:eastAsia="lt-LT"/>
        </w:rPr>
      </w:pPr>
      <w:r w:rsidRPr="00CC58E0">
        <w:rPr>
          <w:rFonts w:eastAsia="Calibri"/>
          <w:bCs/>
          <w:color w:val="000000"/>
          <w:lang w:eastAsia="lt-LT"/>
        </w:rPr>
        <w:t>vadovaudamiesi</w:t>
      </w:r>
      <w:r w:rsidRPr="00CC58E0">
        <w:rPr>
          <w:rFonts w:eastAsia="Calibri"/>
          <w:color w:val="000000"/>
          <w:lang w:eastAsia="lt-LT"/>
        </w:rPr>
        <w:t xml:space="preserve"> </w:t>
      </w:r>
      <w:r w:rsidRPr="00CC58E0">
        <w:rPr>
          <w:rFonts w:eastAsia="Calibri"/>
          <w:bCs/>
          <w:color w:val="000000"/>
          <w:lang w:eastAsia="lt-LT"/>
        </w:rPr>
        <w:t>viešojo nuomos konkurso, įvykusio _____m. ____________ ___ d., komisijos sprendimu, įformintu protokolu Nr._________________,</w:t>
      </w:r>
      <w:r w:rsidRPr="00CC58E0">
        <w:rPr>
          <w:rFonts w:eastAsia="Calibri"/>
          <w:color w:val="000000"/>
          <w:lang w:eastAsia="lt-LT"/>
        </w:rPr>
        <w:t xml:space="preserve"> </w:t>
      </w:r>
    </w:p>
    <w:p w14:paraId="78D9FF37" w14:textId="77777777" w:rsidR="00CC58E0" w:rsidRPr="00CC58E0" w:rsidRDefault="00CC58E0" w:rsidP="00CC58E0">
      <w:pPr>
        <w:jc w:val="both"/>
        <w:rPr>
          <w:rFonts w:eastAsia="Calibri"/>
          <w:bCs/>
          <w:color w:val="000000"/>
          <w:lang w:eastAsia="lt-LT"/>
        </w:rPr>
      </w:pPr>
      <w:r w:rsidRPr="00CC58E0">
        <w:rPr>
          <w:rFonts w:eastAsia="Calibri"/>
          <w:bCs/>
          <w:color w:val="000000"/>
          <w:lang w:eastAsia="lt-LT"/>
        </w:rPr>
        <w:t xml:space="preserve">sudaro šią </w:t>
      </w:r>
      <w:r w:rsidRPr="00CC58E0">
        <w:rPr>
          <w:rFonts w:eastAsia="Calibri"/>
          <w:bCs/>
          <w:color w:val="000000"/>
        </w:rPr>
        <w:t xml:space="preserve">UAB „Ukmergės šiluma“ </w:t>
      </w:r>
      <w:r w:rsidRPr="00CC58E0">
        <w:rPr>
          <w:rFonts w:eastAsia="Calibri"/>
          <w:bCs/>
          <w:color w:val="000000"/>
          <w:lang w:eastAsia="lt-LT"/>
        </w:rPr>
        <w:t>turto nuomos sutartį (toliau – Sutartis). Toliau Sutartyje nuomotojas ir nuomininkas kiekvienas atskirai gali būti vadinami šalimi, o abu kartu – šalimis.</w:t>
      </w:r>
    </w:p>
    <w:p w14:paraId="5E20DEDC" w14:textId="77777777" w:rsidR="00CC58E0" w:rsidRPr="00CC58E0" w:rsidRDefault="00CC58E0" w:rsidP="00CC58E0">
      <w:pPr>
        <w:jc w:val="center"/>
        <w:rPr>
          <w:rFonts w:eastAsia="Calibri"/>
          <w:b/>
          <w:color w:val="000000"/>
        </w:rPr>
      </w:pPr>
    </w:p>
    <w:p w14:paraId="2E127DC2" w14:textId="77777777" w:rsidR="00CC58E0" w:rsidRPr="00CC58E0" w:rsidRDefault="00CC58E0" w:rsidP="00CC58E0">
      <w:pPr>
        <w:jc w:val="center"/>
        <w:rPr>
          <w:rFonts w:eastAsia="Calibri"/>
          <w:b/>
          <w:color w:val="000000"/>
        </w:rPr>
      </w:pPr>
      <w:r w:rsidRPr="00CC58E0">
        <w:rPr>
          <w:rFonts w:eastAsia="Calibri"/>
          <w:b/>
          <w:color w:val="000000"/>
        </w:rPr>
        <w:t>I SKYRIUS</w:t>
      </w:r>
    </w:p>
    <w:p w14:paraId="166F3B2B" w14:textId="77777777" w:rsidR="00CC58E0" w:rsidRPr="00CC58E0" w:rsidRDefault="00CC58E0" w:rsidP="00CC58E0">
      <w:pPr>
        <w:jc w:val="center"/>
        <w:rPr>
          <w:rFonts w:eastAsia="Calibri"/>
          <w:b/>
          <w:color w:val="000000"/>
        </w:rPr>
      </w:pPr>
      <w:r w:rsidRPr="00CC58E0">
        <w:rPr>
          <w:rFonts w:eastAsia="Calibri"/>
          <w:b/>
          <w:color w:val="000000"/>
        </w:rPr>
        <w:t>SUTARTIES DALYKAS</w:t>
      </w:r>
    </w:p>
    <w:p w14:paraId="443DA33B" w14:textId="77777777" w:rsidR="00CC58E0" w:rsidRPr="00CC58E0" w:rsidRDefault="00CC58E0" w:rsidP="00CC58E0">
      <w:pPr>
        <w:rPr>
          <w:rFonts w:eastAsia="Calibri"/>
          <w:color w:val="000000"/>
        </w:rPr>
      </w:pPr>
    </w:p>
    <w:p w14:paraId="0BABFAA2" w14:textId="64D3B591" w:rsidR="00CC58E0" w:rsidRPr="00CC58E0" w:rsidRDefault="00CC58E0" w:rsidP="00612935">
      <w:pPr>
        <w:ind w:firstLine="1296"/>
        <w:rPr>
          <w:rFonts w:eastAsia="Calibri"/>
          <w:color w:val="000000"/>
        </w:rPr>
      </w:pPr>
      <w:r w:rsidRPr="00CC58E0">
        <w:rPr>
          <w:rFonts w:eastAsia="Calibri"/>
          <w:color w:val="000000"/>
        </w:rPr>
        <w:t xml:space="preserve">1.1. Nuomotojas įsipareigoja perduoti Nuomininkui </w:t>
      </w:r>
      <w:r w:rsidRPr="00CC58E0">
        <w:rPr>
          <w:rFonts w:eastAsia="Calibri"/>
          <w:bCs/>
          <w:color w:val="000000"/>
        </w:rPr>
        <w:t xml:space="preserve">UAB „Ukmergės šiluma“ </w:t>
      </w:r>
      <w:r w:rsidRPr="00CC58E0">
        <w:rPr>
          <w:rFonts w:eastAsia="Calibri"/>
          <w:color w:val="000000"/>
        </w:rPr>
        <w:t>materialųjį turtą (toliau vadinama – turtas)____________________________________________</w:t>
      </w:r>
    </w:p>
    <w:p w14:paraId="5FBAD76A" w14:textId="77777777" w:rsidR="00CC58E0" w:rsidRPr="00CC58E0" w:rsidRDefault="00CC58E0" w:rsidP="00CC58E0">
      <w:pPr>
        <w:jc w:val="center"/>
        <w:rPr>
          <w:rFonts w:eastAsia="Calibri"/>
          <w:color w:val="000000"/>
        </w:rPr>
      </w:pPr>
      <w:r w:rsidRPr="00CC58E0">
        <w:rPr>
          <w:rFonts w:eastAsia="Calibri"/>
          <w:color w:val="000000"/>
        </w:rPr>
        <w:t>(nuomojamo turto pavadinimas, adresas kadastro ar inventorizacijos Nr., statinio plotas, tūris, turto likutinė vertė ir kt.)</w:t>
      </w:r>
    </w:p>
    <w:p w14:paraId="1DE6F10D" w14:textId="77777777" w:rsidR="00CC58E0" w:rsidRPr="00CC58E0" w:rsidRDefault="00CC58E0" w:rsidP="00CC58E0">
      <w:pPr>
        <w:rPr>
          <w:rFonts w:eastAsia="Calibri"/>
          <w:color w:val="000000"/>
        </w:rPr>
      </w:pPr>
      <w:r w:rsidRPr="00CC58E0">
        <w:rPr>
          <w:rFonts w:eastAsia="Calibri"/>
          <w:color w:val="000000"/>
        </w:rPr>
        <w:t>_______________________________________________________________________________</w:t>
      </w:r>
    </w:p>
    <w:p w14:paraId="3FBA36A5" w14:textId="77777777" w:rsidR="00CC58E0" w:rsidRPr="00CC58E0" w:rsidRDefault="00CC58E0" w:rsidP="00CC58E0">
      <w:pPr>
        <w:rPr>
          <w:rFonts w:eastAsia="Calibri"/>
          <w:color w:val="000000"/>
        </w:rPr>
      </w:pPr>
      <w:r w:rsidRPr="00CC58E0">
        <w:rPr>
          <w:rFonts w:eastAsia="Calibri"/>
          <w:color w:val="000000"/>
        </w:rPr>
        <w:t>_______________________________________________________________________________</w:t>
      </w:r>
    </w:p>
    <w:p w14:paraId="65CF3740" w14:textId="77777777" w:rsidR="00CC58E0" w:rsidRPr="00CC58E0" w:rsidRDefault="00CC58E0" w:rsidP="00CC58E0">
      <w:pPr>
        <w:jc w:val="both"/>
        <w:rPr>
          <w:rFonts w:eastAsia="Calibri"/>
          <w:bCs/>
          <w:color w:val="000000"/>
        </w:rPr>
      </w:pPr>
      <w:r w:rsidRPr="00CC58E0">
        <w:rPr>
          <w:rFonts w:eastAsia="Calibri"/>
          <w:color w:val="000000"/>
        </w:rPr>
        <w:t xml:space="preserve">naudoti </w:t>
      </w:r>
      <w:r w:rsidRPr="00CC58E0">
        <w:rPr>
          <w:rFonts w:eastAsia="Calibri"/>
          <w:bCs/>
          <w:color w:val="000000"/>
        </w:rPr>
        <w:t xml:space="preserve">ir laikinai valdyti už nuomos mokestį, o nuomininkas įsipareigoja priimti turtą ir už jį mokėti nuomos mokestį. </w:t>
      </w:r>
    </w:p>
    <w:p w14:paraId="59876DE3" w14:textId="23A426C1" w:rsidR="00CC58E0" w:rsidRPr="00CC58E0" w:rsidRDefault="00CC58E0" w:rsidP="00CC58E0">
      <w:pPr>
        <w:ind w:firstLine="1296"/>
        <w:rPr>
          <w:rFonts w:eastAsia="Calibri"/>
          <w:color w:val="000000"/>
        </w:rPr>
      </w:pPr>
      <w:r w:rsidRPr="00CC58E0">
        <w:rPr>
          <w:rFonts w:eastAsia="Calibri"/>
          <w:bCs/>
          <w:color w:val="000000"/>
        </w:rPr>
        <w:t>1.2. Turtas skirtas</w:t>
      </w:r>
      <w:r w:rsidRPr="00CC58E0">
        <w:rPr>
          <w:rFonts w:eastAsia="Calibri"/>
          <w:color w:val="000000"/>
        </w:rPr>
        <w:t xml:space="preserve"> </w:t>
      </w:r>
      <w:r w:rsidR="00612935">
        <w:rPr>
          <w:rFonts w:eastAsia="Calibri"/>
          <w:color w:val="000000"/>
        </w:rPr>
        <w:t xml:space="preserve">  </w:t>
      </w:r>
      <w:r w:rsidRPr="00CC58E0">
        <w:rPr>
          <w:rFonts w:eastAsia="Calibri"/>
          <w:color w:val="000000"/>
          <w:u w:val="single"/>
        </w:rPr>
        <w:t xml:space="preserve">                             </w:t>
      </w:r>
      <w:r w:rsidR="00612935">
        <w:rPr>
          <w:rFonts w:eastAsia="Calibri"/>
          <w:color w:val="000000"/>
          <w:u w:val="single"/>
        </w:rPr>
        <w:t xml:space="preserve">  </w:t>
      </w:r>
      <w:r w:rsidR="00612935">
        <w:rPr>
          <w:rFonts w:eastAsia="Calibri"/>
          <w:color w:val="000000"/>
        </w:rPr>
        <w:t xml:space="preserve">  v</w:t>
      </w:r>
      <w:r w:rsidRPr="00CC58E0">
        <w:rPr>
          <w:rFonts w:eastAsia="Calibri"/>
          <w:color w:val="000000"/>
        </w:rPr>
        <w:t>eiklai vykdyti.</w:t>
      </w:r>
    </w:p>
    <w:p w14:paraId="3B8F7CED" w14:textId="77777777" w:rsidR="00CC58E0" w:rsidRPr="00CC58E0" w:rsidRDefault="00CC58E0" w:rsidP="00CC58E0">
      <w:pPr>
        <w:jc w:val="center"/>
        <w:rPr>
          <w:rFonts w:eastAsia="Calibri"/>
          <w:color w:val="000000"/>
        </w:rPr>
      </w:pPr>
      <w:r w:rsidRPr="00CC58E0">
        <w:rPr>
          <w:rFonts w:eastAsia="Calibri"/>
          <w:color w:val="000000"/>
        </w:rPr>
        <w:t>(nurodyti turto naudojimo paskirtį)</w:t>
      </w:r>
    </w:p>
    <w:p w14:paraId="0AB85350" w14:textId="77777777" w:rsidR="00CC58E0" w:rsidRPr="00CC58E0" w:rsidRDefault="00CC58E0" w:rsidP="00CC58E0">
      <w:pPr>
        <w:rPr>
          <w:rFonts w:eastAsia="Calibri"/>
          <w:color w:val="000000"/>
        </w:rPr>
      </w:pPr>
    </w:p>
    <w:p w14:paraId="5C60D4EA" w14:textId="77777777" w:rsidR="00CC58E0" w:rsidRPr="00CC58E0" w:rsidRDefault="00CC58E0" w:rsidP="00CC58E0">
      <w:pPr>
        <w:tabs>
          <w:tab w:val="num" w:pos="540"/>
        </w:tabs>
        <w:jc w:val="center"/>
        <w:rPr>
          <w:rFonts w:eastAsia="Calibri"/>
          <w:b/>
          <w:color w:val="000000"/>
        </w:rPr>
      </w:pPr>
      <w:r w:rsidRPr="00CC58E0">
        <w:rPr>
          <w:rFonts w:eastAsia="Calibri"/>
          <w:b/>
          <w:color w:val="000000"/>
        </w:rPr>
        <w:t>II SKYRIUS</w:t>
      </w:r>
    </w:p>
    <w:p w14:paraId="09D4FF56" w14:textId="77777777" w:rsidR="00CC58E0" w:rsidRPr="00CC58E0" w:rsidRDefault="00CC58E0" w:rsidP="00CC58E0">
      <w:pPr>
        <w:tabs>
          <w:tab w:val="num" w:pos="540"/>
        </w:tabs>
        <w:jc w:val="center"/>
        <w:rPr>
          <w:rFonts w:eastAsia="Calibri"/>
          <w:b/>
          <w:color w:val="000000"/>
        </w:rPr>
      </w:pPr>
      <w:r w:rsidRPr="00CC58E0">
        <w:rPr>
          <w:rFonts w:eastAsia="Calibri"/>
          <w:b/>
          <w:color w:val="000000"/>
        </w:rPr>
        <w:t xml:space="preserve">NUOMOS TERMINAS </w:t>
      </w:r>
    </w:p>
    <w:p w14:paraId="4B54300D" w14:textId="77777777" w:rsidR="00CC58E0" w:rsidRPr="00CC58E0" w:rsidRDefault="00CC58E0" w:rsidP="00CC58E0">
      <w:pPr>
        <w:tabs>
          <w:tab w:val="num" w:pos="540"/>
        </w:tabs>
        <w:jc w:val="center"/>
        <w:rPr>
          <w:rFonts w:eastAsia="Calibri"/>
          <w:b/>
          <w:color w:val="000000"/>
        </w:rPr>
      </w:pPr>
    </w:p>
    <w:p w14:paraId="77C44A32" w14:textId="77777777" w:rsidR="00CC58E0" w:rsidRPr="00CC58E0" w:rsidRDefault="00CC58E0" w:rsidP="00CC58E0">
      <w:pPr>
        <w:ind w:firstLine="1296"/>
        <w:jc w:val="both"/>
        <w:rPr>
          <w:rFonts w:eastAsia="Calibri"/>
          <w:bCs/>
          <w:color w:val="000000"/>
        </w:rPr>
      </w:pPr>
      <w:r w:rsidRPr="00CC58E0">
        <w:rPr>
          <w:rFonts w:eastAsia="Calibri"/>
          <w:bCs/>
          <w:color w:val="000000"/>
        </w:rPr>
        <w:t xml:space="preserve">2.1. Turto nuomos terminas nustatomas _____________________________ nuo turto </w:t>
      </w:r>
    </w:p>
    <w:p w14:paraId="405F5A73" w14:textId="77777777" w:rsidR="00CC58E0" w:rsidRPr="00CC58E0" w:rsidRDefault="00CC58E0" w:rsidP="00CC58E0">
      <w:pPr>
        <w:ind w:firstLine="2208"/>
        <w:jc w:val="center"/>
        <w:rPr>
          <w:rFonts w:eastAsia="Calibri"/>
          <w:color w:val="000000"/>
        </w:rPr>
      </w:pPr>
      <w:r w:rsidRPr="00CC58E0">
        <w:rPr>
          <w:rFonts w:eastAsia="Calibri"/>
          <w:color w:val="000000"/>
        </w:rPr>
        <w:t>(skaičiais ir žodžiais)</w:t>
      </w:r>
    </w:p>
    <w:p w14:paraId="251DB20A" w14:textId="77777777" w:rsidR="00CC58E0" w:rsidRPr="00CC58E0" w:rsidRDefault="00CC58E0" w:rsidP="00CC58E0">
      <w:pPr>
        <w:rPr>
          <w:rFonts w:eastAsia="Calibri"/>
          <w:color w:val="000000"/>
        </w:rPr>
      </w:pPr>
      <w:r w:rsidRPr="00CC58E0">
        <w:rPr>
          <w:rFonts w:eastAsia="Calibri"/>
          <w:bCs/>
          <w:color w:val="000000"/>
        </w:rPr>
        <w:t>perdavimo ir priėmimo akto pasirašymo dienos.</w:t>
      </w:r>
      <w:r w:rsidRPr="00CC58E0">
        <w:rPr>
          <w:rFonts w:eastAsia="Calibri"/>
          <w:color w:val="000000"/>
        </w:rPr>
        <w:t xml:space="preserve"> </w:t>
      </w:r>
    </w:p>
    <w:p w14:paraId="7F43EF50" w14:textId="77777777" w:rsidR="00CC58E0" w:rsidRPr="00CC58E0" w:rsidRDefault="00CC58E0" w:rsidP="00CC58E0">
      <w:pPr>
        <w:rPr>
          <w:rFonts w:eastAsia="Calibri"/>
          <w:color w:val="000000"/>
        </w:rPr>
      </w:pPr>
    </w:p>
    <w:p w14:paraId="06C56E5E" w14:textId="77777777" w:rsidR="00CC58E0" w:rsidRPr="00CC58E0" w:rsidRDefault="00CC58E0" w:rsidP="00CC58E0">
      <w:pPr>
        <w:keepNext/>
        <w:tabs>
          <w:tab w:val="num" w:pos="1080"/>
        </w:tabs>
        <w:jc w:val="center"/>
        <w:rPr>
          <w:rFonts w:eastAsia="Calibri"/>
          <w:b/>
          <w:color w:val="000000"/>
        </w:rPr>
      </w:pPr>
      <w:r w:rsidRPr="00CC58E0">
        <w:rPr>
          <w:rFonts w:eastAsia="Calibri"/>
          <w:b/>
          <w:color w:val="000000"/>
        </w:rPr>
        <w:lastRenderedPageBreak/>
        <w:t>III SKYRIUS</w:t>
      </w:r>
    </w:p>
    <w:p w14:paraId="5F27CEFC" w14:textId="77777777" w:rsidR="00CC58E0" w:rsidRPr="00CC58E0" w:rsidRDefault="00CC58E0" w:rsidP="00CC58E0">
      <w:pPr>
        <w:keepNext/>
        <w:tabs>
          <w:tab w:val="num" w:pos="1080"/>
        </w:tabs>
        <w:jc w:val="center"/>
        <w:rPr>
          <w:rFonts w:eastAsia="Calibri"/>
          <w:b/>
          <w:color w:val="000000"/>
        </w:rPr>
      </w:pPr>
      <w:r w:rsidRPr="00CC58E0">
        <w:rPr>
          <w:rFonts w:eastAsia="Calibri"/>
          <w:b/>
          <w:color w:val="000000"/>
        </w:rPr>
        <w:t>NUOMOS MOKESTIS</w:t>
      </w:r>
    </w:p>
    <w:p w14:paraId="153C744A" w14:textId="77777777" w:rsidR="00CC58E0" w:rsidRPr="00CC58E0" w:rsidRDefault="00CC58E0" w:rsidP="00CC58E0">
      <w:pPr>
        <w:rPr>
          <w:rFonts w:eastAsia="Calibri"/>
          <w:color w:val="000000"/>
        </w:rPr>
      </w:pPr>
    </w:p>
    <w:p w14:paraId="4B45ED16" w14:textId="77777777" w:rsidR="00CC58E0" w:rsidRPr="00CC58E0" w:rsidRDefault="00CC58E0" w:rsidP="00CC58E0">
      <w:pPr>
        <w:ind w:firstLine="1276"/>
        <w:rPr>
          <w:rFonts w:eastAsia="Calibri"/>
          <w:color w:val="000000"/>
        </w:rPr>
      </w:pPr>
      <w:r w:rsidRPr="00CC58E0">
        <w:rPr>
          <w:rFonts w:eastAsia="Calibri"/>
          <w:bCs/>
          <w:color w:val="000000"/>
        </w:rPr>
        <w:t>3.1</w:t>
      </w:r>
      <w:r w:rsidRPr="00CC58E0">
        <w:rPr>
          <w:rFonts w:eastAsia="Calibri"/>
          <w:color w:val="000000"/>
        </w:rPr>
        <w:t xml:space="preserve">. Nuomininkas </w:t>
      </w:r>
      <w:r w:rsidRPr="00CC58E0">
        <w:rPr>
          <w:rFonts w:eastAsia="Arial Unicode MS"/>
          <w:bCs/>
          <w:color w:val="000000"/>
          <w:lang w:eastAsia="lt-LT"/>
        </w:rPr>
        <w:t>už turto nuomą</w:t>
      </w:r>
      <w:r w:rsidRPr="00CC58E0">
        <w:rPr>
          <w:rFonts w:eastAsia="Arial Unicode MS"/>
          <w:color w:val="000000"/>
          <w:lang w:eastAsia="lt-LT"/>
        </w:rPr>
        <w:t xml:space="preserve"> </w:t>
      </w:r>
      <w:r w:rsidRPr="00CC58E0">
        <w:rPr>
          <w:rFonts w:eastAsia="Calibri"/>
          <w:color w:val="000000"/>
        </w:rPr>
        <w:t xml:space="preserve">įsipareigoja mokėti </w:t>
      </w:r>
      <w:r w:rsidRPr="00CC58E0">
        <w:rPr>
          <w:rFonts w:eastAsia="Arial Unicode MS"/>
          <w:bCs/>
          <w:color w:val="000000"/>
          <w:lang w:eastAsia="lt-LT"/>
        </w:rPr>
        <w:t>nuomotojui</w:t>
      </w:r>
      <w:r w:rsidRPr="00CC58E0">
        <w:rPr>
          <w:rFonts w:eastAsia="Calibri"/>
          <w:bCs/>
          <w:color w:val="000000"/>
        </w:rPr>
        <w:t xml:space="preserve"> </w:t>
      </w:r>
      <w:r w:rsidRPr="00CC58E0">
        <w:rPr>
          <w:rFonts w:eastAsia="Calibri"/>
          <w:color w:val="000000"/>
        </w:rPr>
        <w:t>nuompinigius – ________________________________________________________________________________</w:t>
      </w:r>
    </w:p>
    <w:p w14:paraId="54A5334B" w14:textId="77777777" w:rsidR="00CC58E0" w:rsidRPr="00CC58E0" w:rsidRDefault="00CC58E0" w:rsidP="00CC58E0">
      <w:pPr>
        <w:ind w:firstLine="1276"/>
        <w:jc w:val="center"/>
        <w:rPr>
          <w:rFonts w:eastAsia="Calibri"/>
          <w:color w:val="000000"/>
        </w:rPr>
      </w:pPr>
      <w:r w:rsidRPr="00CC58E0">
        <w:rPr>
          <w:rFonts w:eastAsia="Calibri"/>
          <w:color w:val="000000"/>
        </w:rPr>
        <w:t>(suma skaičiais ir žodžiais)</w:t>
      </w:r>
      <w:r w:rsidRPr="00CC58E0">
        <w:rPr>
          <w:rFonts w:eastAsia="Calibri"/>
          <w:color w:val="000000"/>
        </w:rPr>
        <w:tab/>
      </w:r>
    </w:p>
    <w:p w14:paraId="60AD96F7" w14:textId="77777777" w:rsidR="00CC58E0" w:rsidRPr="00CC58E0" w:rsidRDefault="00CC58E0" w:rsidP="00CC58E0">
      <w:pPr>
        <w:ind w:firstLine="1276"/>
        <w:rPr>
          <w:rFonts w:eastAsia="Calibri"/>
          <w:color w:val="000000"/>
        </w:rPr>
      </w:pPr>
    </w:p>
    <w:p w14:paraId="7E856FF2" w14:textId="77777777" w:rsidR="00CC58E0" w:rsidRPr="00CC58E0" w:rsidRDefault="00CC58E0" w:rsidP="00CC58E0">
      <w:pPr>
        <w:ind w:firstLine="1276"/>
        <w:rPr>
          <w:rFonts w:eastAsia="Calibri"/>
          <w:color w:val="000000"/>
        </w:rPr>
      </w:pPr>
      <w:r w:rsidRPr="00CC58E0">
        <w:rPr>
          <w:rFonts w:eastAsia="Calibri"/>
          <w:color w:val="000000"/>
        </w:rPr>
        <w:t>per mėnesį</w:t>
      </w:r>
      <w:r w:rsidRPr="00CC58E0">
        <w:rPr>
          <w:rFonts w:eastAsia="Calibri"/>
          <w:strike/>
          <w:color w:val="000000"/>
        </w:rPr>
        <w:t>/ketvirtį</w:t>
      </w:r>
      <w:r w:rsidRPr="00CC58E0">
        <w:rPr>
          <w:rFonts w:eastAsia="Calibri"/>
          <w:color w:val="000000"/>
        </w:rPr>
        <w:t xml:space="preserve"> </w:t>
      </w:r>
      <w:r w:rsidRPr="00CC58E0">
        <w:rPr>
          <w:rFonts w:eastAsia="Arial Unicode MS"/>
          <w:bCs/>
          <w:i/>
          <w:color w:val="000000"/>
          <w:lang w:eastAsia="lt-LT"/>
        </w:rPr>
        <w:t>(nereikalingą žodį išbraukti)</w:t>
      </w:r>
      <w:r w:rsidRPr="00CC58E0">
        <w:rPr>
          <w:rFonts w:eastAsia="Arial Unicode MS"/>
          <w:bCs/>
          <w:color w:val="000000"/>
          <w:lang w:eastAsia="lt-LT"/>
        </w:rPr>
        <w:t>.</w:t>
      </w:r>
    </w:p>
    <w:p w14:paraId="60249E88" w14:textId="77777777" w:rsidR="00CC58E0" w:rsidRPr="00CC58E0" w:rsidRDefault="00CC58E0" w:rsidP="00CC58E0">
      <w:pPr>
        <w:ind w:firstLine="1276"/>
        <w:rPr>
          <w:rFonts w:eastAsia="Calibri"/>
          <w:color w:val="000000"/>
        </w:rPr>
      </w:pPr>
      <w:r w:rsidRPr="00CC58E0">
        <w:rPr>
          <w:rFonts w:eastAsia="Calibri"/>
          <w:bCs/>
          <w:color w:val="000000"/>
        </w:rPr>
        <w:t>Jeigu</w:t>
      </w:r>
      <w:r w:rsidRPr="00CC58E0">
        <w:rPr>
          <w:rFonts w:eastAsia="Calibri"/>
          <w:color w:val="000000"/>
        </w:rPr>
        <w:t xml:space="preserve"> nuomininkas yra</w:t>
      </w:r>
      <w:r w:rsidRPr="00CC58E0">
        <w:rPr>
          <w:rFonts w:eastAsia="Calibri"/>
          <w:color w:val="000000"/>
          <w:lang w:eastAsia="lt-LT"/>
        </w:rPr>
        <w:t xml:space="preserve"> </w:t>
      </w:r>
      <w:r w:rsidRPr="00CC58E0">
        <w:rPr>
          <w:rFonts w:eastAsia="Calibri"/>
          <w:bCs/>
          <w:color w:val="000000"/>
          <w:lang w:eastAsia="lt-LT"/>
        </w:rPr>
        <w:t>pridėtinės vertės mokesčio</w:t>
      </w:r>
      <w:r w:rsidRPr="00CC58E0">
        <w:rPr>
          <w:rFonts w:eastAsia="Calibri"/>
          <w:color w:val="000000"/>
        </w:rPr>
        <w:t xml:space="preserve"> (toliau – PVM) mokėtojas, - su  PVM ________________________________________________________________________________</w:t>
      </w:r>
    </w:p>
    <w:p w14:paraId="77E2BEEA" w14:textId="77777777" w:rsidR="00CC58E0" w:rsidRPr="00CC58E0" w:rsidRDefault="00CC58E0" w:rsidP="00CC58E0">
      <w:pPr>
        <w:jc w:val="center"/>
        <w:rPr>
          <w:rFonts w:eastAsia="Calibri"/>
          <w:color w:val="000000"/>
        </w:rPr>
      </w:pPr>
      <w:r w:rsidRPr="00CC58E0">
        <w:rPr>
          <w:rFonts w:eastAsia="Calibri"/>
          <w:color w:val="000000"/>
        </w:rPr>
        <w:t>(suma skaičiais ir žodžiais)</w:t>
      </w:r>
    </w:p>
    <w:p w14:paraId="50C30C58" w14:textId="77777777" w:rsidR="00CC58E0" w:rsidRPr="00CC58E0" w:rsidRDefault="00CC58E0" w:rsidP="00CC58E0">
      <w:pPr>
        <w:ind w:firstLine="1276"/>
        <w:jc w:val="both"/>
        <w:rPr>
          <w:rFonts w:eastAsia="Calibri"/>
          <w:bCs/>
          <w:color w:val="000000"/>
        </w:rPr>
      </w:pPr>
    </w:p>
    <w:p w14:paraId="65BD7730" w14:textId="6889ABFC" w:rsidR="00CC58E0" w:rsidRPr="00CC58E0" w:rsidRDefault="00CC58E0" w:rsidP="00CC58E0">
      <w:pPr>
        <w:ind w:firstLine="1276"/>
        <w:jc w:val="both"/>
        <w:rPr>
          <w:rFonts w:eastAsia="Calibri"/>
          <w:color w:val="000000"/>
        </w:rPr>
      </w:pPr>
      <w:r w:rsidRPr="00CC58E0">
        <w:rPr>
          <w:rFonts w:eastAsia="Calibri"/>
          <w:bCs/>
          <w:color w:val="000000"/>
        </w:rPr>
        <w:t>3.2</w:t>
      </w:r>
      <w:r w:rsidRPr="00CC58E0">
        <w:rPr>
          <w:rFonts w:eastAsia="Calibri"/>
          <w:color w:val="000000"/>
        </w:rPr>
        <w:t xml:space="preserve">. Nuomininkas moka nuompinigius </w:t>
      </w:r>
      <w:r w:rsidRPr="006854D2">
        <w:rPr>
          <w:rFonts w:eastAsia="Calibri"/>
          <w:iCs/>
          <w:color w:val="000000"/>
        </w:rPr>
        <w:t xml:space="preserve">kas mėnesį, iki </w:t>
      </w:r>
      <w:r w:rsidR="002F36E9" w:rsidRPr="006854D2">
        <w:rPr>
          <w:rFonts w:eastAsia="Calibri"/>
          <w:iCs/>
          <w:color w:val="000000"/>
        </w:rPr>
        <w:t>sekančio</w:t>
      </w:r>
      <w:r w:rsidRPr="006854D2">
        <w:rPr>
          <w:rFonts w:eastAsia="Calibri"/>
          <w:iCs/>
          <w:color w:val="000000"/>
        </w:rPr>
        <w:t xml:space="preserve"> mėnesio 30 dienos</w:t>
      </w:r>
      <w:r w:rsidRPr="00CC58E0">
        <w:rPr>
          <w:rFonts w:eastAsia="Arial Unicode MS"/>
          <w:i/>
          <w:color w:val="000000"/>
        </w:rPr>
        <w:t xml:space="preserve"> </w:t>
      </w:r>
      <w:r w:rsidRPr="00CC58E0">
        <w:rPr>
          <w:rFonts w:eastAsia="Arial Unicode MS"/>
          <w:bCs/>
          <w:color w:val="000000"/>
        </w:rPr>
        <w:t>(</w:t>
      </w:r>
      <w:r w:rsidRPr="00CC58E0">
        <w:rPr>
          <w:rFonts w:eastAsia="Calibri"/>
          <w:bCs/>
          <w:color w:val="000000"/>
        </w:rPr>
        <w:t xml:space="preserve">jeigu tai ne darbo diena, iki kitos po jos einančios darbo dienos) </w:t>
      </w:r>
      <w:r w:rsidRPr="00CC58E0">
        <w:rPr>
          <w:rFonts w:eastAsia="Arial Unicode MS"/>
          <w:bCs/>
          <w:color w:val="000000"/>
        </w:rPr>
        <w:t>pagal nuomotojo pateiktą sąskaitą.</w:t>
      </w:r>
    </w:p>
    <w:p w14:paraId="309269DE" w14:textId="77777777" w:rsidR="00CC58E0" w:rsidRPr="00CC58E0" w:rsidRDefault="00CC58E0" w:rsidP="00CC58E0">
      <w:pPr>
        <w:ind w:firstLine="1276"/>
        <w:jc w:val="both"/>
        <w:rPr>
          <w:rFonts w:eastAsia="Calibri"/>
          <w:color w:val="000000"/>
        </w:rPr>
      </w:pPr>
      <w:r w:rsidRPr="00CC58E0">
        <w:rPr>
          <w:rFonts w:eastAsia="Calibri"/>
          <w:bCs/>
          <w:color w:val="000000"/>
        </w:rPr>
        <w:t>3.3</w:t>
      </w:r>
      <w:r w:rsidRPr="00CC58E0">
        <w:rPr>
          <w:rFonts w:eastAsia="Calibri"/>
          <w:color w:val="000000"/>
        </w:rPr>
        <w:t xml:space="preserve">. Nuomininkas, be nuompinigių, kas mėnesį moka už vandenį, šilumos ir elektros energiją bei kitas komunalines paslaugas tiesiogiai paslaugų teikėjams pagal Nuomininko tiesiogiai sudarytas sutartis. </w:t>
      </w:r>
    </w:p>
    <w:p w14:paraId="7BF44608" w14:textId="77777777" w:rsidR="00CC58E0" w:rsidRPr="00CC58E0" w:rsidRDefault="00CC58E0" w:rsidP="00CC58E0">
      <w:pPr>
        <w:tabs>
          <w:tab w:val="num" w:pos="1080"/>
        </w:tabs>
        <w:ind w:firstLine="1276"/>
        <w:jc w:val="both"/>
        <w:rPr>
          <w:rFonts w:eastAsia="Calibri"/>
          <w:bCs/>
          <w:color w:val="000000"/>
        </w:rPr>
      </w:pPr>
      <w:r w:rsidRPr="00CC58E0">
        <w:rPr>
          <w:rFonts w:eastAsia="Calibri"/>
          <w:bCs/>
          <w:color w:val="000000"/>
        </w:rPr>
        <w:t>3.4. Nuompinigiai pradedami skaičiuoti nuo turto perdavimo ir priėmimo akto pasirašymo dienos.</w:t>
      </w:r>
    </w:p>
    <w:p w14:paraId="652F9FAF" w14:textId="77777777" w:rsidR="00CC58E0" w:rsidRPr="00CC58E0" w:rsidRDefault="00CC58E0" w:rsidP="00CC58E0">
      <w:pPr>
        <w:rPr>
          <w:rFonts w:eastAsia="Calibri"/>
          <w:color w:val="000000"/>
        </w:rPr>
      </w:pPr>
    </w:p>
    <w:p w14:paraId="6F0DE34C" w14:textId="77777777" w:rsidR="00CC58E0" w:rsidRPr="00CC58E0" w:rsidRDefault="00CC58E0" w:rsidP="00CC58E0">
      <w:pPr>
        <w:jc w:val="center"/>
        <w:rPr>
          <w:rFonts w:eastAsia="Calibri"/>
          <w:b/>
          <w:color w:val="000000"/>
        </w:rPr>
      </w:pPr>
      <w:r w:rsidRPr="00CC58E0">
        <w:rPr>
          <w:rFonts w:eastAsia="Calibri"/>
          <w:b/>
          <w:color w:val="000000"/>
        </w:rPr>
        <w:t>IV SKYRIUS</w:t>
      </w:r>
    </w:p>
    <w:p w14:paraId="02D5DBF1" w14:textId="77777777" w:rsidR="00CC58E0" w:rsidRPr="00CC58E0" w:rsidRDefault="00CC58E0" w:rsidP="00CC58E0">
      <w:pPr>
        <w:jc w:val="center"/>
        <w:rPr>
          <w:rFonts w:eastAsia="Calibri"/>
          <w:b/>
          <w:color w:val="000000"/>
        </w:rPr>
      </w:pPr>
      <w:r w:rsidRPr="00CC58E0">
        <w:rPr>
          <w:rFonts w:eastAsia="Calibri"/>
          <w:b/>
          <w:color w:val="000000"/>
        </w:rPr>
        <w:t>ŠALIŲ TEISĖS IR PAREIGOS</w:t>
      </w:r>
    </w:p>
    <w:p w14:paraId="61634D71" w14:textId="77777777" w:rsidR="00CC58E0" w:rsidRPr="00CC58E0" w:rsidRDefault="00CC58E0" w:rsidP="00CC58E0">
      <w:pPr>
        <w:jc w:val="center"/>
        <w:rPr>
          <w:rFonts w:eastAsia="Calibri"/>
          <w:b/>
          <w:color w:val="000000"/>
        </w:rPr>
      </w:pPr>
    </w:p>
    <w:p w14:paraId="399EDE4A" w14:textId="77777777" w:rsidR="00CC58E0" w:rsidRPr="00CC58E0" w:rsidRDefault="00CC58E0" w:rsidP="00CC58E0">
      <w:pPr>
        <w:ind w:firstLine="1276"/>
        <w:jc w:val="both"/>
        <w:rPr>
          <w:rFonts w:eastAsia="Calibri"/>
          <w:color w:val="000000"/>
        </w:rPr>
      </w:pPr>
      <w:r w:rsidRPr="00CC58E0">
        <w:rPr>
          <w:rFonts w:eastAsia="Calibri"/>
          <w:bCs/>
          <w:color w:val="000000"/>
        </w:rPr>
        <w:t xml:space="preserve">4.1. </w:t>
      </w:r>
      <w:r w:rsidRPr="00CC58E0">
        <w:rPr>
          <w:rFonts w:eastAsia="Calibri"/>
          <w:color w:val="000000"/>
        </w:rPr>
        <w:t>Nuomotojas įsipareigoja:</w:t>
      </w:r>
    </w:p>
    <w:p w14:paraId="1EC29F7E" w14:textId="303ADB9A" w:rsidR="00CC58E0" w:rsidRPr="00CC58E0" w:rsidRDefault="00CC58E0" w:rsidP="00CC58E0">
      <w:pPr>
        <w:ind w:firstLine="1276"/>
        <w:jc w:val="both"/>
        <w:rPr>
          <w:rFonts w:eastAsia="Calibri"/>
          <w:color w:val="000000"/>
        </w:rPr>
      </w:pPr>
      <w:r w:rsidRPr="00CC58E0">
        <w:rPr>
          <w:rFonts w:eastAsia="Calibri"/>
          <w:bCs/>
          <w:color w:val="000000"/>
        </w:rPr>
        <w:t xml:space="preserve">4.1.1. </w:t>
      </w:r>
      <w:r w:rsidRPr="00CC58E0">
        <w:rPr>
          <w:rFonts w:eastAsia="Calibri"/>
          <w:color w:val="000000"/>
        </w:rPr>
        <w:t xml:space="preserve">per </w:t>
      </w:r>
      <w:r w:rsidRPr="00CC58E0">
        <w:rPr>
          <w:rFonts w:eastAsia="Calibri"/>
          <w:bCs/>
          <w:color w:val="000000"/>
          <w:lang w:eastAsia="lt-LT"/>
        </w:rPr>
        <w:t>3 (tris) darbo dienas</w:t>
      </w:r>
      <w:r w:rsidRPr="00CC58E0">
        <w:rPr>
          <w:rFonts w:eastAsia="Calibri"/>
          <w:color w:val="000000"/>
          <w:lang w:eastAsia="lt-LT"/>
        </w:rPr>
        <w:t xml:space="preserve"> </w:t>
      </w:r>
      <w:r w:rsidRPr="00CC58E0">
        <w:rPr>
          <w:rFonts w:eastAsia="Calibri"/>
          <w:bCs/>
          <w:color w:val="000000"/>
          <w:lang w:eastAsia="lt-LT"/>
        </w:rPr>
        <w:t>nuo</w:t>
      </w:r>
      <w:r w:rsidRPr="00CC58E0">
        <w:rPr>
          <w:rFonts w:eastAsia="Calibri"/>
          <w:color w:val="000000"/>
        </w:rPr>
        <w:t xml:space="preserve"> sutarties pasirašymo perduoti nuomininkui</w:t>
      </w:r>
      <w:r w:rsidRPr="00CC58E0">
        <w:rPr>
          <w:rFonts w:eastAsia="Calibri"/>
          <w:color w:val="000000"/>
          <w:lang w:eastAsia="lt-LT"/>
        </w:rPr>
        <w:t xml:space="preserve"> </w:t>
      </w:r>
      <w:r w:rsidRPr="00CC58E0">
        <w:rPr>
          <w:rFonts w:eastAsia="Calibri"/>
          <w:bCs/>
          <w:color w:val="000000"/>
          <w:lang w:eastAsia="lt-LT"/>
        </w:rPr>
        <w:t>Sutarties 1.1 papunktyje</w:t>
      </w:r>
      <w:r w:rsidRPr="00CC58E0">
        <w:rPr>
          <w:rFonts w:eastAsia="Calibri"/>
          <w:color w:val="000000"/>
        </w:rPr>
        <w:t xml:space="preserve"> </w:t>
      </w:r>
      <w:r w:rsidRPr="00CC58E0">
        <w:rPr>
          <w:rFonts w:eastAsia="Calibri"/>
          <w:bCs/>
          <w:color w:val="000000"/>
        </w:rPr>
        <w:t>nurodytą</w:t>
      </w:r>
      <w:r w:rsidRPr="00CC58E0">
        <w:rPr>
          <w:rFonts w:eastAsia="Calibri"/>
          <w:color w:val="000000"/>
        </w:rPr>
        <w:t xml:space="preserve"> turtą pagal </w:t>
      </w:r>
      <w:r w:rsidRPr="00CC58E0">
        <w:rPr>
          <w:rFonts w:eastAsia="Calibri"/>
          <w:bCs/>
          <w:color w:val="000000"/>
        </w:rPr>
        <w:t>turto</w:t>
      </w:r>
      <w:r w:rsidRPr="00CC58E0">
        <w:rPr>
          <w:rFonts w:eastAsia="Calibri"/>
          <w:color w:val="000000"/>
        </w:rPr>
        <w:t xml:space="preserve"> perdavimo ir priėmimo aktą</w:t>
      </w:r>
      <w:r w:rsidR="00394D74">
        <w:rPr>
          <w:rFonts w:eastAsia="Calibri"/>
          <w:color w:val="000000"/>
        </w:rPr>
        <w:t>;</w:t>
      </w:r>
    </w:p>
    <w:p w14:paraId="2B6D59C0" w14:textId="77777777" w:rsidR="00CC58E0" w:rsidRPr="00CC58E0" w:rsidRDefault="00CC58E0" w:rsidP="00CC58E0">
      <w:pPr>
        <w:ind w:firstLine="1276"/>
        <w:jc w:val="both"/>
        <w:rPr>
          <w:rFonts w:eastAsia="Calibri"/>
          <w:bCs/>
          <w:color w:val="000000"/>
          <w:lang w:eastAsia="lt-LT"/>
        </w:rPr>
      </w:pPr>
      <w:r w:rsidRPr="00CC58E0">
        <w:rPr>
          <w:rFonts w:eastAsia="Calibri"/>
          <w:bCs/>
          <w:color w:val="000000"/>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1D18DE56" w14:textId="77777777" w:rsidR="00CC58E0" w:rsidRPr="00CC58E0" w:rsidRDefault="00CC58E0" w:rsidP="00CC58E0">
      <w:pPr>
        <w:ind w:firstLine="1276"/>
        <w:jc w:val="both"/>
        <w:rPr>
          <w:rFonts w:eastAsia="Calibri"/>
          <w:bCs/>
          <w:color w:val="000000"/>
          <w:lang w:eastAsia="lt-LT"/>
        </w:rPr>
      </w:pPr>
      <w:r w:rsidRPr="00CC58E0">
        <w:rPr>
          <w:rFonts w:eastAsia="Calibri"/>
          <w:bCs/>
          <w:color w:val="000000"/>
          <w:lang w:eastAsia="lt-LT"/>
        </w:rPr>
        <w:t xml:space="preserve">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5E165CF0" w14:textId="77777777" w:rsidR="00CC58E0" w:rsidRPr="00CC58E0" w:rsidRDefault="00CC58E0" w:rsidP="00CC58E0">
      <w:pPr>
        <w:ind w:firstLine="1276"/>
        <w:jc w:val="both"/>
        <w:rPr>
          <w:rFonts w:eastAsia="Calibri"/>
          <w:bCs/>
          <w:color w:val="000000"/>
          <w:lang w:eastAsia="lt-LT"/>
        </w:rPr>
      </w:pPr>
      <w:r w:rsidRPr="00CC58E0">
        <w:rPr>
          <w:rFonts w:eastAsia="Calibri"/>
          <w:bCs/>
          <w:color w:val="000000"/>
          <w:lang w:eastAsia="lt-LT"/>
        </w:rPr>
        <w:t>4.1.4. pasibaigus Sutarties galiojimo terminui arba Sutartį nutraukus prieš terminą, priimti iš nuomininko turtą.</w:t>
      </w:r>
    </w:p>
    <w:p w14:paraId="1AF838E8" w14:textId="77777777" w:rsidR="00CC58E0" w:rsidRPr="00CC58E0" w:rsidRDefault="00CC58E0" w:rsidP="00CC58E0">
      <w:pPr>
        <w:ind w:firstLine="1276"/>
        <w:jc w:val="both"/>
        <w:rPr>
          <w:rFonts w:eastAsia="Calibri"/>
          <w:bCs/>
          <w:color w:val="000000"/>
          <w:lang w:eastAsia="lt-LT"/>
        </w:rPr>
      </w:pPr>
      <w:r w:rsidRPr="00CC58E0">
        <w:rPr>
          <w:rFonts w:eastAsia="Calibri"/>
          <w:bCs/>
          <w:color w:val="000000"/>
          <w:lang w:eastAsia="lt-LT"/>
        </w:rPr>
        <w:t xml:space="preserve">4.2. Nuomotojas turi teisę Sutarties galiojimo laikotarpiu tikrinti išnuomotą turtą, taip pat turi kitų teisių ir pareigų, nustatytų Sutartyje ir teisės aktuose. </w:t>
      </w:r>
    </w:p>
    <w:p w14:paraId="3FABEE54" w14:textId="77777777" w:rsidR="00CC58E0" w:rsidRPr="00CC58E0" w:rsidRDefault="00CC58E0" w:rsidP="00CC58E0">
      <w:pPr>
        <w:ind w:firstLine="1276"/>
        <w:rPr>
          <w:rFonts w:eastAsia="Calibri"/>
          <w:color w:val="000000"/>
        </w:rPr>
      </w:pPr>
      <w:r w:rsidRPr="00CC58E0">
        <w:rPr>
          <w:rFonts w:eastAsia="Calibri"/>
          <w:bCs/>
          <w:color w:val="000000"/>
        </w:rPr>
        <w:t>4.3.</w:t>
      </w:r>
      <w:r w:rsidRPr="00CC58E0">
        <w:rPr>
          <w:rFonts w:eastAsia="Calibri"/>
          <w:color w:val="000000"/>
        </w:rPr>
        <w:t xml:space="preserve"> Nuomininkas įsipareigoja:</w:t>
      </w:r>
    </w:p>
    <w:p w14:paraId="41E2E262" w14:textId="77777777" w:rsidR="00CC58E0" w:rsidRPr="00CC58E0" w:rsidRDefault="00CC58E0" w:rsidP="00CC58E0">
      <w:pPr>
        <w:ind w:firstLine="1276"/>
        <w:jc w:val="both"/>
        <w:rPr>
          <w:rFonts w:eastAsia="Calibri"/>
          <w:color w:val="000000"/>
          <w:lang w:eastAsia="lt-LT"/>
        </w:rPr>
      </w:pPr>
      <w:r w:rsidRPr="00CC58E0">
        <w:rPr>
          <w:rFonts w:eastAsia="Calibri"/>
          <w:color w:val="000000"/>
          <w:lang w:eastAsia="lt-LT"/>
        </w:rPr>
        <w:t>4.3.1.</w:t>
      </w:r>
      <w:r w:rsidRPr="00CC58E0">
        <w:rPr>
          <w:rFonts w:eastAsia="Calibri"/>
          <w:b/>
          <w:color w:val="000000"/>
          <w:lang w:eastAsia="lt-LT"/>
        </w:rPr>
        <w:t xml:space="preserve"> </w:t>
      </w:r>
      <w:r w:rsidRPr="00CC58E0">
        <w:rPr>
          <w:rFonts w:eastAsia="Calibri"/>
          <w:color w:val="000000"/>
          <w:lang w:eastAsia="lt-LT"/>
        </w:rPr>
        <w:t xml:space="preserve">per </w:t>
      </w:r>
      <w:r w:rsidRPr="00CC58E0">
        <w:rPr>
          <w:rFonts w:eastAsia="Calibri"/>
          <w:bCs/>
          <w:color w:val="000000"/>
          <w:lang w:eastAsia="lt-LT"/>
        </w:rPr>
        <w:t>15 darbo dienų</w:t>
      </w:r>
      <w:r w:rsidRPr="00CC58E0">
        <w:rPr>
          <w:rFonts w:eastAsia="Calibri"/>
          <w:color w:val="000000"/>
          <w:lang w:eastAsia="lt-LT"/>
        </w:rPr>
        <w:t xml:space="preserve"> nuo priėmimo ir perdavimo akto pasirašymo įregistruoti nuomos sutartį valstybės įmonėje Registrų centre;</w:t>
      </w:r>
    </w:p>
    <w:p w14:paraId="3813A996" w14:textId="77777777" w:rsidR="00CC58E0" w:rsidRPr="00CC58E0" w:rsidRDefault="00CC58E0" w:rsidP="00CC58E0">
      <w:pPr>
        <w:ind w:firstLine="1276"/>
        <w:jc w:val="both"/>
        <w:rPr>
          <w:rFonts w:eastAsia="Calibri"/>
          <w:color w:val="000000"/>
          <w:lang w:eastAsia="lt-LT"/>
        </w:rPr>
      </w:pPr>
      <w:r w:rsidRPr="00CC58E0">
        <w:rPr>
          <w:rFonts w:eastAsia="Calibri"/>
          <w:color w:val="000000"/>
          <w:lang w:eastAsia="lt-LT"/>
        </w:rPr>
        <w:t>4.3.2. per 3 (tris) darbo dienas nuo Sutarties pasirašymo priimti Sutarties 1.1 papunktyje nurodytą turtą pagal turto perdavimo ir priėmimo aktą;</w:t>
      </w:r>
    </w:p>
    <w:p w14:paraId="655DAD1E" w14:textId="03187BEE" w:rsidR="00CC58E0" w:rsidRPr="00CC58E0" w:rsidRDefault="00CC58E0" w:rsidP="00CC58E0">
      <w:pPr>
        <w:ind w:firstLine="1276"/>
        <w:jc w:val="both"/>
        <w:rPr>
          <w:rFonts w:eastAsia="Calibri"/>
          <w:color w:val="000000"/>
          <w:lang w:eastAsia="lt-LT"/>
        </w:rPr>
      </w:pPr>
      <w:r w:rsidRPr="00CC58E0">
        <w:rPr>
          <w:rFonts w:eastAsia="Calibri"/>
          <w:color w:val="000000"/>
          <w:lang w:eastAsia="lt-LT"/>
        </w:rPr>
        <w:t xml:space="preserve">4.3.3. per </w:t>
      </w:r>
      <w:r w:rsidRPr="00CC58E0">
        <w:rPr>
          <w:rFonts w:eastAsia="Calibri"/>
          <w:bCs/>
          <w:color w:val="000000"/>
          <w:lang w:eastAsia="lt-LT"/>
        </w:rPr>
        <w:t>15 darbo dienų</w:t>
      </w:r>
      <w:r w:rsidRPr="00CC58E0">
        <w:rPr>
          <w:rFonts w:eastAsia="Calibri"/>
          <w:color w:val="000000"/>
          <w:lang w:eastAsia="lt-LT"/>
        </w:rPr>
        <w:t xml:space="preserve"> nuo Sutarties pasirašymo dienos turi pasirašyti sutartis su komunalinių paslaugų teikėjais (atliekų tvarkytoju, šalto vandens ir nuotekų teikėju, karšto vandens ir šilumos energijos paslaugų </w:t>
      </w:r>
      <w:r w:rsidRPr="002F36E9">
        <w:rPr>
          <w:rFonts w:eastAsia="Calibri"/>
          <w:color w:val="000000"/>
          <w:lang w:eastAsia="lt-LT"/>
        </w:rPr>
        <w:t>teikėju</w:t>
      </w:r>
      <w:r w:rsidR="004C1BF4" w:rsidRPr="002F36E9">
        <w:rPr>
          <w:rFonts w:eastAsia="Calibri"/>
          <w:color w:val="000000"/>
          <w:lang w:eastAsia="lt-LT"/>
        </w:rPr>
        <w:t>, apsaugos sistemų teikėjų</w:t>
      </w:r>
      <w:r w:rsidRPr="002F36E9">
        <w:rPr>
          <w:rFonts w:eastAsia="Calibri"/>
          <w:color w:val="000000"/>
          <w:lang w:eastAsia="lt-LT"/>
        </w:rPr>
        <w:t xml:space="preserve"> ir elektros energijos tiekėju</w:t>
      </w:r>
      <w:r w:rsidR="004C1BF4" w:rsidRPr="002F36E9">
        <w:rPr>
          <w:rFonts w:eastAsia="Calibri"/>
          <w:color w:val="000000"/>
          <w:lang w:eastAsia="lt-LT"/>
        </w:rPr>
        <w:t xml:space="preserve"> ar kt.)</w:t>
      </w:r>
      <w:r w:rsidRPr="002F36E9">
        <w:rPr>
          <w:rFonts w:eastAsia="Calibri"/>
          <w:color w:val="000000"/>
          <w:lang w:eastAsia="lt-LT"/>
        </w:rPr>
        <w:t>.</w:t>
      </w:r>
    </w:p>
    <w:p w14:paraId="55C738A1" w14:textId="77777777" w:rsidR="00CC58E0" w:rsidRPr="00CC58E0" w:rsidRDefault="00CC58E0" w:rsidP="00CC58E0">
      <w:pPr>
        <w:ind w:firstLine="1276"/>
        <w:jc w:val="both"/>
        <w:rPr>
          <w:rFonts w:eastAsia="Calibri"/>
          <w:strike/>
          <w:color w:val="000000"/>
        </w:rPr>
      </w:pPr>
      <w:r w:rsidRPr="00CC58E0">
        <w:rPr>
          <w:rFonts w:eastAsia="Calibri"/>
          <w:color w:val="000000"/>
          <w:lang w:eastAsia="lt-LT"/>
        </w:rPr>
        <w:t>4.3.4. laiku mokėti Sutartyje nustatytą nuomos mokestį ir kitas pagal Sutartį priklausančias įmokas ir mokesčius;</w:t>
      </w:r>
    </w:p>
    <w:p w14:paraId="56D4656F" w14:textId="77777777" w:rsidR="00CC58E0" w:rsidRPr="00CC58E0" w:rsidRDefault="00CC58E0" w:rsidP="00CC58E0">
      <w:pPr>
        <w:ind w:firstLine="1276"/>
        <w:jc w:val="both"/>
        <w:rPr>
          <w:rFonts w:eastAsia="Calibri"/>
          <w:bCs/>
          <w:color w:val="000000"/>
          <w:lang w:eastAsia="lt-LT"/>
        </w:rPr>
      </w:pPr>
      <w:r w:rsidRPr="00CC58E0">
        <w:rPr>
          <w:rFonts w:eastAsia="Calibri"/>
          <w:bCs/>
          <w:color w:val="000000"/>
        </w:rPr>
        <w:t>4.3.5.</w:t>
      </w:r>
      <w:r w:rsidRPr="00CC58E0">
        <w:rPr>
          <w:rFonts w:eastAsia="Calibri"/>
          <w:color w:val="000000"/>
        </w:rPr>
        <w:t xml:space="preserve"> naudoti turtą pagal paskirtį, </w:t>
      </w:r>
      <w:r w:rsidRPr="00CC58E0">
        <w:rPr>
          <w:rFonts w:eastAsia="Calibri"/>
          <w:bCs/>
          <w:color w:val="000000"/>
          <w:lang w:eastAsia="lt-LT"/>
        </w:rPr>
        <w:t>nurodytą Sutarties 1.2 papunktyje</w:t>
      </w:r>
      <w:r w:rsidRPr="00CC58E0">
        <w:rPr>
          <w:rFonts w:eastAsia="Calibri"/>
          <w:color w:val="000000"/>
          <w:lang w:eastAsia="lt-LT"/>
        </w:rPr>
        <w:t>,</w:t>
      </w:r>
      <w:r w:rsidRPr="00CC58E0">
        <w:rPr>
          <w:rFonts w:eastAsia="Calibri"/>
          <w:color w:val="000000"/>
        </w:rPr>
        <w:t xml:space="preserve"> </w:t>
      </w:r>
      <w:r w:rsidRPr="00CC58E0">
        <w:rPr>
          <w:rFonts w:eastAsia="Calibri"/>
          <w:bCs/>
          <w:color w:val="000000"/>
          <w:lang w:eastAsia="lt-LT"/>
        </w:rPr>
        <w:t>vadovautis nustatytais šios paskirties turto priežiūros, priešgaisrinės saugos ir sanitariniais reikalavimais, užtikrinti jo gerą būklę (atsižvelgdamas į normalų nusidėvėjimą), saugoti turtą nuo sugadinimo, dingimo;</w:t>
      </w:r>
    </w:p>
    <w:p w14:paraId="2D443136" w14:textId="77777777" w:rsidR="00CC58E0" w:rsidRPr="00CC58E0" w:rsidRDefault="00CC58E0" w:rsidP="00CC58E0">
      <w:pPr>
        <w:ind w:firstLine="1276"/>
        <w:jc w:val="both"/>
        <w:rPr>
          <w:rFonts w:eastAsia="Calibri"/>
          <w:color w:val="000000"/>
        </w:rPr>
      </w:pPr>
      <w:r w:rsidRPr="00CC58E0">
        <w:rPr>
          <w:rFonts w:eastAsia="Calibri"/>
          <w:bCs/>
          <w:color w:val="000000"/>
        </w:rPr>
        <w:lastRenderedPageBreak/>
        <w:t>4.3.6.</w:t>
      </w:r>
      <w:r w:rsidRPr="00CC58E0">
        <w:rPr>
          <w:rFonts w:eastAsia="Calibri"/>
          <w:color w:val="000000"/>
        </w:rPr>
        <w:t xml:space="preserve"> pasibaigus sutarties</w:t>
      </w:r>
      <w:r w:rsidRPr="00CC58E0">
        <w:rPr>
          <w:rFonts w:eastAsia="Calibri"/>
          <w:b/>
          <w:bCs/>
          <w:color w:val="000000"/>
          <w:lang w:eastAsia="lt-LT"/>
        </w:rPr>
        <w:t xml:space="preserve"> </w:t>
      </w:r>
      <w:r w:rsidRPr="00CC58E0">
        <w:rPr>
          <w:rFonts w:eastAsia="Calibri"/>
          <w:bCs/>
          <w:color w:val="000000"/>
          <w:lang w:eastAsia="lt-LT"/>
        </w:rPr>
        <w:t>galiojimo</w:t>
      </w:r>
      <w:r w:rsidRPr="00CC58E0">
        <w:rPr>
          <w:rFonts w:eastAsia="Calibri"/>
          <w:color w:val="000000"/>
        </w:rPr>
        <w:t xml:space="preserve"> terminui arba nuomininkui ją nutraukus prieš terminą, perduoti pagal aktą tvarkingą turtą, </w:t>
      </w:r>
      <w:r w:rsidRPr="00CC58E0">
        <w:rPr>
          <w:rFonts w:eastAsia="Calibri"/>
          <w:bCs/>
          <w:color w:val="000000"/>
        </w:rPr>
        <w:t>tokios pat būklės,</w:t>
      </w:r>
      <w:r w:rsidRPr="00CC58E0">
        <w:rPr>
          <w:rFonts w:eastAsia="Calibri"/>
          <w:color w:val="000000"/>
        </w:rPr>
        <w:t xml:space="preserve"> </w:t>
      </w:r>
      <w:r w:rsidRPr="00CC58E0">
        <w:rPr>
          <w:rFonts w:eastAsia="Calibri"/>
          <w:bCs/>
          <w:color w:val="000000"/>
          <w:lang w:eastAsia="lt-LT"/>
        </w:rPr>
        <w:t>kokios jis perduotas nuomininkui, atsižvelgdamas į fizinį turto nusidėvėjimą,</w:t>
      </w:r>
      <w:r w:rsidRPr="00CC58E0">
        <w:rPr>
          <w:rFonts w:eastAsia="Calibri"/>
          <w:color w:val="000000"/>
        </w:rPr>
        <w:t xml:space="preserve"> su visais atliktais pertvarkymais,</w:t>
      </w:r>
      <w:r w:rsidRPr="00CC58E0">
        <w:rPr>
          <w:rFonts w:eastAsia="Calibri"/>
          <w:color w:val="000000"/>
          <w:lang w:eastAsia="lt-LT"/>
        </w:rPr>
        <w:t xml:space="preserve"> </w:t>
      </w:r>
      <w:r w:rsidRPr="00CC58E0">
        <w:rPr>
          <w:rFonts w:eastAsia="Calibri"/>
          <w:bCs/>
          <w:color w:val="000000"/>
          <w:lang w:eastAsia="lt-LT"/>
        </w:rPr>
        <w:t>kurių negalima atskirti nepadarant žalos turtui; nuomininkui neatlyginamos turto pagerinimo išlaidos, todėl nuomininkas, pasibaigus Sutarčiai ar ją nutraukus, neturi teisės reikalauti kompensacijos už turto pagerinimą.</w:t>
      </w:r>
    </w:p>
    <w:p w14:paraId="2C20AEF3" w14:textId="77777777" w:rsidR="00CC58E0" w:rsidRPr="00CC58E0" w:rsidRDefault="00CC58E0" w:rsidP="00CC58E0">
      <w:pPr>
        <w:ind w:firstLine="1276"/>
        <w:rPr>
          <w:rFonts w:eastAsia="Calibri"/>
          <w:color w:val="000000"/>
        </w:rPr>
      </w:pPr>
      <w:r w:rsidRPr="00CC58E0">
        <w:rPr>
          <w:rFonts w:eastAsia="Calibri"/>
          <w:bCs/>
          <w:color w:val="000000"/>
        </w:rPr>
        <w:t>4.3.7.</w:t>
      </w:r>
      <w:r w:rsidRPr="00CC58E0">
        <w:rPr>
          <w:rFonts w:eastAsia="Calibri"/>
          <w:color w:val="000000"/>
        </w:rPr>
        <w:t xml:space="preserve"> sudaryti </w:t>
      </w:r>
      <w:r w:rsidRPr="00CC58E0">
        <w:rPr>
          <w:rFonts w:eastAsia="Calibri"/>
          <w:bCs/>
          <w:color w:val="000000"/>
        </w:rPr>
        <w:t>nuomotojui</w:t>
      </w:r>
      <w:r w:rsidRPr="00CC58E0">
        <w:rPr>
          <w:rFonts w:eastAsia="Calibri"/>
          <w:color w:val="000000"/>
        </w:rPr>
        <w:t xml:space="preserve"> sąlygas tikrinti nuomojamo turto būklę.</w:t>
      </w:r>
      <w:r w:rsidRPr="00CC58E0">
        <w:rPr>
          <w:rFonts w:eastAsia="Calibri"/>
          <w:color w:val="000000"/>
          <w:lang w:eastAsia="lt-LT"/>
        </w:rPr>
        <w:t xml:space="preserve"> </w:t>
      </w:r>
    </w:p>
    <w:p w14:paraId="7CE45AF1" w14:textId="77777777" w:rsidR="00CC58E0" w:rsidRPr="00CC58E0" w:rsidRDefault="00CC58E0" w:rsidP="00CC58E0">
      <w:pPr>
        <w:ind w:firstLine="1276"/>
        <w:rPr>
          <w:rFonts w:eastAsia="Calibri"/>
          <w:color w:val="000000"/>
        </w:rPr>
      </w:pPr>
      <w:r w:rsidRPr="00CC58E0">
        <w:rPr>
          <w:rFonts w:eastAsia="Calibri"/>
          <w:bCs/>
          <w:color w:val="000000"/>
          <w:lang w:eastAsia="lt-LT"/>
        </w:rPr>
        <w:t>4.4.</w:t>
      </w:r>
      <w:r w:rsidRPr="00CC58E0">
        <w:rPr>
          <w:rFonts w:eastAsia="Calibri"/>
          <w:color w:val="000000"/>
          <w:lang w:eastAsia="lt-LT"/>
        </w:rPr>
        <w:t xml:space="preserve"> Nuomininkas turi ir kitų teisių ir pareigų, nustatytų Sutartyje ir teisės aktuose.</w:t>
      </w:r>
    </w:p>
    <w:p w14:paraId="5F81D85E" w14:textId="77777777" w:rsidR="00CC58E0" w:rsidRPr="00CC58E0" w:rsidRDefault="00CC58E0" w:rsidP="00CC58E0">
      <w:pPr>
        <w:ind w:firstLine="1276"/>
        <w:jc w:val="both"/>
        <w:rPr>
          <w:rFonts w:eastAsia="Calibri"/>
          <w:color w:val="000000"/>
        </w:rPr>
      </w:pPr>
      <w:r w:rsidRPr="00CC58E0">
        <w:rPr>
          <w:rFonts w:eastAsia="Calibri"/>
          <w:color w:val="000000"/>
        </w:rPr>
        <w:t xml:space="preserve">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13568211" w14:textId="77777777" w:rsidR="00CC58E0" w:rsidRPr="00CC58E0" w:rsidRDefault="00CC58E0" w:rsidP="00CC58E0">
      <w:pPr>
        <w:tabs>
          <w:tab w:val="left" w:pos="1080"/>
        </w:tabs>
        <w:ind w:firstLine="1276"/>
        <w:jc w:val="both"/>
        <w:rPr>
          <w:rFonts w:eastAsia="Calibri"/>
          <w:bCs/>
          <w:color w:val="000000"/>
          <w:lang w:eastAsia="lt-LT"/>
        </w:rPr>
      </w:pPr>
      <w:r w:rsidRPr="00CC58E0">
        <w:rPr>
          <w:rFonts w:eastAsia="Calibri"/>
          <w:bCs/>
          <w:color w:val="000000"/>
          <w:lang w:eastAsia="lt-LT"/>
        </w:rPr>
        <w:t>4.6. Sutartis nesuteikia nuomininkui teisės nuomojamo turto adresu registruoti savo ar savo filialų, atstovybių ar patronuojamųjų įmonių, taip pat klientų ar kitų susijusių asmenų buveinių.</w:t>
      </w:r>
    </w:p>
    <w:p w14:paraId="78C87993" w14:textId="77777777" w:rsidR="00CC58E0" w:rsidRPr="00CC58E0" w:rsidRDefault="00CC58E0" w:rsidP="00CC58E0">
      <w:pPr>
        <w:tabs>
          <w:tab w:val="left" w:pos="1080"/>
        </w:tabs>
        <w:ind w:firstLine="1276"/>
        <w:jc w:val="both"/>
        <w:rPr>
          <w:rFonts w:eastAsia="Calibri"/>
          <w:bCs/>
          <w:color w:val="000000"/>
          <w:lang w:eastAsia="lt-LT"/>
        </w:rPr>
      </w:pPr>
      <w:r w:rsidRPr="00CC58E0">
        <w:rPr>
          <w:rFonts w:eastAsia="Calibri"/>
          <w:bCs/>
          <w:color w:val="000000"/>
          <w:lang w:eastAsia="lt-LT"/>
        </w:rPr>
        <w:t xml:space="preserve">4.7. Nuomininkui draudžiama be rašytinio nuomotojo sutikimo atlikti patalpų kapitalinio remonto ar rekonstravimo </w:t>
      </w:r>
      <w:r w:rsidRPr="002F36E9">
        <w:rPr>
          <w:rFonts w:eastAsia="Calibri"/>
          <w:bCs/>
          <w:color w:val="000000"/>
          <w:lang w:eastAsia="lt-LT"/>
        </w:rPr>
        <w:t>darbus. Nuomininkas turi teisę be išankstinio nuomotojo sutikimo savo lėšomis atlikti turto pertvarkymus, reikalingus tam, kad turtą būtų galima naudoti pagal paskirtį, nurodytą Sutarties 1.2 papunktyje, su sąlyga,</w:t>
      </w:r>
      <w:r w:rsidRPr="00CC58E0">
        <w:rPr>
          <w:rFonts w:eastAsia="Calibri"/>
          <w:bCs/>
          <w:color w:val="000000"/>
          <w:lang w:eastAsia="lt-LT"/>
        </w:rPr>
        <w:t xml:space="preserve"> kad tokie pertvarkymai nesusiję su statinio rekonstravimu ar kapitaliniu remontu, kaip jie apibrėžti Lietuvos Respublikos statybos įstatyme. Už atliktus turto pertvarkymus Nuomininkui neatlyginama. </w:t>
      </w:r>
    </w:p>
    <w:p w14:paraId="3DECED78" w14:textId="77777777" w:rsidR="00CC58E0" w:rsidRPr="00CC58E0" w:rsidRDefault="00CC58E0" w:rsidP="00CC58E0">
      <w:pPr>
        <w:tabs>
          <w:tab w:val="left" w:pos="1080"/>
        </w:tabs>
        <w:ind w:firstLine="1276"/>
        <w:jc w:val="both"/>
        <w:rPr>
          <w:rFonts w:eastAsia="Calibri"/>
          <w:bCs/>
          <w:color w:val="000000"/>
          <w:lang w:eastAsia="lt-LT"/>
        </w:rPr>
      </w:pPr>
    </w:p>
    <w:p w14:paraId="455EF22E" w14:textId="77777777" w:rsidR="00CC58E0" w:rsidRPr="00CC58E0" w:rsidRDefault="00CC58E0" w:rsidP="00CC58E0">
      <w:pPr>
        <w:jc w:val="center"/>
        <w:rPr>
          <w:rFonts w:eastAsia="Calibri"/>
          <w:b/>
          <w:color w:val="000000"/>
        </w:rPr>
      </w:pPr>
      <w:r w:rsidRPr="00CC58E0">
        <w:rPr>
          <w:rFonts w:eastAsia="Calibri"/>
          <w:b/>
          <w:color w:val="000000"/>
        </w:rPr>
        <w:t>V SKYRIUS</w:t>
      </w:r>
    </w:p>
    <w:p w14:paraId="667DA387" w14:textId="77777777" w:rsidR="00CC58E0" w:rsidRPr="00CC58E0" w:rsidRDefault="00CC58E0" w:rsidP="00CC58E0">
      <w:pPr>
        <w:jc w:val="center"/>
        <w:rPr>
          <w:rFonts w:eastAsia="Calibri"/>
          <w:b/>
          <w:color w:val="000000"/>
        </w:rPr>
      </w:pPr>
      <w:r w:rsidRPr="00CC58E0">
        <w:rPr>
          <w:rFonts w:eastAsia="Calibri"/>
          <w:b/>
          <w:color w:val="000000"/>
        </w:rPr>
        <w:t>ŠALIŲ ATSAKOMYBĖ</w:t>
      </w:r>
    </w:p>
    <w:p w14:paraId="7CF7638E" w14:textId="77777777" w:rsidR="00CC58E0" w:rsidRPr="00CC58E0" w:rsidRDefault="00CC58E0" w:rsidP="00CC58E0">
      <w:pPr>
        <w:jc w:val="center"/>
        <w:rPr>
          <w:rFonts w:eastAsia="Calibri"/>
          <w:b/>
          <w:color w:val="000000"/>
        </w:rPr>
      </w:pPr>
    </w:p>
    <w:p w14:paraId="39B345E8" w14:textId="77777777" w:rsidR="00CC58E0" w:rsidRPr="00CC58E0" w:rsidRDefault="00CC58E0" w:rsidP="00CC58E0">
      <w:pPr>
        <w:ind w:firstLine="1276"/>
        <w:jc w:val="both"/>
        <w:rPr>
          <w:rFonts w:eastAsia="Calibri"/>
          <w:bCs/>
          <w:color w:val="000000"/>
        </w:rPr>
      </w:pPr>
      <w:r w:rsidRPr="00CC58E0">
        <w:rPr>
          <w:rFonts w:eastAsia="Calibri"/>
          <w:bCs/>
          <w:color w:val="000000"/>
        </w:rPr>
        <w:t>5.1.</w:t>
      </w:r>
      <w:r w:rsidRPr="00CC58E0">
        <w:rPr>
          <w:rFonts w:eastAsia="Calibri"/>
          <w:color w:val="000000"/>
        </w:rPr>
        <w:t xml:space="preserve"> </w:t>
      </w:r>
      <w:r w:rsidRPr="00CC58E0">
        <w:rPr>
          <w:rFonts w:eastAsia="Calibri"/>
          <w:bCs/>
          <w:color w:val="000000"/>
        </w:rPr>
        <w:t>Nuomininkas, per Sutartyje nustatytus terminus nesumokėjęs nuompinigių ir (ar) kitų mokesčių ir įmokų, privalo mokėti nuomotojui 0,05 procento dydžio delspinigius nuo visos nesumokėtos sumos už kiekvieną pavėluotą dieną.</w:t>
      </w:r>
    </w:p>
    <w:p w14:paraId="2D8DB0EC" w14:textId="77777777" w:rsidR="00CC58E0" w:rsidRPr="00CC58E0" w:rsidRDefault="00CC58E0" w:rsidP="00CC58E0">
      <w:pPr>
        <w:ind w:firstLine="1276"/>
        <w:jc w:val="both"/>
        <w:rPr>
          <w:rFonts w:eastAsia="Calibri"/>
          <w:bCs/>
          <w:color w:val="000000"/>
        </w:rPr>
      </w:pPr>
      <w:r w:rsidRPr="00CC58E0">
        <w:rPr>
          <w:rFonts w:eastAsia="Calibri"/>
          <w:bCs/>
          <w:color w:val="000000"/>
        </w:rPr>
        <w:t>5.2. Delspinigių sumokėjimas neatleidžia nuomininko nuo pagrindinės prievolės įvykdymo.</w:t>
      </w:r>
    </w:p>
    <w:p w14:paraId="2FC906D5" w14:textId="77777777" w:rsidR="00CC58E0" w:rsidRPr="00CC58E0" w:rsidRDefault="00CC58E0" w:rsidP="00CC58E0">
      <w:pPr>
        <w:ind w:firstLine="1276"/>
        <w:jc w:val="both"/>
        <w:rPr>
          <w:rFonts w:eastAsia="Calibri"/>
          <w:color w:val="000000"/>
        </w:rPr>
      </w:pPr>
      <w:r w:rsidRPr="00CC58E0">
        <w:rPr>
          <w:rFonts w:eastAsia="Calibri"/>
          <w:bCs/>
          <w:color w:val="000000"/>
        </w:rPr>
        <w:t>5.3.</w:t>
      </w:r>
      <w:r w:rsidRPr="00CC58E0">
        <w:rPr>
          <w:rFonts w:eastAsia="Calibri"/>
          <w:color w:val="000000"/>
        </w:rPr>
        <w:t xml:space="preserve"> Už nuomojamo turto pabloginimą nuomininkas atsako Lietuvos Respublikos civilinio kodekso </w:t>
      </w:r>
      <w:r w:rsidRPr="00CC58E0">
        <w:rPr>
          <w:rFonts w:eastAsia="Calibri"/>
          <w:bCs/>
          <w:color w:val="000000"/>
        </w:rPr>
        <w:t>6.500 straipsnyje</w:t>
      </w:r>
      <w:r w:rsidRPr="00CC58E0">
        <w:rPr>
          <w:rFonts w:eastAsia="Calibri"/>
          <w:color w:val="000000"/>
        </w:rPr>
        <w:t xml:space="preserve"> nustatyta tvarka.</w:t>
      </w:r>
    </w:p>
    <w:p w14:paraId="4E17DC97" w14:textId="77777777" w:rsidR="00CC58E0" w:rsidRPr="00CC58E0" w:rsidRDefault="00CC58E0" w:rsidP="00CC58E0">
      <w:pPr>
        <w:rPr>
          <w:rFonts w:eastAsia="Calibri"/>
          <w:color w:val="000000"/>
        </w:rPr>
      </w:pPr>
    </w:p>
    <w:p w14:paraId="04766413" w14:textId="77777777" w:rsidR="00CC58E0" w:rsidRPr="00CC58E0" w:rsidRDefault="00CC58E0" w:rsidP="00CC58E0">
      <w:pPr>
        <w:tabs>
          <w:tab w:val="num" w:pos="1080"/>
        </w:tabs>
        <w:jc w:val="center"/>
        <w:rPr>
          <w:rFonts w:eastAsia="Calibri"/>
          <w:b/>
          <w:color w:val="000000"/>
        </w:rPr>
      </w:pPr>
      <w:r w:rsidRPr="00CC58E0">
        <w:rPr>
          <w:rFonts w:eastAsia="Calibri"/>
          <w:b/>
          <w:color w:val="000000"/>
        </w:rPr>
        <w:t>VI SKYRIUS</w:t>
      </w:r>
    </w:p>
    <w:p w14:paraId="4CE9F0DD" w14:textId="77777777" w:rsidR="00CC58E0" w:rsidRPr="00CC58E0" w:rsidRDefault="00CC58E0" w:rsidP="00CC58E0">
      <w:pPr>
        <w:tabs>
          <w:tab w:val="num" w:pos="1080"/>
        </w:tabs>
        <w:jc w:val="center"/>
        <w:rPr>
          <w:rFonts w:eastAsia="Calibri"/>
          <w:b/>
          <w:color w:val="000000"/>
        </w:rPr>
      </w:pPr>
      <w:r w:rsidRPr="00CC58E0">
        <w:rPr>
          <w:rFonts w:eastAsia="Calibri"/>
          <w:b/>
          <w:color w:val="000000"/>
        </w:rPr>
        <w:t>SUTARTIES GALIOJIMAS, ATNAUJINIMAS, PAKEITIMAS IR PASIBAIGIMAS</w:t>
      </w:r>
    </w:p>
    <w:p w14:paraId="45CA1E75" w14:textId="77777777" w:rsidR="00CC58E0" w:rsidRPr="00CC58E0" w:rsidRDefault="00CC58E0" w:rsidP="00CC58E0">
      <w:pPr>
        <w:jc w:val="center"/>
        <w:rPr>
          <w:rFonts w:eastAsia="Calibri"/>
          <w:color w:val="000000"/>
        </w:rPr>
      </w:pPr>
    </w:p>
    <w:p w14:paraId="75FF55FA" w14:textId="77777777" w:rsidR="00CC58E0" w:rsidRPr="00CC58E0" w:rsidRDefault="00CC58E0" w:rsidP="00CC58E0">
      <w:pPr>
        <w:ind w:firstLine="1276"/>
        <w:jc w:val="both"/>
        <w:rPr>
          <w:rFonts w:eastAsia="Calibri"/>
          <w:bCs/>
          <w:color w:val="000000"/>
        </w:rPr>
      </w:pPr>
      <w:r w:rsidRPr="00CC58E0">
        <w:rPr>
          <w:rFonts w:eastAsia="Calibri"/>
          <w:bCs/>
          <w:color w:val="000000"/>
        </w:rPr>
        <w:t>6.1. Ši Sutartis įsigalioja jos pasirašymo dieną ir galioja, iki visiškai ir tinkamai įvykdomi Sutartyje nustatyti įsipareigojimai arba Sutartis nutraukiama Sutartyje ir (ar) teisės aktuose nustatyta tvarka.</w:t>
      </w:r>
    </w:p>
    <w:p w14:paraId="0B649A12" w14:textId="32C78DEF" w:rsidR="00CC58E0" w:rsidRPr="00CC58E0" w:rsidRDefault="00CC58E0" w:rsidP="00CC58E0">
      <w:pPr>
        <w:ind w:firstLine="1276"/>
        <w:jc w:val="both"/>
        <w:rPr>
          <w:rFonts w:eastAsia="Calibri"/>
          <w:bCs/>
          <w:color w:val="000000"/>
        </w:rPr>
      </w:pPr>
      <w:r w:rsidRPr="00CC58E0">
        <w:rPr>
          <w:rFonts w:eastAsia="Calibri"/>
          <w:bCs/>
          <w:color w:val="000000"/>
        </w:rPr>
        <w:t>6.</w:t>
      </w:r>
      <w:r w:rsidR="00B22121">
        <w:rPr>
          <w:rFonts w:eastAsia="Calibri"/>
          <w:bCs/>
          <w:color w:val="000000"/>
        </w:rPr>
        <w:t>2</w:t>
      </w:r>
      <w:r w:rsidRPr="00CC58E0">
        <w:rPr>
          <w:rFonts w:eastAsia="Calibri"/>
          <w:bCs/>
          <w:color w:val="000000"/>
        </w:rPr>
        <w:t xml:space="preserve">. Visi Sutartis pakeitimai, papildymai ir priedai galioja, jeigu jie sudaryti raštu ir pasirašyti Sutarties šalių. </w:t>
      </w:r>
    </w:p>
    <w:p w14:paraId="2D776A39" w14:textId="6FE51236" w:rsidR="00CC58E0" w:rsidRPr="00CC58E0" w:rsidRDefault="00CC58E0" w:rsidP="00CC58E0">
      <w:pPr>
        <w:ind w:firstLine="1276"/>
        <w:jc w:val="both"/>
        <w:rPr>
          <w:rFonts w:eastAsia="Calibri"/>
          <w:bCs/>
          <w:color w:val="000000"/>
        </w:rPr>
      </w:pPr>
      <w:r w:rsidRPr="00CC58E0">
        <w:rPr>
          <w:rFonts w:eastAsia="Calibri"/>
          <w:bCs/>
          <w:color w:val="000000"/>
        </w:rPr>
        <w:t>6.</w:t>
      </w:r>
      <w:r w:rsidR="003B3D9F">
        <w:rPr>
          <w:rFonts w:eastAsia="Calibri"/>
          <w:bCs/>
          <w:color w:val="000000"/>
        </w:rPr>
        <w:t>3</w:t>
      </w:r>
      <w:r w:rsidRPr="00CC58E0">
        <w:rPr>
          <w:rFonts w:eastAsia="Calibri"/>
          <w:bCs/>
          <w:color w:val="000000"/>
        </w:rPr>
        <w:t>. Ši sutartis pasibaigia arba gali būti nutraukta:</w:t>
      </w:r>
    </w:p>
    <w:p w14:paraId="5932E3B3" w14:textId="772EAC05" w:rsidR="00CC58E0" w:rsidRPr="00CC58E0" w:rsidRDefault="00CC58E0" w:rsidP="00CC58E0">
      <w:pPr>
        <w:ind w:firstLine="1276"/>
        <w:jc w:val="both"/>
        <w:rPr>
          <w:rFonts w:eastAsia="Calibri"/>
          <w:bCs/>
          <w:color w:val="000000"/>
        </w:rPr>
      </w:pPr>
      <w:r w:rsidRPr="00CC58E0">
        <w:rPr>
          <w:rFonts w:eastAsia="Calibri"/>
          <w:bCs/>
          <w:color w:val="000000"/>
        </w:rPr>
        <w:t>6.</w:t>
      </w:r>
      <w:r w:rsidR="003B3D9F">
        <w:rPr>
          <w:rFonts w:eastAsia="Calibri"/>
          <w:bCs/>
          <w:color w:val="000000"/>
        </w:rPr>
        <w:t>3</w:t>
      </w:r>
      <w:r w:rsidRPr="00CC58E0">
        <w:rPr>
          <w:rFonts w:eastAsia="Calibri"/>
          <w:bCs/>
          <w:color w:val="000000"/>
        </w:rPr>
        <w:t>.1. pasibaigus nuomos terminui;</w:t>
      </w:r>
    </w:p>
    <w:p w14:paraId="10561F73" w14:textId="558F449A" w:rsidR="00CC58E0" w:rsidRPr="00CC58E0" w:rsidRDefault="00CC58E0" w:rsidP="00CC58E0">
      <w:pPr>
        <w:ind w:firstLine="1276"/>
        <w:jc w:val="both"/>
        <w:rPr>
          <w:rFonts w:eastAsia="Calibri"/>
          <w:bCs/>
          <w:color w:val="000000"/>
        </w:rPr>
      </w:pPr>
      <w:r w:rsidRPr="00CC58E0">
        <w:rPr>
          <w:rFonts w:eastAsia="Calibri"/>
          <w:bCs/>
          <w:color w:val="000000"/>
        </w:rPr>
        <w:t>6.</w:t>
      </w:r>
      <w:r w:rsidR="003B3D9F">
        <w:rPr>
          <w:rFonts w:eastAsia="Calibri"/>
          <w:bCs/>
          <w:color w:val="000000"/>
        </w:rPr>
        <w:t>3</w:t>
      </w:r>
      <w:r w:rsidRPr="00CC58E0">
        <w:rPr>
          <w:rFonts w:eastAsia="Calibri"/>
          <w:bCs/>
          <w:color w:val="000000"/>
        </w:rPr>
        <w:t>.2. sutarties šalių susitarimu;</w:t>
      </w:r>
    </w:p>
    <w:p w14:paraId="530134F3" w14:textId="7A7E148B" w:rsidR="00CC58E0" w:rsidRPr="00CC58E0" w:rsidRDefault="00CC58E0" w:rsidP="00CC58E0">
      <w:pPr>
        <w:ind w:firstLine="1276"/>
        <w:jc w:val="both"/>
        <w:rPr>
          <w:rFonts w:eastAsia="Calibri"/>
          <w:bCs/>
          <w:color w:val="000000"/>
        </w:rPr>
      </w:pPr>
      <w:r w:rsidRPr="00CC58E0">
        <w:rPr>
          <w:rFonts w:eastAsia="Calibri"/>
          <w:bCs/>
          <w:color w:val="000000"/>
        </w:rPr>
        <w:t>6.</w:t>
      </w:r>
      <w:r w:rsidR="003B3D9F">
        <w:rPr>
          <w:rFonts w:eastAsia="Calibri"/>
          <w:bCs/>
          <w:color w:val="000000"/>
        </w:rPr>
        <w:t>3</w:t>
      </w:r>
      <w:r w:rsidRPr="00CC58E0">
        <w:rPr>
          <w:rFonts w:eastAsia="Calibri"/>
          <w:bCs/>
          <w:color w:val="000000"/>
        </w:rPr>
        <w:t>.3. kitais Lietuvos Respublikos civilinio kodekso nustatytais atvejais ir tvarka;</w:t>
      </w:r>
    </w:p>
    <w:p w14:paraId="705934A0" w14:textId="77777777" w:rsidR="00CC58E0" w:rsidRPr="00CC58E0" w:rsidRDefault="00CC58E0" w:rsidP="00CC58E0">
      <w:pPr>
        <w:rPr>
          <w:rFonts w:eastAsia="Calibri"/>
          <w:b/>
          <w:color w:val="000000"/>
        </w:rPr>
      </w:pPr>
    </w:p>
    <w:p w14:paraId="2944E2F9" w14:textId="77777777" w:rsidR="00CC58E0" w:rsidRPr="00CC58E0" w:rsidRDefault="00CC58E0" w:rsidP="00CC58E0">
      <w:pPr>
        <w:jc w:val="center"/>
        <w:rPr>
          <w:rFonts w:eastAsia="Calibri"/>
          <w:b/>
          <w:caps/>
          <w:color w:val="000000"/>
        </w:rPr>
      </w:pPr>
      <w:r w:rsidRPr="00CC58E0">
        <w:rPr>
          <w:rFonts w:eastAsia="Calibri"/>
          <w:b/>
          <w:caps/>
          <w:color w:val="000000"/>
        </w:rPr>
        <w:t>VII SKYRIUS</w:t>
      </w:r>
    </w:p>
    <w:p w14:paraId="52C4463E" w14:textId="77777777" w:rsidR="00CC58E0" w:rsidRDefault="00CC58E0" w:rsidP="00CC58E0">
      <w:pPr>
        <w:jc w:val="center"/>
        <w:rPr>
          <w:rFonts w:eastAsia="Calibri"/>
          <w:b/>
          <w:caps/>
          <w:color w:val="000000"/>
        </w:rPr>
      </w:pPr>
      <w:r w:rsidRPr="00CC58E0">
        <w:rPr>
          <w:rFonts w:eastAsia="Calibri"/>
          <w:b/>
          <w:caps/>
          <w:color w:val="000000"/>
        </w:rPr>
        <w:t>NENUGALIMOS JĖGOS (</w:t>
      </w:r>
      <w:r w:rsidRPr="00CC58E0">
        <w:rPr>
          <w:rFonts w:eastAsia="Calibri"/>
          <w:b/>
          <w:i/>
          <w:caps/>
          <w:color w:val="000000"/>
        </w:rPr>
        <w:t>Force Majeure</w:t>
      </w:r>
      <w:r w:rsidRPr="00CC58E0">
        <w:rPr>
          <w:rFonts w:eastAsia="Calibri"/>
          <w:b/>
          <w:caps/>
          <w:color w:val="000000"/>
        </w:rPr>
        <w:t>) APLINKYBĖS</w:t>
      </w:r>
    </w:p>
    <w:p w14:paraId="6BF59875" w14:textId="77777777" w:rsidR="007772EB" w:rsidRPr="00CC58E0" w:rsidRDefault="007772EB" w:rsidP="00CC58E0">
      <w:pPr>
        <w:jc w:val="center"/>
        <w:rPr>
          <w:rFonts w:eastAsia="Calibri"/>
          <w:b/>
          <w:caps/>
          <w:color w:val="000000"/>
        </w:rPr>
      </w:pPr>
    </w:p>
    <w:p w14:paraId="5C3509B4" w14:textId="77777777" w:rsidR="00CC58E0" w:rsidRPr="00CC58E0" w:rsidRDefault="00CC58E0" w:rsidP="00CC58E0">
      <w:pPr>
        <w:ind w:firstLine="1276"/>
        <w:jc w:val="both"/>
        <w:rPr>
          <w:rFonts w:eastAsia="Calibri"/>
          <w:bCs/>
          <w:color w:val="000000"/>
        </w:rPr>
      </w:pPr>
      <w:r w:rsidRPr="00CC58E0">
        <w:rPr>
          <w:rFonts w:eastAsia="Calibri"/>
          <w:bCs/>
          <w:color w:val="000000"/>
        </w:rPr>
        <w:t xml:space="preserve">7.1. Nė viena šalis nelaikoma pažeidusi Sutartį arba nevykdanti savo įsipareigojimų pagal Sutartį, jeigu įsipareigojimus vykdyti jai trukdo nenugalimos jėgos (force majeure) aplinkybės, atsiradusios po Sutarties įsigaliojimo dienos, vadovaujantis Lietuvos Respublikos civilinio kodekso </w:t>
      </w:r>
      <w:r w:rsidRPr="00CC58E0">
        <w:rPr>
          <w:rFonts w:eastAsia="Calibri"/>
          <w:bCs/>
          <w:color w:val="000000"/>
        </w:rPr>
        <w:lastRenderedPageBreak/>
        <w:t>6.212 straipsniu ir Atleidimo nuo atsakomybės esant nenugalimos jėgos (force majeure) aplinkybėms taisyklėmis, patvirtintomis Lietuvos Respublikos Vyriausybės 1996 m. liepos 15 d. nutarimu Nr. 840.</w:t>
      </w:r>
    </w:p>
    <w:p w14:paraId="79C2165A" w14:textId="77777777" w:rsidR="00CC58E0" w:rsidRPr="00CC58E0" w:rsidRDefault="00CC58E0" w:rsidP="00CC58E0">
      <w:pPr>
        <w:ind w:firstLine="1276"/>
        <w:jc w:val="both"/>
        <w:rPr>
          <w:rFonts w:eastAsia="Calibri"/>
          <w:bCs/>
          <w:color w:val="000000"/>
        </w:rPr>
      </w:pPr>
      <w:r w:rsidRPr="00CC58E0">
        <w:rPr>
          <w:rFonts w:eastAsia="Calibri"/>
          <w:bCs/>
          <w:color w:val="000000"/>
        </w:rPr>
        <w:t xml:space="preserve">7.2. Jeigu kuri nors šalis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25E08457" w14:textId="77777777" w:rsidR="00CC58E0" w:rsidRPr="00CC58E0" w:rsidRDefault="00CC58E0" w:rsidP="00CC58E0">
      <w:pPr>
        <w:ind w:firstLine="1276"/>
        <w:jc w:val="both"/>
        <w:rPr>
          <w:rFonts w:eastAsia="Calibri"/>
          <w:bCs/>
          <w:color w:val="000000"/>
        </w:rPr>
      </w:pPr>
      <w:r w:rsidRPr="00CC58E0">
        <w:rPr>
          <w:rFonts w:eastAsia="Calibri"/>
          <w:bCs/>
          <w:color w:val="000000"/>
        </w:rPr>
        <w:t>7.3. 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3141CB02" w14:textId="77777777" w:rsidR="00CC58E0" w:rsidRPr="00CC58E0" w:rsidRDefault="00CC58E0" w:rsidP="00CC58E0">
      <w:pPr>
        <w:rPr>
          <w:rFonts w:eastAsia="Calibri"/>
          <w:color w:val="000000"/>
        </w:rPr>
      </w:pPr>
    </w:p>
    <w:p w14:paraId="4415D78E" w14:textId="77777777" w:rsidR="00CC58E0" w:rsidRPr="00CC58E0" w:rsidRDefault="00CC58E0" w:rsidP="00CC58E0">
      <w:pPr>
        <w:tabs>
          <w:tab w:val="num" w:pos="1080"/>
        </w:tabs>
        <w:jc w:val="center"/>
        <w:rPr>
          <w:rFonts w:eastAsia="Calibri"/>
          <w:b/>
          <w:color w:val="000000"/>
        </w:rPr>
      </w:pPr>
      <w:r w:rsidRPr="00CC58E0">
        <w:rPr>
          <w:rFonts w:eastAsia="Calibri"/>
          <w:b/>
          <w:color w:val="000000"/>
        </w:rPr>
        <w:t>VIII SKYRIUS</w:t>
      </w:r>
    </w:p>
    <w:p w14:paraId="14FB3589" w14:textId="77777777" w:rsidR="00CC58E0" w:rsidRPr="00CC58E0" w:rsidRDefault="00CC58E0" w:rsidP="00CC58E0">
      <w:pPr>
        <w:tabs>
          <w:tab w:val="num" w:pos="1080"/>
        </w:tabs>
        <w:jc w:val="center"/>
        <w:rPr>
          <w:rFonts w:eastAsia="Calibri"/>
          <w:b/>
          <w:color w:val="000000"/>
        </w:rPr>
      </w:pPr>
      <w:r w:rsidRPr="00CC58E0">
        <w:rPr>
          <w:rFonts w:eastAsia="Calibri"/>
          <w:b/>
          <w:color w:val="000000"/>
        </w:rPr>
        <w:t>BAIGIAMOSIOS NUOSTATOS</w:t>
      </w:r>
    </w:p>
    <w:p w14:paraId="04417F2C" w14:textId="77777777" w:rsidR="00CC58E0" w:rsidRPr="00CC58E0" w:rsidRDefault="00CC58E0" w:rsidP="00CC58E0">
      <w:pPr>
        <w:tabs>
          <w:tab w:val="num" w:pos="1080"/>
        </w:tabs>
        <w:jc w:val="center"/>
        <w:rPr>
          <w:rFonts w:eastAsia="Calibri"/>
          <w:b/>
          <w:color w:val="000000"/>
        </w:rPr>
      </w:pPr>
    </w:p>
    <w:p w14:paraId="5FB86983" w14:textId="77777777" w:rsidR="00CC58E0" w:rsidRPr="00CC58E0" w:rsidRDefault="00CC58E0" w:rsidP="00CC58E0">
      <w:pPr>
        <w:ind w:firstLine="1276"/>
        <w:jc w:val="both"/>
        <w:rPr>
          <w:rFonts w:eastAsia="Calibri"/>
          <w:bCs/>
          <w:color w:val="000000"/>
        </w:rPr>
      </w:pPr>
      <w:r w:rsidRPr="00CC58E0">
        <w:rPr>
          <w:rFonts w:eastAsia="Calibri"/>
          <w:bCs/>
          <w:color w:val="000000"/>
        </w:rPr>
        <w:t>8.1. Papildomos sąlygos (nurodyti kitas teisės aktams neprieštaraujančias sąlygas).</w:t>
      </w:r>
    </w:p>
    <w:p w14:paraId="40B4BF13" w14:textId="77777777" w:rsidR="00CC58E0" w:rsidRPr="00CC58E0" w:rsidRDefault="00CC58E0" w:rsidP="00CC58E0">
      <w:pPr>
        <w:ind w:firstLine="1276"/>
        <w:jc w:val="both"/>
        <w:rPr>
          <w:rFonts w:eastAsia="Calibri"/>
          <w:bCs/>
          <w:color w:val="000000"/>
        </w:rPr>
      </w:pPr>
      <w:r w:rsidRPr="00CC58E0">
        <w:rPr>
          <w:rFonts w:eastAsia="Calibri"/>
          <w:bCs/>
          <w:color w:val="000000"/>
        </w:rPr>
        <w:t>8.2. Bet koks ginčas, kylantis iš Sutarties ar susijęs su Sutartimi, kuris neišsprendžiamas derybų būdu, turi būti sprendžiamas teisme Lietuvos Respublikos įstatymų nustatyta tvarka.</w:t>
      </w:r>
    </w:p>
    <w:p w14:paraId="711318BC" w14:textId="77777777" w:rsidR="00CC58E0" w:rsidRPr="00CC58E0" w:rsidRDefault="00CC58E0" w:rsidP="00CC58E0">
      <w:pPr>
        <w:ind w:firstLine="1276"/>
        <w:jc w:val="both"/>
        <w:rPr>
          <w:rFonts w:eastAsia="Calibri"/>
          <w:bCs/>
          <w:color w:val="000000"/>
        </w:rPr>
      </w:pPr>
      <w:r w:rsidRPr="00CC58E0">
        <w:rPr>
          <w:rFonts w:eastAsia="Calibri"/>
          <w:bCs/>
          <w:color w:val="000000"/>
        </w:rPr>
        <w:t>8.3. Sutartis surašoma dviem egzemplioriais – po vieną kiekvienai Sutarties šaliai.</w:t>
      </w:r>
    </w:p>
    <w:p w14:paraId="04A8E687" w14:textId="77777777" w:rsidR="00CC58E0" w:rsidRPr="00CC58E0" w:rsidRDefault="00CC58E0" w:rsidP="00CC58E0">
      <w:pPr>
        <w:ind w:firstLine="1276"/>
        <w:jc w:val="both"/>
        <w:rPr>
          <w:rFonts w:eastAsia="Calibri"/>
          <w:bCs/>
          <w:color w:val="000000"/>
        </w:rPr>
      </w:pPr>
      <w:r w:rsidRPr="00CC58E0">
        <w:rPr>
          <w:rFonts w:eastAsia="Calibri"/>
          <w:bCs/>
          <w:color w:val="000000"/>
        </w:rPr>
        <w:t>8.4. Sutarties priedai:</w:t>
      </w:r>
    </w:p>
    <w:p w14:paraId="5EA070D4" w14:textId="77777777" w:rsidR="00CC58E0" w:rsidRPr="00CC58E0" w:rsidRDefault="00CC58E0" w:rsidP="00CC58E0">
      <w:pPr>
        <w:ind w:firstLine="1276"/>
        <w:jc w:val="both"/>
        <w:rPr>
          <w:rFonts w:eastAsia="Calibri"/>
          <w:bCs/>
          <w:color w:val="000000"/>
        </w:rPr>
      </w:pPr>
      <w:r w:rsidRPr="00CC58E0">
        <w:rPr>
          <w:rFonts w:eastAsia="Calibri"/>
          <w:bCs/>
          <w:color w:val="000000"/>
        </w:rPr>
        <w:t>8.4.1. materialiojo turto perdavimo ir priėmimo aktas;</w:t>
      </w:r>
    </w:p>
    <w:p w14:paraId="4C15602A" w14:textId="77777777" w:rsidR="00CC58E0" w:rsidRPr="00CC58E0" w:rsidRDefault="00CC58E0" w:rsidP="00CC58E0">
      <w:pPr>
        <w:ind w:firstLine="1276"/>
        <w:jc w:val="both"/>
        <w:rPr>
          <w:rFonts w:eastAsia="Calibri"/>
          <w:bCs/>
          <w:color w:val="000000"/>
        </w:rPr>
      </w:pPr>
      <w:r w:rsidRPr="00CC58E0">
        <w:rPr>
          <w:rFonts w:eastAsia="Calibri"/>
          <w:bCs/>
          <w:color w:val="000000"/>
        </w:rPr>
        <w:t>8.4.2. kiti nuomojamo materialiojo turto dokumentai ir priedai, kurie būtini, kad būtų galima naudotis šiuo turtu.</w:t>
      </w:r>
    </w:p>
    <w:p w14:paraId="6B16FB5B" w14:textId="77777777" w:rsidR="00CC58E0" w:rsidRPr="00CC58E0" w:rsidRDefault="00CC58E0" w:rsidP="00CC58E0">
      <w:pPr>
        <w:rPr>
          <w:rFonts w:eastAsia="Calibri"/>
          <w:b/>
          <w:bCs/>
          <w:color w:val="000000"/>
        </w:rPr>
      </w:pPr>
    </w:p>
    <w:p w14:paraId="6BB5B290" w14:textId="77777777" w:rsidR="00CC58E0" w:rsidRPr="00CC58E0" w:rsidRDefault="00CC58E0" w:rsidP="00CC58E0">
      <w:pPr>
        <w:jc w:val="center"/>
        <w:rPr>
          <w:rFonts w:eastAsia="Calibri"/>
          <w:b/>
          <w:bCs/>
          <w:color w:val="000000"/>
        </w:rPr>
      </w:pPr>
      <w:r w:rsidRPr="00CC58E0">
        <w:rPr>
          <w:rFonts w:eastAsia="Calibri"/>
          <w:b/>
          <w:bCs/>
          <w:color w:val="000000"/>
        </w:rPr>
        <w:t>IX SKYRIUS</w:t>
      </w:r>
    </w:p>
    <w:p w14:paraId="34903CB8" w14:textId="77777777" w:rsidR="00CC58E0" w:rsidRPr="00CC58E0" w:rsidRDefault="00CC58E0" w:rsidP="00CC58E0">
      <w:pPr>
        <w:jc w:val="center"/>
        <w:rPr>
          <w:rFonts w:eastAsia="Calibri"/>
          <w:b/>
          <w:bCs/>
          <w:color w:val="000000"/>
        </w:rPr>
      </w:pPr>
      <w:r w:rsidRPr="00CC58E0">
        <w:rPr>
          <w:rFonts w:eastAsia="Calibri"/>
          <w:b/>
          <w:bCs/>
          <w:color w:val="000000"/>
        </w:rPr>
        <w:t>SUTARTIES ŠALIŲ REKVIZITAI IR ADRESAI</w:t>
      </w:r>
    </w:p>
    <w:p w14:paraId="1C7622CE" w14:textId="77777777" w:rsidR="00CC58E0" w:rsidRPr="00CC58E0" w:rsidRDefault="00CC58E0" w:rsidP="00CC58E0">
      <w:pPr>
        <w:jc w:val="center"/>
        <w:rPr>
          <w:rFonts w:eastAsia="Calibri"/>
          <w:b/>
          <w:color w:val="000000"/>
        </w:rPr>
      </w:pPr>
    </w:p>
    <w:tbl>
      <w:tblPr>
        <w:tblW w:w="0" w:type="auto"/>
        <w:tblLook w:val="01E0" w:firstRow="1" w:lastRow="1" w:firstColumn="1" w:lastColumn="1" w:noHBand="0" w:noVBand="0"/>
      </w:tblPr>
      <w:tblGrid>
        <w:gridCol w:w="4644"/>
        <w:gridCol w:w="4926"/>
      </w:tblGrid>
      <w:tr w:rsidR="00CC58E0" w:rsidRPr="00CC58E0" w14:paraId="69F693E2" w14:textId="77777777" w:rsidTr="0011502E">
        <w:tc>
          <w:tcPr>
            <w:tcW w:w="4644" w:type="dxa"/>
            <w:hideMark/>
          </w:tcPr>
          <w:p w14:paraId="7B220902" w14:textId="77777777" w:rsidR="00CC58E0" w:rsidRPr="00CC58E0" w:rsidRDefault="00CC58E0" w:rsidP="00CC58E0">
            <w:pPr>
              <w:spacing w:line="256" w:lineRule="auto"/>
              <w:rPr>
                <w:rFonts w:eastAsia="Calibri"/>
                <w:bCs/>
                <w:color w:val="000000"/>
                <w:lang w:eastAsia="lt-LT"/>
              </w:rPr>
            </w:pPr>
            <w:r w:rsidRPr="00CC58E0">
              <w:rPr>
                <w:rFonts w:eastAsia="Arial Unicode MS"/>
                <w:color w:val="000000"/>
              </w:rPr>
              <w:t>Nuomotojas</w:t>
            </w:r>
          </w:p>
        </w:tc>
        <w:tc>
          <w:tcPr>
            <w:tcW w:w="4926" w:type="dxa"/>
            <w:hideMark/>
          </w:tcPr>
          <w:p w14:paraId="63C07933" w14:textId="77777777" w:rsidR="00CC58E0" w:rsidRPr="00CC58E0" w:rsidRDefault="00CC58E0" w:rsidP="00CC58E0">
            <w:pPr>
              <w:spacing w:line="256" w:lineRule="auto"/>
              <w:rPr>
                <w:rFonts w:eastAsia="Calibri"/>
                <w:bCs/>
                <w:color w:val="000000"/>
                <w:lang w:eastAsia="lt-LT"/>
              </w:rPr>
            </w:pPr>
            <w:r w:rsidRPr="00CC58E0">
              <w:rPr>
                <w:rFonts w:eastAsia="Arial Unicode MS"/>
                <w:color w:val="000000"/>
              </w:rPr>
              <w:t>Nuomininkas</w:t>
            </w:r>
          </w:p>
        </w:tc>
      </w:tr>
      <w:tr w:rsidR="00CC58E0" w:rsidRPr="00CC58E0" w14:paraId="07F8E471" w14:textId="77777777" w:rsidTr="0011502E">
        <w:tc>
          <w:tcPr>
            <w:tcW w:w="4644" w:type="dxa"/>
            <w:hideMark/>
          </w:tcPr>
          <w:p w14:paraId="339436B2"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Pavadinimas</w:t>
            </w:r>
          </w:p>
        </w:tc>
        <w:tc>
          <w:tcPr>
            <w:tcW w:w="4926" w:type="dxa"/>
            <w:hideMark/>
          </w:tcPr>
          <w:p w14:paraId="58030C3A"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Pavadinimas (fizinio asmens vardas ir pavardė)</w:t>
            </w:r>
          </w:p>
        </w:tc>
      </w:tr>
      <w:tr w:rsidR="00CC58E0" w:rsidRPr="00CC58E0" w14:paraId="43A46F76" w14:textId="77777777" w:rsidTr="0011502E">
        <w:tc>
          <w:tcPr>
            <w:tcW w:w="4644" w:type="dxa"/>
            <w:hideMark/>
          </w:tcPr>
          <w:p w14:paraId="72606E95"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Adresas</w:t>
            </w:r>
          </w:p>
        </w:tc>
        <w:tc>
          <w:tcPr>
            <w:tcW w:w="4926" w:type="dxa"/>
            <w:hideMark/>
          </w:tcPr>
          <w:p w14:paraId="787F386C" w14:textId="77777777" w:rsidR="00CC58E0" w:rsidRPr="00CC58E0" w:rsidRDefault="00CC58E0" w:rsidP="00CC58E0">
            <w:pPr>
              <w:tabs>
                <w:tab w:val="num" w:pos="1080"/>
              </w:tabs>
              <w:spacing w:line="256" w:lineRule="auto"/>
              <w:jc w:val="both"/>
              <w:rPr>
                <w:rFonts w:eastAsia="Calibri"/>
                <w:color w:val="000000"/>
                <w:lang w:eastAsia="lt-LT"/>
              </w:rPr>
            </w:pPr>
            <w:r w:rsidRPr="00CC58E0">
              <w:rPr>
                <w:rFonts w:eastAsia="Calibri"/>
                <w:color w:val="000000"/>
              </w:rPr>
              <w:t>Adresas</w:t>
            </w:r>
          </w:p>
        </w:tc>
      </w:tr>
      <w:tr w:rsidR="00CC58E0" w:rsidRPr="00CC58E0" w14:paraId="626589CB" w14:textId="77777777" w:rsidTr="0011502E">
        <w:tc>
          <w:tcPr>
            <w:tcW w:w="4644" w:type="dxa"/>
            <w:hideMark/>
          </w:tcPr>
          <w:p w14:paraId="1654CED2"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Juridinio asmens kodas</w:t>
            </w:r>
          </w:p>
        </w:tc>
        <w:tc>
          <w:tcPr>
            <w:tcW w:w="4926" w:type="dxa"/>
            <w:hideMark/>
          </w:tcPr>
          <w:p w14:paraId="4E8F16AB"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Juridinio/fizinio asmens kodas</w:t>
            </w:r>
          </w:p>
        </w:tc>
      </w:tr>
      <w:tr w:rsidR="00CC58E0" w:rsidRPr="00CC58E0" w14:paraId="009553BE" w14:textId="77777777" w:rsidTr="0011502E">
        <w:tc>
          <w:tcPr>
            <w:tcW w:w="4644" w:type="dxa"/>
            <w:hideMark/>
          </w:tcPr>
          <w:p w14:paraId="6C640B42"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Atsiskaitomoji banko sąskaita</w:t>
            </w:r>
          </w:p>
        </w:tc>
        <w:tc>
          <w:tcPr>
            <w:tcW w:w="4926" w:type="dxa"/>
            <w:hideMark/>
          </w:tcPr>
          <w:p w14:paraId="5510CD00"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Atsiskaitomoji banko sąskaita</w:t>
            </w:r>
          </w:p>
        </w:tc>
      </w:tr>
      <w:tr w:rsidR="00CC58E0" w:rsidRPr="00CC58E0" w14:paraId="04989FDA" w14:textId="77777777" w:rsidTr="0011502E">
        <w:tc>
          <w:tcPr>
            <w:tcW w:w="4644" w:type="dxa"/>
            <w:hideMark/>
          </w:tcPr>
          <w:p w14:paraId="7BBA5239"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Nuomotojo vardu</w:t>
            </w:r>
          </w:p>
        </w:tc>
        <w:tc>
          <w:tcPr>
            <w:tcW w:w="4926" w:type="dxa"/>
            <w:hideMark/>
          </w:tcPr>
          <w:p w14:paraId="35F1495F" w14:textId="77777777" w:rsidR="00CC58E0" w:rsidRPr="00CC58E0" w:rsidRDefault="00CC58E0" w:rsidP="00CC58E0">
            <w:pPr>
              <w:spacing w:line="256" w:lineRule="auto"/>
              <w:rPr>
                <w:rFonts w:eastAsia="Arial Unicode MS"/>
                <w:color w:val="000000"/>
                <w:lang w:eastAsia="lt-LT"/>
              </w:rPr>
            </w:pPr>
            <w:r w:rsidRPr="00CC58E0">
              <w:rPr>
                <w:rFonts w:eastAsia="Calibri"/>
                <w:color w:val="000000"/>
              </w:rPr>
              <w:t>Nuomininko vardu</w:t>
            </w:r>
          </w:p>
        </w:tc>
      </w:tr>
      <w:tr w:rsidR="00CC58E0" w:rsidRPr="00CC58E0" w14:paraId="2F97609A" w14:textId="77777777" w:rsidTr="0011502E">
        <w:tc>
          <w:tcPr>
            <w:tcW w:w="4644" w:type="dxa"/>
            <w:hideMark/>
          </w:tcPr>
          <w:p w14:paraId="6E39159B" w14:textId="77777777" w:rsidR="00CC58E0" w:rsidRPr="00CC58E0" w:rsidRDefault="00CC58E0" w:rsidP="00CC58E0">
            <w:pPr>
              <w:spacing w:line="256" w:lineRule="auto"/>
              <w:rPr>
                <w:rFonts w:eastAsia="Calibri"/>
                <w:color w:val="000000"/>
                <w:lang w:eastAsia="lt-LT"/>
              </w:rPr>
            </w:pPr>
            <w:r w:rsidRPr="00CC58E0">
              <w:rPr>
                <w:rFonts w:eastAsia="Calibri"/>
                <w:color w:val="000000"/>
              </w:rPr>
              <w:t>________________________</w:t>
            </w:r>
          </w:p>
        </w:tc>
        <w:tc>
          <w:tcPr>
            <w:tcW w:w="4926" w:type="dxa"/>
            <w:hideMark/>
          </w:tcPr>
          <w:p w14:paraId="1EFEC9FB" w14:textId="77777777" w:rsidR="00CC58E0" w:rsidRPr="00CC58E0" w:rsidRDefault="00CC58E0" w:rsidP="00CC58E0">
            <w:pPr>
              <w:spacing w:line="256" w:lineRule="auto"/>
              <w:rPr>
                <w:rFonts w:eastAsia="Calibri"/>
                <w:color w:val="000000"/>
                <w:lang w:eastAsia="lt-LT"/>
              </w:rPr>
            </w:pPr>
            <w:r w:rsidRPr="00CC58E0">
              <w:rPr>
                <w:rFonts w:eastAsia="Calibri"/>
                <w:color w:val="000000"/>
              </w:rPr>
              <w:t>________________________</w:t>
            </w:r>
          </w:p>
        </w:tc>
      </w:tr>
      <w:tr w:rsidR="00CC58E0" w:rsidRPr="00CC58E0" w14:paraId="07B3108C" w14:textId="77777777" w:rsidTr="0011502E">
        <w:tc>
          <w:tcPr>
            <w:tcW w:w="4644" w:type="dxa"/>
          </w:tcPr>
          <w:p w14:paraId="5D61B32F" w14:textId="77777777" w:rsidR="00CC58E0" w:rsidRPr="00CC58E0" w:rsidRDefault="00CC58E0" w:rsidP="00CC58E0">
            <w:pPr>
              <w:spacing w:line="256" w:lineRule="auto"/>
              <w:rPr>
                <w:rFonts w:eastAsia="Calibri"/>
                <w:color w:val="000000"/>
              </w:rPr>
            </w:pPr>
          </w:p>
          <w:p w14:paraId="0823F79B" w14:textId="77777777" w:rsidR="00CC58E0" w:rsidRPr="00CC58E0" w:rsidRDefault="00CC58E0" w:rsidP="00CC58E0">
            <w:pPr>
              <w:spacing w:line="256" w:lineRule="auto"/>
              <w:rPr>
                <w:rFonts w:eastAsia="Calibri"/>
                <w:color w:val="000000"/>
                <w:lang w:eastAsia="lt-LT"/>
              </w:rPr>
            </w:pPr>
            <w:r w:rsidRPr="00CC58E0">
              <w:rPr>
                <w:rFonts w:eastAsia="Calibri"/>
                <w:color w:val="000000"/>
              </w:rPr>
              <w:t>A.V.</w:t>
            </w:r>
          </w:p>
        </w:tc>
        <w:tc>
          <w:tcPr>
            <w:tcW w:w="4926" w:type="dxa"/>
            <w:hideMark/>
          </w:tcPr>
          <w:p w14:paraId="66DEAD81" w14:textId="77777777" w:rsidR="00CC58E0" w:rsidRPr="00CC58E0" w:rsidRDefault="00CC58E0" w:rsidP="00CC58E0">
            <w:pPr>
              <w:spacing w:line="256" w:lineRule="auto"/>
              <w:rPr>
                <w:rFonts w:eastAsia="Calibri"/>
                <w:color w:val="000000"/>
                <w:lang w:eastAsia="lt-LT"/>
              </w:rPr>
            </w:pPr>
            <w:r w:rsidRPr="00CC58E0">
              <w:rPr>
                <w:rFonts w:eastAsia="Calibri"/>
                <w:color w:val="000000"/>
              </w:rPr>
              <w:t>A.V.</w:t>
            </w:r>
          </w:p>
        </w:tc>
      </w:tr>
    </w:tbl>
    <w:p w14:paraId="7B8E86CC" w14:textId="77777777" w:rsidR="00CC58E0" w:rsidRPr="00CC58E0" w:rsidRDefault="00CC58E0" w:rsidP="00CC58E0">
      <w:pPr>
        <w:tabs>
          <w:tab w:val="left" w:pos="-284"/>
        </w:tabs>
        <w:rPr>
          <w:rFonts w:eastAsia="Calibri"/>
          <w:color w:val="000000"/>
          <w:lang w:eastAsia="lt-LT"/>
        </w:rPr>
      </w:pPr>
      <w:r w:rsidRPr="00CC58E0">
        <w:rPr>
          <w:rFonts w:eastAsia="Calibri"/>
          <w:color w:val="000000"/>
          <w:lang w:eastAsia="lt-LT"/>
        </w:rPr>
        <w:t>(jeigu reikalavimas turėti antspaudą nustatytas juridinio asmens steigimo dokumentuose).</w:t>
      </w:r>
    </w:p>
    <w:p w14:paraId="47CDC064" w14:textId="6063AF27" w:rsidR="004247D5" w:rsidRDefault="00CC58E0" w:rsidP="00314011">
      <w:pPr>
        <w:spacing w:after="160" w:line="259" w:lineRule="auto"/>
        <w:ind w:left="5184" w:firstLine="1296"/>
      </w:pPr>
      <w:r>
        <w:br w:type="page"/>
      </w:r>
      <w:r w:rsidR="004247D5">
        <w:lastRenderedPageBreak/>
        <w:t xml:space="preserve">Konkurso sąlygų </w:t>
      </w:r>
      <w:r w:rsidR="00314011">
        <w:t>3</w:t>
      </w:r>
      <w:r w:rsidR="004247D5" w:rsidRPr="00876D4F">
        <w:t xml:space="preserve"> priedas </w:t>
      </w:r>
    </w:p>
    <w:p w14:paraId="1BEB398A" w14:textId="77777777" w:rsidR="00C91E2E" w:rsidRPr="00C91E2E" w:rsidRDefault="00C91E2E" w:rsidP="00C91E2E">
      <w:pPr>
        <w:jc w:val="center"/>
        <w:rPr>
          <w:rFonts w:eastAsia="Calibri"/>
          <w:bCs/>
          <w:color w:val="000000"/>
        </w:rPr>
      </w:pPr>
      <w:r w:rsidRPr="00C91E2E">
        <w:rPr>
          <w:rFonts w:eastAsia="Calibri"/>
          <w:bCs/>
          <w:color w:val="000000"/>
        </w:rPr>
        <w:t xml:space="preserve">(turto perdavimo ir priėmimo akto forma ) </w:t>
      </w:r>
    </w:p>
    <w:p w14:paraId="2A0B3388" w14:textId="77777777" w:rsidR="00C91E2E" w:rsidRPr="00C91E2E" w:rsidRDefault="00C91E2E" w:rsidP="00C91E2E">
      <w:pPr>
        <w:jc w:val="center"/>
        <w:rPr>
          <w:rFonts w:eastAsia="Calibri"/>
          <w:color w:val="000000"/>
        </w:rPr>
      </w:pPr>
    </w:p>
    <w:p w14:paraId="5BBA2533" w14:textId="77777777" w:rsidR="00E25638" w:rsidRPr="00D8190E" w:rsidRDefault="00C91E2E" w:rsidP="00C91E2E">
      <w:pPr>
        <w:jc w:val="center"/>
        <w:rPr>
          <w:rFonts w:eastAsia="Calibri"/>
          <w:b/>
          <w:caps/>
          <w:color w:val="000000"/>
        </w:rPr>
      </w:pPr>
      <w:r w:rsidRPr="00C91E2E">
        <w:rPr>
          <w:rFonts w:eastAsia="Calibri"/>
          <w:b/>
          <w:color w:val="000000"/>
        </w:rPr>
        <w:t xml:space="preserve">UAB „UKMERGĖS ŠILUMA“ </w:t>
      </w:r>
      <w:r w:rsidRPr="00D8190E">
        <w:rPr>
          <w:rFonts w:eastAsia="Calibri"/>
          <w:b/>
          <w:color w:val="000000"/>
        </w:rPr>
        <w:t xml:space="preserve">ILGALAIKIO </w:t>
      </w:r>
      <w:r w:rsidRPr="00D8190E">
        <w:rPr>
          <w:rFonts w:eastAsia="Calibri"/>
          <w:b/>
          <w:caps/>
          <w:color w:val="000000"/>
        </w:rPr>
        <w:t xml:space="preserve">materialiojo turto </w:t>
      </w:r>
    </w:p>
    <w:p w14:paraId="3DB37AEA" w14:textId="111E8AA9" w:rsidR="00C91E2E" w:rsidRPr="00C91E2E" w:rsidRDefault="00C91E2E" w:rsidP="00C91E2E">
      <w:pPr>
        <w:jc w:val="center"/>
        <w:rPr>
          <w:rFonts w:eastAsia="Calibri"/>
          <w:b/>
          <w:caps/>
          <w:color w:val="000000"/>
        </w:rPr>
      </w:pPr>
      <w:r w:rsidRPr="00D8190E">
        <w:rPr>
          <w:rFonts w:eastAsia="Calibri"/>
          <w:b/>
          <w:caps/>
          <w:color w:val="000000"/>
        </w:rPr>
        <w:t>perdavimo ir priėmimo</w:t>
      </w:r>
      <w:r w:rsidR="00E25638">
        <w:rPr>
          <w:rFonts w:eastAsia="Calibri"/>
          <w:b/>
          <w:caps/>
          <w:color w:val="000000"/>
        </w:rPr>
        <w:t xml:space="preserve"> </w:t>
      </w:r>
      <w:r w:rsidRPr="00C91E2E">
        <w:rPr>
          <w:rFonts w:eastAsia="Calibri"/>
          <w:b/>
          <w:caps/>
          <w:color w:val="000000"/>
        </w:rPr>
        <w:t>AKTAS</w:t>
      </w:r>
    </w:p>
    <w:p w14:paraId="297F447E" w14:textId="77777777" w:rsidR="00C91E2E" w:rsidRPr="00C91E2E" w:rsidRDefault="00C91E2E" w:rsidP="00C91E2E">
      <w:pPr>
        <w:jc w:val="center"/>
        <w:rPr>
          <w:rFonts w:eastAsia="Calibri"/>
          <w:b/>
          <w:caps/>
          <w:color w:val="000000"/>
        </w:rPr>
      </w:pPr>
      <w:r w:rsidRPr="00C91E2E">
        <w:rPr>
          <w:rFonts w:eastAsia="Calibri"/>
          <w:bCs/>
          <w:caps/>
          <w:color w:val="000000"/>
        </w:rPr>
        <w:t>________________</w:t>
      </w:r>
      <w:r w:rsidRPr="00C91E2E">
        <w:rPr>
          <w:rFonts w:eastAsia="Calibri"/>
          <w:color w:val="000000"/>
        </w:rPr>
        <w:t>Nr.____________</w:t>
      </w:r>
    </w:p>
    <w:p w14:paraId="12735551" w14:textId="77777777" w:rsidR="00C91E2E" w:rsidRPr="00C91E2E" w:rsidRDefault="00C91E2E" w:rsidP="00C91E2E">
      <w:pPr>
        <w:ind w:firstLine="4717"/>
        <w:rPr>
          <w:rFonts w:eastAsia="Calibri"/>
          <w:color w:val="000000"/>
        </w:rPr>
      </w:pPr>
      <w:r w:rsidRPr="00C91E2E">
        <w:rPr>
          <w:rFonts w:eastAsia="Calibri"/>
          <w:color w:val="000000"/>
        </w:rPr>
        <w:t>(data)</w:t>
      </w:r>
    </w:p>
    <w:p w14:paraId="6D9CB919" w14:textId="77777777" w:rsidR="00C91E2E" w:rsidRPr="00C91E2E" w:rsidRDefault="00C91E2E" w:rsidP="00C91E2E">
      <w:pPr>
        <w:jc w:val="center"/>
        <w:rPr>
          <w:rFonts w:eastAsia="Calibri"/>
          <w:color w:val="000000"/>
        </w:rPr>
      </w:pPr>
      <w:r w:rsidRPr="00C91E2E">
        <w:rPr>
          <w:rFonts w:eastAsia="Calibri"/>
          <w:color w:val="000000"/>
        </w:rPr>
        <w:t>_____________________</w:t>
      </w:r>
    </w:p>
    <w:p w14:paraId="3075E886" w14:textId="77777777" w:rsidR="00C91E2E" w:rsidRPr="00C91E2E" w:rsidRDefault="00C91E2E" w:rsidP="00C91E2E">
      <w:pPr>
        <w:jc w:val="center"/>
        <w:rPr>
          <w:rFonts w:eastAsia="Calibri"/>
          <w:color w:val="000000"/>
        </w:rPr>
      </w:pPr>
      <w:r w:rsidRPr="00C91E2E">
        <w:rPr>
          <w:rFonts w:eastAsia="Calibri"/>
          <w:color w:val="000000"/>
        </w:rPr>
        <w:t>(sudarymo vieta)</w:t>
      </w:r>
    </w:p>
    <w:p w14:paraId="36661AA5" w14:textId="77777777" w:rsidR="00C91E2E" w:rsidRPr="00C91E2E" w:rsidRDefault="00C91E2E" w:rsidP="00C91E2E">
      <w:pPr>
        <w:jc w:val="both"/>
        <w:rPr>
          <w:rFonts w:eastAsia="Calibri"/>
          <w:color w:val="000000"/>
        </w:rPr>
      </w:pPr>
    </w:p>
    <w:p w14:paraId="06190E1A" w14:textId="77777777" w:rsidR="00C91E2E" w:rsidRPr="00C91E2E" w:rsidRDefault="00C91E2E" w:rsidP="00C91E2E">
      <w:pPr>
        <w:jc w:val="both"/>
        <w:rPr>
          <w:rFonts w:eastAsia="Calibri"/>
          <w:color w:val="000000"/>
        </w:rPr>
      </w:pPr>
      <w:r w:rsidRPr="00C91E2E">
        <w:rPr>
          <w:rFonts w:eastAsia="Calibri"/>
          <w:color w:val="000000"/>
        </w:rPr>
        <w:t>Nuomotojas ___________________________________________________________________,</w:t>
      </w:r>
    </w:p>
    <w:p w14:paraId="0A3EACFA" w14:textId="77777777" w:rsidR="00C91E2E" w:rsidRPr="00C91E2E" w:rsidRDefault="00C91E2E" w:rsidP="00C91E2E">
      <w:pPr>
        <w:jc w:val="center"/>
        <w:rPr>
          <w:rFonts w:eastAsia="Calibri"/>
          <w:color w:val="000000"/>
        </w:rPr>
      </w:pPr>
      <w:r w:rsidRPr="00C91E2E">
        <w:rPr>
          <w:rFonts w:eastAsia="Calibri"/>
          <w:color w:val="000000"/>
        </w:rPr>
        <w:t>(turto savininko teisinė forma, pavadinimas, kodas ir registracijos adresas)</w:t>
      </w:r>
    </w:p>
    <w:p w14:paraId="217EA8C5" w14:textId="77777777" w:rsidR="00C91E2E" w:rsidRPr="00C91E2E" w:rsidRDefault="00C91E2E" w:rsidP="00C91E2E">
      <w:pPr>
        <w:jc w:val="both"/>
        <w:rPr>
          <w:rFonts w:eastAsia="Calibri"/>
          <w:color w:val="000000"/>
        </w:rPr>
      </w:pPr>
      <w:r w:rsidRPr="00C91E2E">
        <w:rPr>
          <w:rFonts w:eastAsia="Calibri"/>
          <w:color w:val="000000"/>
        </w:rPr>
        <w:t>atstovaujamas __________________________________________________________________</w:t>
      </w:r>
    </w:p>
    <w:p w14:paraId="131D5F04" w14:textId="77777777" w:rsidR="00C91E2E" w:rsidRPr="00C91E2E" w:rsidRDefault="00C91E2E" w:rsidP="00C91E2E">
      <w:pPr>
        <w:jc w:val="center"/>
        <w:rPr>
          <w:rFonts w:eastAsia="Calibri"/>
          <w:color w:val="000000"/>
        </w:rPr>
      </w:pPr>
      <w:r w:rsidRPr="00C91E2E">
        <w:rPr>
          <w:rFonts w:eastAsia="Calibri"/>
          <w:color w:val="000000"/>
        </w:rPr>
        <w:t>(atstovo pareigos, vardas, pavardė)</w:t>
      </w:r>
    </w:p>
    <w:p w14:paraId="68D2E0EF" w14:textId="77777777" w:rsidR="00C91E2E" w:rsidRPr="00C91E2E" w:rsidRDefault="00C91E2E" w:rsidP="00C91E2E">
      <w:pPr>
        <w:jc w:val="both"/>
        <w:rPr>
          <w:rFonts w:eastAsia="Calibri"/>
          <w:color w:val="000000"/>
        </w:rPr>
      </w:pPr>
      <w:r w:rsidRPr="00C91E2E">
        <w:rPr>
          <w:rFonts w:eastAsia="Calibri"/>
          <w:bCs/>
          <w:color w:val="000000"/>
        </w:rPr>
        <w:t>veikiančio pagal</w:t>
      </w:r>
      <w:r w:rsidRPr="00C91E2E">
        <w:rPr>
          <w:rFonts w:eastAsia="Calibri"/>
          <w:color w:val="000000"/>
        </w:rPr>
        <w:t xml:space="preserve"> ________________________________________________________________</w:t>
      </w:r>
    </w:p>
    <w:p w14:paraId="7D0C31C6" w14:textId="77777777" w:rsidR="00C91E2E" w:rsidRPr="00C91E2E" w:rsidRDefault="00C91E2E" w:rsidP="00C91E2E">
      <w:pPr>
        <w:jc w:val="center"/>
        <w:rPr>
          <w:rFonts w:eastAsia="Calibri"/>
          <w:color w:val="000000"/>
        </w:rPr>
      </w:pPr>
      <w:r w:rsidRPr="00C91E2E">
        <w:rPr>
          <w:rFonts w:eastAsia="Calibri"/>
          <w:color w:val="000000"/>
        </w:rPr>
        <w:t>(atstovavimo pagrindas, dokumento data, numeris)</w:t>
      </w:r>
    </w:p>
    <w:p w14:paraId="57DE69EC" w14:textId="77777777" w:rsidR="00C91E2E" w:rsidRPr="00C91E2E" w:rsidRDefault="00C91E2E" w:rsidP="00C91E2E">
      <w:pPr>
        <w:jc w:val="both"/>
        <w:rPr>
          <w:rFonts w:eastAsia="Calibri"/>
          <w:color w:val="000000"/>
        </w:rPr>
      </w:pPr>
      <w:r w:rsidRPr="00C91E2E">
        <w:rPr>
          <w:rFonts w:eastAsia="Calibri"/>
          <w:color w:val="000000"/>
        </w:rPr>
        <w:t xml:space="preserve">_______________________________________________________________________________, </w:t>
      </w:r>
    </w:p>
    <w:p w14:paraId="0A925948" w14:textId="77777777" w:rsidR="00C91E2E" w:rsidRPr="00C91E2E" w:rsidRDefault="00C91E2E" w:rsidP="00C91E2E">
      <w:pPr>
        <w:jc w:val="both"/>
        <w:rPr>
          <w:rFonts w:eastAsia="Calibri"/>
          <w:color w:val="000000"/>
        </w:rPr>
      </w:pPr>
      <w:r w:rsidRPr="00C91E2E">
        <w:rPr>
          <w:rFonts w:eastAsia="Calibri"/>
          <w:bCs/>
          <w:color w:val="000000"/>
        </w:rPr>
        <w:t>perduoda, o</w:t>
      </w:r>
      <w:r w:rsidRPr="00C91E2E">
        <w:rPr>
          <w:rFonts w:eastAsia="Calibri"/>
          <w:color w:val="000000"/>
        </w:rPr>
        <w:t xml:space="preserve"> nuomininkas __________________________________________________</w:t>
      </w:r>
    </w:p>
    <w:p w14:paraId="2B77CAC4" w14:textId="77777777" w:rsidR="00C91E2E" w:rsidRPr="00C91E2E" w:rsidRDefault="00C91E2E" w:rsidP="00C91E2E">
      <w:pPr>
        <w:jc w:val="both"/>
        <w:rPr>
          <w:rFonts w:eastAsia="Calibri"/>
          <w:color w:val="000000"/>
        </w:rPr>
      </w:pPr>
      <w:r w:rsidRPr="00C91E2E">
        <w:rPr>
          <w:rFonts w:eastAsia="Calibri"/>
          <w:color w:val="000000"/>
        </w:rPr>
        <w:t>_______________________________________________________________________________,</w:t>
      </w:r>
    </w:p>
    <w:p w14:paraId="2DAA901B" w14:textId="77777777" w:rsidR="00C91E2E" w:rsidRPr="00C91E2E" w:rsidRDefault="00C91E2E" w:rsidP="00C91E2E">
      <w:pPr>
        <w:jc w:val="center"/>
        <w:rPr>
          <w:rFonts w:eastAsia="Calibri"/>
          <w:color w:val="000000"/>
        </w:rPr>
      </w:pPr>
      <w:r w:rsidRPr="00C91E2E">
        <w:rPr>
          <w:rFonts w:eastAsia="Calibri"/>
          <w:color w:val="000000"/>
        </w:rPr>
        <w:t>(teisinė forma, pavadinimas, registracijos numeris ir adresas, jeigu nuomininkas yra juridinis asmuo, arba vardas, pavardė, asmens kodas ir gyvenamosios vietos adresas, jeigu nuomininkas yra fizinis asmuo)</w:t>
      </w:r>
    </w:p>
    <w:p w14:paraId="0367198E" w14:textId="77777777" w:rsidR="00C91E2E" w:rsidRPr="00C91E2E" w:rsidRDefault="00C91E2E" w:rsidP="00C91E2E">
      <w:pPr>
        <w:jc w:val="both"/>
        <w:rPr>
          <w:rFonts w:eastAsia="Calibri"/>
          <w:color w:val="000000"/>
        </w:rPr>
      </w:pPr>
      <w:r w:rsidRPr="00C91E2E">
        <w:rPr>
          <w:rFonts w:eastAsia="Calibri"/>
          <w:color w:val="000000"/>
        </w:rPr>
        <w:t xml:space="preserve">atstovaujamas ___________________________________________________________________ </w:t>
      </w:r>
    </w:p>
    <w:p w14:paraId="254C037A" w14:textId="77777777" w:rsidR="00C91E2E" w:rsidRPr="00C91E2E" w:rsidRDefault="00C91E2E" w:rsidP="00C91E2E">
      <w:pPr>
        <w:jc w:val="both"/>
        <w:rPr>
          <w:rFonts w:eastAsia="Calibri"/>
          <w:color w:val="000000"/>
        </w:rPr>
      </w:pPr>
      <w:r w:rsidRPr="00C91E2E">
        <w:rPr>
          <w:rFonts w:eastAsia="Calibri"/>
          <w:color w:val="000000"/>
        </w:rPr>
        <w:t>________________________________________________________________________________</w:t>
      </w:r>
    </w:p>
    <w:p w14:paraId="702E1D35" w14:textId="77777777" w:rsidR="00C91E2E" w:rsidRPr="00C91E2E" w:rsidRDefault="00C91E2E" w:rsidP="00C91E2E">
      <w:pPr>
        <w:jc w:val="center"/>
        <w:rPr>
          <w:rFonts w:eastAsia="Calibri"/>
          <w:color w:val="000000"/>
        </w:rPr>
      </w:pPr>
      <w:r w:rsidRPr="00C91E2E">
        <w:rPr>
          <w:rFonts w:eastAsia="Calibri"/>
          <w:color w:val="000000"/>
        </w:rPr>
        <w:t xml:space="preserve">(atstovo pareigos, vardas, pavardė) </w:t>
      </w:r>
    </w:p>
    <w:p w14:paraId="34237BCE" w14:textId="77777777" w:rsidR="00C91E2E" w:rsidRPr="00C91E2E" w:rsidRDefault="00C91E2E" w:rsidP="00C91E2E">
      <w:pPr>
        <w:jc w:val="both"/>
        <w:rPr>
          <w:rFonts w:eastAsia="Calibri"/>
          <w:color w:val="000000"/>
        </w:rPr>
      </w:pPr>
      <w:r w:rsidRPr="00C91E2E">
        <w:rPr>
          <w:rFonts w:eastAsia="Calibri"/>
          <w:bCs/>
          <w:color w:val="000000"/>
        </w:rPr>
        <w:t>veikiančio pagal</w:t>
      </w:r>
      <w:r w:rsidRPr="00C91E2E">
        <w:rPr>
          <w:rFonts w:eastAsia="Calibri"/>
          <w:color w:val="000000"/>
        </w:rPr>
        <w:t xml:space="preserve"> _______________________________________________________________,</w:t>
      </w:r>
    </w:p>
    <w:p w14:paraId="505169EC" w14:textId="77777777" w:rsidR="00C91E2E" w:rsidRPr="00C91E2E" w:rsidRDefault="00C91E2E" w:rsidP="00C91E2E">
      <w:pPr>
        <w:ind w:firstLine="2160"/>
        <w:jc w:val="center"/>
        <w:rPr>
          <w:rFonts w:eastAsia="Calibri"/>
          <w:color w:val="000000"/>
        </w:rPr>
      </w:pPr>
      <w:r w:rsidRPr="00C91E2E">
        <w:rPr>
          <w:rFonts w:eastAsia="Calibri"/>
          <w:color w:val="000000"/>
        </w:rPr>
        <w:t>(atstovavimo pagrindas, dokumento data, numeris)</w:t>
      </w:r>
    </w:p>
    <w:p w14:paraId="5E5965A3" w14:textId="77777777" w:rsidR="00C91E2E" w:rsidRPr="00C91E2E" w:rsidRDefault="00C91E2E" w:rsidP="00C91E2E">
      <w:pPr>
        <w:jc w:val="both"/>
        <w:rPr>
          <w:rFonts w:eastAsia="Calibri"/>
          <w:color w:val="000000"/>
        </w:rPr>
      </w:pPr>
      <w:r w:rsidRPr="00C91E2E">
        <w:rPr>
          <w:rFonts w:eastAsia="Calibri"/>
          <w:color w:val="000000"/>
        </w:rPr>
        <w:t xml:space="preserve">vadovaudamiesi __________m. _____________ d. sudaryta </w:t>
      </w:r>
      <w:r w:rsidRPr="00C91E2E">
        <w:rPr>
          <w:rFonts w:eastAsia="Calibri"/>
          <w:bCs/>
          <w:color w:val="000000"/>
        </w:rPr>
        <w:t>UAB „Ukmergės šiluma“  materialiojo turto nuomos</w:t>
      </w:r>
      <w:r w:rsidRPr="00C91E2E">
        <w:rPr>
          <w:rFonts w:eastAsia="Calibri"/>
          <w:b/>
          <w:bCs/>
          <w:color w:val="000000"/>
        </w:rPr>
        <w:t xml:space="preserve"> </w:t>
      </w:r>
      <w:r w:rsidRPr="00C91E2E">
        <w:rPr>
          <w:rFonts w:eastAsia="Calibri"/>
          <w:color w:val="000000"/>
        </w:rPr>
        <w:t xml:space="preserve">sutartimi Nr. _________, perduoda ir priima </w:t>
      </w:r>
      <w:r w:rsidRPr="00C91E2E">
        <w:rPr>
          <w:rFonts w:eastAsia="Calibri"/>
          <w:bCs/>
          <w:color w:val="000000"/>
        </w:rPr>
        <w:t>UAB „Ukmergės šiluma“ materialųjį turtą</w:t>
      </w:r>
      <w:r w:rsidRPr="00C91E2E">
        <w:rPr>
          <w:rFonts w:eastAsia="Calibri"/>
          <w:b/>
          <w:bCs/>
          <w:color w:val="000000"/>
        </w:rPr>
        <w:t>:</w:t>
      </w:r>
    </w:p>
    <w:p w14:paraId="269D156D" w14:textId="77777777" w:rsidR="00C91E2E" w:rsidRPr="00C91E2E" w:rsidRDefault="00C91E2E" w:rsidP="00C91E2E">
      <w:pPr>
        <w:rPr>
          <w:rFonts w:eastAsia="Calibri"/>
          <w:color w:val="000000"/>
        </w:rPr>
      </w:pPr>
      <w:r w:rsidRPr="00C91E2E">
        <w:rPr>
          <w:rFonts w:eastAsia="Calibri"/>
          <w:color w:val="000000"/>
        </w:rPr>
        <w:t>_______________________________________________________________________________</w:t>
      </w:r>
    </w:p>
    <w:p w14:paraId="734BD00F" w14:textId="77777777" w:rsidR="00C91E2E" w:rsidRPr="00C91E2E" w:rsidRDefault="00C91E2E" w:rsidP="00C91E2E">
      <w:pPr>
        <w:rPr>
          <w:rFonts w:eastAsia="Calibri"/>
          <w:color w:val="000000"/>
        </w:rPr>
      </w:pPr>
      <w:r w:rsidRPr="00C91E2E">
        <w:rPr>
          <w:rFonts w:eastAsia="Calibri"/>
          <w:color w:val="000000"/>
        </w:rPr>
        <w:t>_______________________________________________________________________________</w:t>
      </w:r>
    </w:p>
    <w:p w14:paraId="3E79CB02" w14:textId="77777777" w:rsidR="00C91E2E" w:rsidRPr="00C91E2E" w:rsidRDefault="00C91E2E" w:rsidP="00C91E2E">
      <w:pPr>
        <w:jc w:val="center"/>
        <w:rPr>
          <w:rFonts w:eastAsia="Calibri"/>
          <w:color w:val="000000"/>
        </w:rPr>
      </w:pPr>
      <w:r w:rsidRPr="00C91E2E">
        <w:rPr>
          <w:rFonts w:eastAsia="Calibri"/>
          <w:color w:val="000000"/>
        </w:rPr>
        <w:t xml:space="preserve">(perduodamo turto pavadinimas, adresas, kadastro ar inventorizacijos Nr., </w:t>
      </w:r>
    </w:p>
    <w:p w14:paraId="616DD36E" w14:textId="77777777" w:rsidR="00C91E2E" w:rsidRPr="00C91E2E" w:rsidRDefault="00C91E2E" w:rsidP="00C91E2E">
      <w:pPr>
        <w:jc w:val="center"/>
        <w:rPr>
          <w:rFonts w:eastAsia="Calibri"/>
          <w:color w:val="000000"/>
        </w:rPr>
      </w:pPr>
      <w:r w:rsidRPr="00C91E2E">
        <w:rPr>
          <w:rFonts w:eastAsia="Calibri"/>
          <w:color w:val="000000"/>
        </w:rPr>
        <w:t>statinio plotas, tūris, turto būklė ir pan.)</w:t>
      </w:r>
    </w:p>
    <w:p w14:paraId="4D551CA5" w14:textId="77777777" w:rsidR="00C91E2E" w:rsidRPr="00C91E2E" w:rsidRDefault="00C91E2E" w:rsidP="00C91E2E">
      <w:pPr>
        <w:jc w:val="both"/>
        <w:rPr>
          <w:rFonts w:eastAsia="Calibri"/>
          <w:color w:val="000000"/>
        </w:rPr>
      </w:pPr>
    </w:p>
    <w:p w14:paraId="5538BF2E" w14:textId="77777777" w:rsidR="00C91E2E" w:rsidRPr="00C91E2E" w:rsidRDefault="00C91E2E" w:rsidP="00C91E2E">
      <w:pPr>
        <w:jc w:val="both"/>
        <w:rPr>
          <w:rFonts w:eastAsia="Calibri"/>
          <w:color w:val="000000"/>
        </w:rPr>
      </w:pPr>
    </w:p>
    <w:p w14:paraId="7D0B2E5C" w14:textId="77777777" w:rsidR="00C91E2E" w:rsidRPr="00C91E2E" w:rsidRDefault="00C91E2E" w:rsidP="00C91E2E">
      <w:pPr>
        <w:jc w:val="both"/>
        <w:rPr>
          <w:rFonts w:eastAsia="Calibri"/>
          <w:color w:val="000000"/>
        </w:rPr>
      </w:pPr>
      <w:r w:rsidRPr="00C91E2E">
        <w:rPr>
          <w:rFonts w:eastAsia="Calibri"/>
          <w:color w:val="000000"/>
        </w:rPr>
        <w:t>Perdavė</w:t>
      </w:r>
    </w:p>
    <w:p w14:paraId="30FE79C8" w14:textId="77777777" w:rsidR="00C91E2E" w:rsidRPr="00C91E2E" w:rsidRDefault="00C91E2E" w:rsidP="00C91E2E">
      <w:pPr>
        <w:jc w:val="both"/>
        <w:rPr>
          <w:rFonts w:eastAsia="Calibri"/>
          <w:color w:val="000000"/>
        </w:rPr>
      </w:pPr>
      <w:r w:rsidRPr="00C91E2E">
        <w:rPr>
          <w:rFonts w:eastAsia="Calibri"/>
          <w:color w:val="000000"/>
        </w:rPr>
        <w:t>____________________________                              (Parašas)                            (Vardas ir pavardė)</w:t>
      </w:r>
    </w:p>
    <w:p w14:paraId="2D92B8F6" w14:textId="77777777" w:rsidR="00C91E2E" w:rsidRPr="00C91E2E" w:rsidRDefault="00C91E2E" w:rsidP="00C91E2E">
      <w:pPr>
        <w:rPr>
          <w:rFonts w:eastAsia="Calibri"/>
          <w:color w:val="000000"/>
        </w:rPr>
      </w:pPr>
      <w:r w:rsidRPr="00C91E2E">
        <w:rPr>
          <w:rFonts w:eastAsia="Calibri"/>
          <w:color w:val="000000"/>
        </w:rPr>
        <w:t>(nuomotojo atstovo pareigų pavadinimas)</w:t>
      </w:r>
    </w:p>
    <w:p w14:paraId="70CE7DE5" w14:textId="77777777" w:rsidR="00C91E2E" w:rsidRPr="00C91E2E" w:rsidRDefault="00C91E2E" w:rsidP="00C91E2E">
      <w:pPr>
        <w:ind w:firstLine="1116"/>
        <w:jc w:val="both"/>
        <w:rPr>
          <w:rFonts w:eastAsia="Calibri"/>
          <w:color w:val="000000"/>
        </w:rPr>
      </w:pPr>
      <w:r w:rsidRPr="00C91E2E">
        <w:rPr>
          <w:rFonts w:eastAsia="Calibri"/>
          <w:color w:val="000000"/>
        </w:rPr>
        <w:t xml:space="preserve">A. V. </w:t>
      </w:r>
    </w:p>
    <w:p w14:paraId="3CC0B3CD" w14:textId="77777777" w:rsidR="00C91E2E" w:rsidRPr="00C91E2E" w:rsidRDefault="00C91E2E" w:rsidP="00C91E2E">
      <w:pPr>
        <w:jc w:val="both"/>
        <w:rPr>
          <w:rFonts w:eastAsia="Calibri"/>
          <w:color w:val="000000"/>
        </w:rPr>
      </w:pPr>
      <w:r w:rsidRPr="00C91E2E">
        <w:rPr>
          <w:rFonts w:eastAsia="Calibri"/>
          <w:color w:val="000000"/>
        </w:rPr>
        <w:t xml:space="preserve">Priėmė </w:t>
      </w:r>
    </w:p>
    <w:p w14:paraId="47BE91D2" w14:textId="77777777" w:rsidR="00C91E2E" w:rsidRPr="00C91E2E" w:rsidRDefault="00C91E2E" w:rsidP="00C91E2E">
      <w:pPr>
        <w:jc w:val="both"/>
        <w:rPr>
          <w:rFonts w:eastAsia="Calibri"/>
          <w:color w:val="000000"/>
        </w:rPr>
      </w:pPr>
      <w:r w:rsidRPr="00C91E2E">
        <w:rPr>
          <w:rFonts w:eastAsia="Calibri"/>
          <w:color w:val="000000"/>
        </w:rPr>
        <w:t>___________________________                                (Parašas)                            (Vardas ir pavardė)</w:t>
      </w:r>
    </w:p>
    <w:p w14:paraId="74ECF0AA" w14:textId="77777777" w:rsidR="00C91E2E" w:rsidRPr="00C91E2E" w:rsidRDefault="00C91E2E" w:rsidP="00C91E2E">
      <w:pPr>
        <w:rPr>
          <w:rFonts w:eastAsia="Calibri"/>
          <w:color w:val="000000"/>
        </w:rPr>
      </w:pPr>
      <w:r w:rsidRPr="00C91E2E">
        <w:rPr>
          <w:rFonts w:eastAsia="Calibri"/>
          <w:color w:val="000000"/>
        </w:rPr>
        <w:t>(nuomininko ar jo atstovo pareigų pavadinimas)</w:t>
      </w:r>
    </w:p>
    <w:p w14:paraId="40D99F9F" w14:textId="77777777" w:rsidR="00C91E2E" w:rsidRPr="00C91E2E" w:rsidRDefault="00C91E2E" w:rsidP="00C91E2E">
      <w:pPr>
        <w:rPr>
          <w:rFonts w:eastAsia="Calibri"/>
          <w:color w:val="000000"/>
        </w:rPr>
      </w:pPr>
    </w:p>
    <w:p w14:paraId="63DD5957" w14:textId="0F3DC9DE" w:rsidR="00AC514A" w:rsidRDefault="00C91E2E" w:rsidP="00D8190E">
      <w:pPr>
        <w:rPr>
          <w:rFonts w:eastAsia="Calibri"/>
          <w:color w:val="000000"/>
        </w:rPr>
      </w:pPr>
      <w:r w:rsidRPr="00C91E2E">
        <w:rPr>
          <w:rFonts w:eastAsia="Calibri"/>
          <w:color w:val="000000"/>
        </w:rPr>
        <w:t>A.V. (Jeigu reikalavimas turėti antspaudą nustatytas įstatymuose</w:t>
      </w:r>
      <w:r>
        <w:rPr>
          <w:rFonts w:eastAsia="Calibri"/>
          <w:color w:val="000000"/>
        </w:rPr>
        <w:t>)</w:t>
      </w:r>
      <w:r w:rsidRPr="00C91E2E">
        <w:rPr>
          <w:rFonts w:eastAsia="Calibri"/>
          <w:color w:val="000000"/>
        </w:rPr>
        <w:t>.</w:t>
      </w:r>
    </w:p>
    <w:p w14:paraId="507601B2" w14:textId="77777777" w:rsidR="00AC514A" w:rsidRDefault="00AC514A">
      <w:pPr>
        <w:spacing w:after="160" w:line="259" w:lineRule="auto"/>
        <w:rPr>
          <w:rFonts w:eastAsia="Calibri"/>
          <w:color w:val="000000"/>
        </w:rPr>
      </w:pPr>
      <w:r>
        <w:rPr>
          <w:rFonts w:eastAsia="Calibri"/>
          <w:color w:val="000000"/>
        </w:rPr>
        <w:br w:type="page"/>
      </w:r>
    </w:p>
    <w:p w14:paraId="332AE271" w14:textId="71304186" w:rsidR="00A47698" w:rsidRDefault="00AC514A" w:rsidP="00AC514A">
      <w:pPr>
        <w:ind w:left="5184" w:firstLine="1296"/>
      </w:pPr>
      <w:r>
        <w:lastRenderedPageBreak/>
        <w:t>Konkurso sąlygų 4</w:t>
      </w:r>
      <w:r w:rsidRPr="00876D4F">
        <w:t xml:space="preserve"> priedas</w:t>
      </w:r>
    </w:p>
    <w:p w14:paraId="0BC7CC32" w14:textId="77777777" w:rsidR="00D13032" w:rsidRDefault="00D13032" w:rsidP="00AC514A">
      <w:pPr>
        <w:ind w:left="5184" w:firstLine="1296"/>
      </w:pPr>
    </w:p>
    <w:p w14:paraId="4AE95D21" w14:textId="5ADAEF2A" w:rsidR="00D13032" w:rsidRDefault="00D13032" w:rsidP="00D13032">
      <w:pPr>
        <w:jc w:val="center"/>
        <w:outlineLvl w:val="0"/>
        <w:rPr>
          <w:b/>
        </w:rPr>
      </w:pPr>
      <w:r w:rsidRPr="00A90C32">
        <w:rPr>
          <w:b/>
        </w:rPr>
        <w:t>UAB „UKMERGĖS ŠILUMA“</w:t>
      </w:r>
      <w:r w:rsidRPr="00A90C32">
        <w:rPr>
          <w:b/>
          <w:bCs/>
        </w:rPr>
        <w:t xml:space="preserve"> </w:t>
      </w:r>
      <w:r w:rsidRPr="00C9720F">
        <w:rPr>
          <w:b/>
          <w:caps/>
        </w:rPr>
        <w:t>NEGYVENAMŲJŲ PATALPŲ</w:t>
      </w:r>
      <w:r w:rsidRPr="002C47F6">
        <w:rPr>
          <w:b/>
          <w:caps/>
        </w:rPr>
        <w:t>, esančiŲ</w:t>
      </w:r>
      <w:r>
        <w:rPr>
          <w:b/>
          <w:caps/>
        </w:rPr>
        <w:t xml:space="preserve"> </w:t>
      </w:r>
      <w:r>
        <w:rPr>
          <w:b/>
        </w:rPr>
        <w:t>KLAIPĖDOS G.5A, UKMERGĖS M.</w:t>
      </w:r>
      <w:r w:rsidRPr="002344F0">
        <w:rPr>
          <w:b/>
        </w:rPr>
        <w:t xml:space="preserve">, </w:t>
      </w:r>
      <w:r>
        <w:rPr>
          <w:b/>
        </w:rPr>
        <w:t>SCHEMA</w:t>
      </w:r>
      <w:r w:rsidR="009F5F4A">
        <w:rPr>
          <w:b/>
        </w:rPr>
        <w:t xml:space="preserve"> IR PAVADINIMAI</w:t>
      </w:r>
    </w:p>
    <w:p w14:paraId="00CB4999" w14:textId="77777777" w:rsidR="00AC514A" w:rsidRDefault="00AC514A" w:rsidP="00D8190E"/>
    <w:p w14:paraId="6C98BCEC" w14:textId="6AB69FCC" w:rsidR="00AC514A" w:rsidRDefault="009F5F4A" w:rsidP="00D8190E">
      <w:pPr>
        <w:rPr>
          <w:lang w:eastAsia="lt-LT"/>
        </w:rPr>
      </w:pPr>
      <w:r w:rsidRPr="009F5F4A">
        <w:rPr>
          <w:noProof/>
          <w:lang w:eastAsia="lt-LT"/>
        </w:rPr>
        <w:drawing>
          <wp:inline distT="0" distB="0" distL="0" distR="0" wp14:anchorId="7B1D43A0" wp14:editId="50BCD79C">
            <wp:extent cx="6151046" cy="4785360"/>
            <wp:effectExtent l="0" t="0" r="2540" b="0"/>
            <wp:docPr id="2418196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81968" name=""/>
                    <pic:cNvPicPr/>
                  </pic:nvPicPr>
                  <pic:blipFill>
                    <a:blip r:embed="rId11"/>
                    <a:stretch>
                      <a:fillRect/>
                    </a:stretch>
                  </pic:blipFill>
                  <pic:spPr>
                    <a:xfrm>
                      <a:off x="0" y="0"/>
                      <a:ext cx="6177511" cy="4805949"/>
                    </a:xfrm>
                    <a:prstGeom prst="rect">
                      <a:avLst/>
                    </a:prstGeom>
                  </pic:spPr>
                </pic:pic>
              </a:graphicData>
            </a:graphic>
          </wp:inline>
        </w:drawing>
      </w:r>
    </w:p>
    <w:tbl>
      <w:tblPr>
        <w:tblW w:w="5120" w:type="dxa"/>
        <w:jc w:val="center"/>
        <w:tblLook w:val="04A0" w:firstRow="1" w:lastRow="0" w:firstColumn="1" w:lastColumn="0" w:noHBand="0" w:noVBand="1"/>
      </w:tblPr>
      <w:tblGrid>
        <w:gridCol w:w="560"/>
        <w:gridCol w:w="1220"/>
        <w:gridCol w:w="2380"/>
        <w:gridCol w:w="960"/>
      </w:tblGrid>
      <w:tr w:rsidR="000E1997" w14:paraId="6A3B3239" w14:textId="77777777" w:rsidTr="000E1997">
        <w:trPr>
          <w:trHeight w:val="936"/>
          <w:jc w:val="center"/>
        </w:trPr>
        <w:tc>
          <w:tcPr>
            <w:tcW w:w="560" w:type="dxa"/>
            <w:tcBorders>
              <w:top w:val="single" w:sz="4" w:space="0" w:color="auto"/>
              <w:left w:val="single" w:sz="4" w:space="0" w:color="auto"/>
              <w:bottom w:val="single" w:sz="4" w:space="0" w:color="auto"/>
              <w:right w:val="single" w:sz="4" w:space="0" w:color="auto"/>
            </w:tcBorders>
            <w:hideMark/>
          </w:tcPr>
          <w:p w14:paraId="39D4554B" w14:textId="77777777" w:rsidR="000E1997" w:rsidRDefault="000E1997">
            <w:pPr>
              <w:jc w:val="center"/>
              <w:rPr>
                <w:color w:val="000000"/>
              </w:rPr>
            </w:pPr>
            <w:r>
              <w:rPr>
                <w:color w:val="000000"/>
              </w:rPr>
              <w:t>Eil. Nr.</w:t>
            </w:r>
          </w:p>
        </w:tc>
        <w:tc>
          <w:tcPr>
            <w:tcW w:w="1220" w:type="dxa"/>
            <w:tcBorders>
              <w:top w:val="single" w:sz="4" w:space="0" w:color="auto"/>
              <w:left w:val="nil"/>
              <w:bottom w:val="single" w:sz="4" w:space="0" w:color="auto"/>
              <w:right w:val="single" w:sz="4" w:space="0" w:color="auto"/>
            </w:tcBorders>
            <w:hideMark/>
          </w:tcPr>
          <w:p w14:paraId="21D8FD55" w14:textId="77777777" w:rsidR="000E1997" w:rsidRDefault="000E1997">
            <w:pPr>
              <w:jc w:val="center"/>
              <w:rPr>
                <w:color w:val="000000"/>
              </w:rPr>
            </w:pPr>
            <w:r>
              <w:rPr>
                <w:color w:val="000000"/>
              </w:rPr>
              <w:t>Patalpa pažymėta plane</w:t>
            </w:r>
          </w:p>
        </w:tc>
        <w:tc>
          <w:tcPr>
            <w:tcW w:w="2380" w:type="dxa"/>
            <w:tcBorders>
              <w:top w:val="single" w:sz="4" w:space="0" w:color="auto"/>
              <w:left w:val="nil"/>
              <w:bottom w:val="single" w:sz="4" w:space="0" w:color="auto"/>
              <w:right w:val="single" w:sz="4" w:space="0" w:color="auto"/>
            </w:tcBorders>
            <w:hideMark/>
          </w:tcPr>
          <w:p w14:paraId="1C7B6C9D" w14:textId="77777777" w:rsidR="000E1997" w:rsidRDefault="000E1997">
            <w:pPr>
              <w:jc w:val="center"/>
              <w:rPr>
                <w:color w:val="000000"/>
              </w:rPr>
            </w:pPr>
            <w:r>
              <w:rPr>
                <w:color w:val="000000"/>
              </w:rPr>
              <w:t>Patalpos pavadinimas</w:t>
            </w:r>
          </w:p>
        </w:tc>
        <w:tc>
          <w:tcPr>
            <w:tcW w:w="960" w:type="dxa"/>
            <w:tcBorders>
              <w:top w:val="single" w:sz="4" w:space="0" w:color="auto"/>
              <w:left w:val="nil"/>
              <w:bottom w:val="single" w:sz="4" w:space="0" w:color="auto"/>
              <w:right w:val="single" w:sz="4" w:space="0" w:color="auto"/>
            </w:tcBorders>
            <w:hideMark/>
          </w:tcPr>
          <w:p w14:paraId="4602887E" w14:textId="77777777" w:rsidR="000E1997" w:rsidRDefault="000E1997">
            <w:pPr>
              <w:jc w:val="center"/>
              <w:rPr>
                <w:color w:val="000000"/>
              </w:rPr>
            </w:pPr>
            <w:r>
              <w:rPr>
                <w:color w:val="000000"/>
              </w:rPr>
              <w:t>Plotas kv. m</w:t>
            </w:r>
          </w:p>
        </w:tc>
      </w:tr>
      <w:tr w:rsidR="000E1997" w14:paraId="5BDE301B"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7C02967C" w14:textId="77777777" w:rsidR="000E1997" w:rsidRDefault="000E1997">
            <w:pPr>
              <w:jc w:val="center"/>
              <w:rPr>
                <w:color w:val="000000"/>
              </w:rPr>
            </w:pPr>
            <w:r>
              <w:rPr>
                <w:color w:val="000000"/>
              </w:rPr>
              <w:t>1</w:t>
            </w:r>
          </w:p>
        </w:tc>
        <w:tc>
          <w:tcPr>
            <w:tcW w:w="1220" w:type="dxa"/>
            <w:tcBorders>
              <w:top w:val="nil"/>
              <w:left w:val="nil"/>
              <w:bottom w:val="single" w:sz="4" w:space="0" w:color="auto"/>
              <w:right w:val="single" w:sz="4" w:space="0" w:color="auto"/>
            </w:tcBorders>
            <w:noWrap/>
            <w:vAlign w:val="bottom"/>
            <w:hideMark/>
          </w:tcPr>
          <w:p w14:paraId="0A5414D4" w14:textId="77777777" w:rsidR="000E1997" w:rsidRDefault="000E1997">
            <w:pPr>
              <w:jc w:val="center"/>
              <w:rPr>
                <w:color w:val="000000"/>
              </w:rPr>
            </w:pPr>
            <w:r>
              <w:rPr>
                <w:color w:val="000000"/>
              </w:rPr>
              <w:t>1-8</w:t>
            </w:r>
          </w:p>
        </w:tc>
        <w:tc>
          <w:tcPr>
            <w:tcW w:w="2380" w:type="dxa"/>
            <w:tcBorders>
              <w:top w:val="nil"/>
              <w:left w:val="nil"/>
              <w:bottom w:val="single" w:sz="4" w:space="0" w:color="auto"/>
              <w:right w:val="single" w:sz="4" w:space="0" w:color="auto"/>
            </w:tcBorders>
            <w:noWrap/>
            <w:vAlign w:val="bottom"/>
            <w:hideMark/>
          </w:tcPr>
          <w:p w14:paraId="56AFAD34" w14:textId="77777777" w:rsidR="000E1997" w:rsidRDefault="000E1997">
            <w:pPr>
              <w:rPr>
                <w:color w:val="000000"/>
              </w:rPr>
            </w:pPr>
            <w:r>
              <w:rPr>
                <w:color w:val="000000"/>
              </w:rPr>
              <w:t>Prausimosi patalpa</w:t>
            </w:r>
          </w:p>
        </w:tc>
        <w:tc>
          <w:tcPr>
            <w:tcW w:w="960" w:type="dxa"/>
            <w:tcBorders>
              <w:top w:val="nil"/>
              <w:left w:val="nil"/>
              <w:bottom w:val="single" w:sz="4" w:space="0" w:color="auto"/>
              <w:right w:val="single" w:sz="4" w:space="0" w:color="auto"/>
            </w:tcBorders>
            <w:noWrap/>
            <w:vAlign w:val="bottom"/>
            <w:hideMark/>
          </w:tcPr>
          <w:p w14:paraId="2C9499D4" w14:textId="77777777" w:rsidR="000E1997" w:rsidRDefault="000E1997">
            <w:pPr>
              <w:jc w:val="right"/>
              <w:rPr>
                <w:color w:val="000000"/>
              </w:rPr>
            </w:pPr>
            <w:r>
              <w:rPr>
                <w:color w:val="000000"/>
              </w:rPr>
              <w:t>29,63</w:t>
            </w:r>
          </w:p>
        </w:tc>
      </w:tr>
      <w:tr w:rsidR="000E1997" w14:paraId="3C510331"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75E870B2" w14:textId="77777777" w:rsidR="000E1997" w:rsidRDefault="000E1997">
            <w:pPr>
              <w:jc w:val="center"/>
              <w:rPr>
                <w:color w:val="000000"/>
              </w:rPr>
            </w:pPr>
            <w:r>
              <w:rPr>
                <w:color w:val="000000"/>
              </w:rPr>
              <w:t>2</w:t>
            </w:r>
          </w:p>
        </w:tc>
        <w:tc>
          <w:tcPr>
            <w:tcW w:w="1220" w:type="dxa"/>
            <w:tcBorders>
              <w:top w:val="nil"/>
              <w:left w:val="nil"/>
              <w:bottom w:val="single" w:sz="4" w:space="0" w:color="auto"/>
              <w:right w:val="single" w:sz="4" w:space="0" w:color="auto"/>
            </w:tcBorders>
            <w:noWrap/>
            <w:vAlign w:val="bottom"/>
            <w:hideMark/>
          </w:tcPr>
          <w:p w14:paraId="7138444A" w14:textId="77777777" w:rsidR="000E1997" w:rsidRDefault="000E1997">
            <w:pPr>
              <w:jc w:val="center"/>
              <w:rPr>
                <w:color w:val="000000"/>
              </w:rPr>
            </w:pPr>
            <w:r>
              <w:rPr>
                <w:color w:val="000000"/>
              </w:rPr>
              <w:t>1-9</w:t>
            </w:r>
          </w:p>
        </w:tc>
        <w:tc>
          <w:tcPr>
            <w:tcW w:w="2380" w:type="dxa"/>
            <w:tcBorders>
              <w:top w:val="nil"/>
              <w:left w:val="nil"/>
              <w:bottom w:val="single" w:sz="4" w:space="0" w:color="auto"/>
              <w:right w:val="single" w:sz="4" w:space="0" w:color="auto"/>
            </w:tcBorders>
            <w:noWrap/>
            <w:vAlign w:val="bottom"/>
            <w:hideMark/>
          </w:tcPr>
          <w:p w14:paraId="16A0ACD1" w14:textId="77777777" w:rsidR="000E1997" w:rsidRDefault="000E1997">
            <w:pPr>
              <w:rPr>
                <w:color w:val="000000"/>
              </w:rPr>
            </w:pPr>
            <w:r>
              <w:rPr>
                <w:color w:val="000000"/>
              </w:rPr>
              <w:t>Koridorius</w:t>
            </w:r>
          </w:p>
        </w:tc>
        <w:tc>
          <w:tcPr>
            <w:tcW w:w="960" w:type="dxa"/>
            <w:tcBorders>
              <w:top w:val="nil"/>
              <w:left w:val="nil"/>
              <w:bottom w:val="single" w:sz="4" w:space="0" w:color="auto"/>
              <w:right w:val="single" w:sz="4" w:space="0" w:color="auto"/>
            </w:tcBorders>
            <w:noWrap/>
            <w:vAlign w:val="bottom"/>
            <w:hideMark/>
          </w:tcPr>
          <w:p w14:paraId="2D1290FD" w14:textId="77777777" w:rsidR="000E1997" w:rsidRDefault="000E1997">
            <w:pPr>
              <w:jc w:val="right"/>
              <w:rPr>
                <w:color w:val="000000"/>
              </w:rPr>
            </w:pPr>
            <w:r>
              <w:rPr>
                <w:color w:val="000000"/>
              </w:rPr>
              <w:t>6,89</w:t>
            </w:r>
          </w:p>
        </w:tc>
      </w:tr>
      <w:tr w:rsidR="000E1997" w14:paraId="6B247B6E"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0AF43B02" w14:textId="77777777" w:rsidR="000E1997" w:rsidRDefault="000E1997">
            <w:pPr>
              <w:jc w:val="center"/>
              <w:rPr>
                <w:color w:val="000000"/>
              </w:rPr>
            </w:pPr>
            <w:r>
              <w:rPr>
                <w:color w:val="000000"/>
              </w:rPr>
              <w:t>3</w:t>
            </w:r>
          </w:p>
        </w:tc>
        <w:tc>
          <w:tcPr>
            <w:tcW w:w="1220" w:type="dxa"/>
            <w:tcBorders>
              <w:top w:val="nil"/>
              <w:left w:val="nil"/>
              <w:bottom w:val="single" w:sz="4" w:space="0" w:color="auto"/>
              <w:right w:val="single" w:sz="4" w:space="0" w:color="auto"/>
            </w:tcBorders>
            <w:noWrap/>
            <w:vAlign w:val="bottom"/>
            <w:hideMark/>
          </w:tcPr>
          <w:p w14:paraId="568864C9" w14:textId="77777777" w:rsidR="000E1997" w:rsidRDefault="000E1997">
            <w:pPr>
              <w:jc w:val="center"/>
              <w:rPr>
                <w:color w:val="000000"/>
              </w:rPr>
            </w:pPr>
            <w:r>
              <w:rPr>
                <w:color w:val="000000"/>
              </w:rPr>
              <w:t>1-10</w:t>
            </w:r>
          </w:p>
        </w:tc>
        <w:tc>
          <w:tcPr>
            <w:tcW w:w="2380" w:type="dxa"/>
            <w:tcBorders>
              <w:top w:val="nil"/>
              <w:left w:val="nil"/>
              <w:bottom w:val="single" w:sz="4" w:space="0" w:color="auto"/>
              <w:right w:val="single" w:sz="4" w:space="0" w:color="auto"/>
            </w:tcBorders>
            <w:noWrap/>
            <w:vAlign w:val="bottom"/>
            <w:hideMark/>
          </w:tcPr>
          <w:p w14:paraId="498F618A" w14:textId="77777777" w:rsidR="000E1997" w:rsidRDefault="000E1997">
            <w:pPr>
              <w:rPr>
                <w:color w:val="000000"/>
              </w:rPr>
            </w:pPr>
            <w:r>
              <w:rPr>
                <w:color w:val="000000"/>
              </w:rPr>
              <w:t>Kaitinimosi patalpa</w:t>
            </w:r>
          </w:p>
        </w:tc>
        <w:tc>
          <w:tcPr>
            <w:tcW w:w="960" w:type="dxa"/>
            <w:tcBorders>
              <w:top w:val="nil"/>
              <w:left w:val="nil"/>
              <w:bottom w:val="single" w:sz="4" w:space="0" w:color="auto"/>
              <w:right w:val="single" w:sz="4" w:space="0" w:color="auto"/>
            </w:tcBorders>
            <w:noWrap/>
            <w:vAlign w:val="bottom"/>
            <w:hideMark/>
          </w:tcPr>
          <w:p w14:paraId="1C9DC1E7" w14:textId="77777777" w:rsidR="000E1997" w:rsidRDefault="000E1997">
            <w:pPr>
              <w:jc w:val="right"/>
              <w:rPr>
                <w:color w:val="000000"/>
              </w:rPr>
            </w:pPr>
            <w:r>
              <w:rPr>
                <w:color w:val="000000"/>
              </w:rPr>
              <w:t>11,94</w:t>
            </w:r>
          </w:p>
        </w:tc>
      </w:tr>
      <w:tr w:rsidR="000E1997" w14:paraId="2096381F"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71A013DC" w14:textId="77777777" w:rsidR="000E1997" w:rsidRDefault="000E1997">
            <w:pPr>
              <w:jc w:val="center"/>
              <w:rPr>
                <w:color w:val="000000"/>
              </w:rPr>
            </w:pPr>
            <w:r>
              <w:rPr>
                <w:color w:val="000000"/>
              </w:rPr>
              <w:t>4</w:t>
            </w:r>
          </w:p>
        </w:tc>
        <w:tc>
          <w:tcPr>
            <w:tcW w:w="1220" w:type="dxa"/>
            <w:tcBorders>
              <w:top w:val="nil"/>
              <w:left w:val="nil"/>
              <w:bottom w:val="single" w:sz="4" w:space="0" w:color="auto"/>
              <w:right w:val="single" w:sz="4" w:space="0" w:color="auto"/>
            </w:tcBorders>
            <w:noWrap/>
            <w:vAlign w:val="bottom"/>
            <w:hideMark/>
          </w:tcPr>
          <w:p w14:paraId="2526C427" w14:textId="77777777" w:rsidR="000E1997" w:rsidRDefault="000E1997">
            <w:pPr>
              <w:jc w:val="center"/>
              <w:rPr>
                <w:color w:val="000000"/>
              </w:rPr>
            </w:pPr>
            <w:r>
              <w:rPr>
                <w:color w:val="000000"/>
              </w:rPr>
              <w:t>1-11</w:t>
            </w:r>
          </w:p>
        </w:tc>
        <w:tc>
          <w:tcPr>
            <w:tcW w:w="2380" w:type="dxa"/>
            <w:tcBorders>
              <w:top w:val="nil"/>
              <w:left w:val="nil"/>
              <w:bottom w:val="single" w:sz="4" w:space="0" w:color="auto"/>
              <w:right w:val="single" w:sz="4" w:space="0" w:color="auto"/>
            </w:tcBorders>
            <w:noWrap/>
            <w:vAlign w:val="bottom"/>
            <w:hideMark/>
          </w:tcPr>
          <w:p w14:paraId="5B3FCEEE" w14:textId="77777777" w:rsidR="000E1997" w:rsidRDefault="000E1997">
            <w:pPr>
              <w:rPr>
                <w:color w:val="000000"/>
              </w:rPr>
            </w:pPr>
            <w:r>
              <w:rPr>
                <w:color w:val="000000"/>
              </w:rPr>
              <w:t>Tambūras</w:t>
            </w:r>
          </w:p>
        </w:tc>
        <w:tc>
          <w:tcPr>
            <w:tcW w:w="960" w:type="dxa"/>
            <w:tcBorders>
              <w:top w:val="nil"/>
              <w:left w:val="nil"/>
              <w:bottom w:val="single" w:sz="4" w:space="0" w:color="auto"/>
              <w:right w:val="single" w:sz="4" w:space="0" w:color="auto"/>
            </w:tcBorders>
            <w:noWrap/>
            <w:vAlign w:val="bottom"/>
            <w:hideMark/>
          </w:tcPr>
          <w:p w14:paraId="39F2543B" w14:textId="77777777" w:rsidR="000E1997" w:rsidRDefault="000E1997">
            <w:pPr>
              <w:jc w:val="right"/>
              <w:rPr>
                <w:color w:val="000000"/>
              </w:rPr>
            </w:pPr>
            <w:r>
              <w:rPr>
                <w:color w:val="000000"/>
              </w:rPr>
              <w:t>3,25</w:t>
            </w:r>
          </w:p>
        </w:tc>
      </w:tr>
      <w:tr w:rsidR="000E1997" w14:paraId="124C9D42"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3DF3CB30" w14:textId="77777777" w:rsidR="000E1997" w:rsidRDefault="000E1997">
            <w:pPr>
              <w:jc w:val="center"/>
              <w:rPr>
                <w:color w:val="000000"/>
              </w:rPr>
            </w:pPr>
            <w:r>
              <w:rPr>
                <w:color w:val="000000"/>
              </w:rPr>
              <w:t>5</w:t>
            </w:r>
          </w:p>
        </w:tc>
        <w:tc>
          <w:tcPr>
            <w:tcW w:w="1220" w:type="dxa"/>
            <w:tcBorders>
              <w:top w:val="nil"/>
              <w:left w:val="nil"/>
              <w:bottom w:val="single" w:sz="4" w:space="0" w:color="auto"/>
              <w:right w:val="single" w:sz="4" w:space="0" w:color="auto"/>
            </w:tcBorders>
            <w:noWrap/>
            <w:vAlign w:val="bottom"/>
            <w:hideMark/>
          </w:tcPr>
          <w:p w14:paraId="4CC6C6AE" w14:textId="77777777" w:rsidR="000E1997" w:rsidRDefault="000E1997">
            <w:pPr>
              <w:jc w:val="center"/>
              <w:rPr>
                <w:color w:val="000000"/>
              </w:rPr>
            </w:pPr>
            <w:r>
              <w:rPr>
                <w:color w:val="000000"/>
              </w:rPr>
              <w:t>1-12</w:t>
            </w:r>
          </w:p>
        </w:tc>
        <w:tc>
          <w:tcPr>
            <w:tcW w:w="2380" w:type="dxa"/>
            <w:tcBorders>
              <w:top w:val="nil"/>
              <w:left w:val="nil"/>
              <w:bottom w:val="single" w:sz="4" w:space="0" w:color="auto"/>
              <w:right w:val="single" w:sz="4" w:space="0" w:color="auto"/>
            </w:tcBorders>
            <w:noWrap/>
            <w:vAlign w:val="bottom"/>
            <w:hideMark/>
          </w:tcPr>
          <w:p w14:paraId="00C0DDAD" w14:textId="77777777" w:rsidR="000E1997" w:rsidRDefault="000E1997">
            <w:pPr>
              <w:rPr>
                <w:color w:val="000000"/>
              </w:rPr>
            </w:pPr>
            <w:r>
              <w:rPr>
                <w:color w:val="000000"/>
              </w:rPr>
              <w:t>Laukiamasis</w:t>
            </w:r>
          </w:p>
        </w:tc>
        <w:tc>
          <w:tcPr>
            <w:tcW w:w="960" w:type="dxa"/>
            <w:tcBorders>
              <w:top w:val="nil"/>
              <w:left w:val="nil"/>
              <w:bottom w:val="single" w:sz="4" w:space="0" w:color="auto"/>
              <w:right w:val="single" w:sz="4" w:space="0" w:color="auto"/>
            </w:tcBorders>
            <w:noWrap/>
            <w:vAlign w:val="bottom"/>
            <w:hideMark/>
          </w:tcPr>
          <w:p w14:paraId="0204EEDF" w14:textId="77777777" w:rsidR="000E1997" w:rsidRDefault="000E1997">
            <w:pPr>
              <w:jc w:val="right"/>
              <w:rPr>
                <w:color w:val="000000"/>
              </w:rPr>
            </w:pPr>
            <w:r>
              <w:rPr>
                <w:color w:val="000000"/>
              </w:rPr>
              <w:t>11,64</w:t>
            </w:r>
          </w:p>
        </w:tc>
      </w:tr>
      <w:tr w:rsidR="000E1997" w14:paraId="50EB51BD"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2039AD74" w14:textId="77777777" w:rsidR="000E1997" w:rsidRDefault="000E1997">
            <w:pPr>
              <w:jc w:val="center"/>
              <w:rPr>
                <w:color w:val="000000"/>
              </w:rPr>
            </w:pPr>
            <w:r>
              <w:rPr>
                <w:color w:val="000000"/>
              </w:rPr>
              <w:t>6</w:t>
            </w:r>
          </w:p>
        </w:tc>
        <w:tc>
          <w:tcPr>
            <w:tcW w:w="1220" w:type="dxa"/>
            <w:tcBorders>
              <w:top w:val="nil"/>
              <w:left w:val="nil"/>
              <w:bottom w:val="single" w:sz="4" w:space="0" w:color="auto"/>
              <w:right w:val="single" w:sz="4" w:space="0" w:color="auto"/>
            </w:tcBorders>
            <w:noWrap/>
            <w:vAlign w:val="bottom"/>
            <w:hideMark/>
          </w:tcPr>
          <w:p w14:paraId="5FBFF65F" w14:textId="77777777" w:rsidR="000E1997" w:rsidRDefault="000E1997">
            <w:pPr>
              <w:jc w:val="center"/>
              <w:rPr>
                <w:color w:val="000000"/>
              </w:rPr>
            </w:pPr>
            <w:r>
              <w:rPr>
                <w:color w:val="000000"/>
              </w:rPr>
              <w:t>1-13</w:t>
            </w:r>
          </w:p>
        </w:tc>
        <w:tc>
          <w:tcPr>
            <w:tcW w:w="2380" w:type="dxa"/>
            <w:tcBorders>
              <w:top w:val="nil"/>
              <w:left w:val="nil"/>
              <w:bottom w:val="single" w:sz="4" w:space="0" w:color="auto"/>
              <w:right w:val="single" w:sz="4" w:space="0" w:color="auto"/>
            </w:tcBorders>
            <w:noWrap/>
            <w:vAlign w:val="bottom"/>
            <w:hideMark/>
          </w:tcPr>
          <w:p w14:paraId="625B77AF" w14:textId="77777777" w:rsidR="000E1997" w:rsidRDefault="000E1997">
            <w:pPr>
              <w:rPr>
                <w:color w:val="000000"/>
              </w:rPr>
            </w:pPr>
            <w:r>
              <w:rPr>
                <w:color w:val="000000"/>
              </w:rPr>
              <w:t>Masažo patalpa</w:t>
            </w:r>
          </w:p>
        </w:tc>
        <w:tc>
          <w:tcPr>
            <w:tcW w:w="960" w:type="dxa"/>
            <w:tcBorders>
              <w:top w:val="nil"/>
              <w:left w:val="nil"/>
              <w:bottom w:val="single" w:sz="4" w:space="0" w:color="auto"/>
              <w:right w:val="single" w:sz="4" w:space="0" w:color="auto"/>
            </w:tcBorders>
            <w:noWrap/>
            <w:vAlign w:val="bottom"/>
            <w:hideMark/>
          </w:tcPr>
          <w:p w14:paraId="6A0B5C93" w14:textId="77777777" w:rsidR="000E1997" w:rsidRDefault="000E1997">
            <w:pPr>
              <w:jc w:val="right"/>
              <w:rPr>
                <w:color w:val="000000"/>
              </w:rPr>
            </w:pPr>
            <w:r>
              <w:rPr>
                <w:color w:val="000000"/>
              </w:rPr>
              <w:t>6,39</w:t>
            </w:r>
          </w:p>
        </w:tc>
      </w:tr>
      <w:tr w:rsidR="000E1997" w14:paraId="384E17AE"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6EAB8D6F" w14:textId="77777777" w:rsidR="000E1997" w:rsidRDefault="000E1997">
            <w:pPr>
              <w:jc w:val="center"/>
              <w:rPr>
                <w:color w:val="000000"/>
              </w:rPr>
            </w:pPr>
            <w:r>
              <w:rPr>
                <w:color w:val="000000"/>
              </w:rPr>
              <w:t>7</w:t>
            </w:r>
          </w:p>
        </w:tc>
        <w:tc>
          <w:tcPr>
            <w:tcW w:w="1220" w:type="dxa"/>
            <w:tcBorders>
              <w:top w:val="nil"/>
              <w:left w:val="nil"/>
              <w:bottom w:val="single" w:sz="4" w:space="0" w:color="auto"/>
              <w:right w:val="single" w:sz="4" w:space="0" w:color="auto"/>
            </w:tcBorders>
            <w:noWrap/>
            <w:vAlign w:val="bottom"/>
            <w:hideMark/>
          </w:tcPr>
          <w:p w14:paraId="465DC9FE" w14:textId="77777777" w:rsidR="000E1997" w:rsidRDefault="000E1997">
            <w:pPr>
              <w:jc w:val="center"/>
              <w:rPr>
                <w:color w:val="000000"/>
              </w:rPr>
            </w:pPr>
            <w:r>
              <w:rPr>
                <w:color w:val="000000"/>
              </w:rPr>
              <w:t>1-14</w:t>
            </w:r>
          </w:p>
        </w:tc>
        <w:tc>
          <w:tcPr>
            <w:tcW w:w="2380" w:type="dxa"/>
            <w:tcBorders>
              <w:top w:val="nil"/>
              <w:left w:val="nil"/>
              <w:bottom w:val="single" w:sz="4" w:space="0" w:color="auto"/>
              <w:right w:val="single" w:sz="4" w:space="0" w:color="auto"/>
            </w:tcBorders>
            <w:noWrap/>
            <w:vAlign w:val="bottom"/>
            <w:hideMark/>
          </w:tcPr>
          <w:p w14:paraId="171AFA0E" w14:textId="77777777" w:rsidR="000E1997" w:rsidRDefault="000E1997">
            <w:pPr>
              <w:rPr>
                <w:color w:val="000000"/>
              </w:rPr>
            </w:pPr>
            <w:r>
              <w:rPr>
                <w:color w:val="000000"/>
              </w:rPr>
              <w:t>Kasa</w:t>
            </w:r>
          </w:p>
        </w:tc>
        <w:tc>
          <w:tcPr>
            <w:tcW w:w="960" w:type="dxa"/>
            <w:tcBorders>
              <w:top w:val="nil"/>
              <w:left w:val="nil"/>
              <w:bottom w:val="single" w:sz="4" w:space="0" w:color="auto"/>
              <w:right w:val="single" w:sz="4" w:space="0" w:color="auto"/>
            </w:tcBorders>
            <w:noWrap/>
            <w:vAlign w:val="bottom"/>
            <w:hideMark/>
          </w:tcPr>
          <w:p w14:paraId="00F7AA54" w14:textId="77777777" w:rsidR="000E1997" w:rsidRDefault="000E1997">
            <w:pPr>
              <w:jc w:val="right"/>
              <w:rPr>
                <w:color w:val="000000"/>
              </w:rPr>
            </w:pPr>
            <w:r>
              <w:rPr>
                <w:color w:val="000000"/>
              </w:rPr>
              <w:t>3,9</w:t>
            </w:r>
          </w:p>
        </w:tc>
      </w:tr>
      <w:tr w:rsidR="000E1997" w14:paraId="09FC4B96"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26EF4CC6" w14:textId="77777777" w:rsidR="000E1997" w:rsidRDefault="000E1997">
            <w:pPr>
              <w:jc w:val="center"/>
              <w:rPr>
                <w:color w:val="000000"/>
              </w:rPr>
            </w:pPr>
            <w:r>
              <w:rPr>
                <w:color w:val="000000"/>
              </w:rPr>
              <w:t>8</w:t>
            </w:r>
          </w:p>
        </w:tc>
        <w:tc>
          <w:tcPr>
            <w:tcW w:w="1220" w:type="dxa"/>
            <w:tcBorders>
              <w:top w:val="nil"/>
              <w:left w:val="nil"/>
              <w:bottom w:val="single" w:sz="4" w:space="0" w:color="auto"/>
              <w:right w:val="single" w:sz="4" w:space="0" w:color="auto"/>
            </w:tcBorders>
            <w:noWrap/>
            <w:vAlign w:val="bottom"/>
            <w:hideMark/>
          </w:tcPr>
          <w:p w14:paraId="45610FB6" w14:textId="77777777" w:rsidR="000E1997" w:rsidRDefault="000E1997">
            <w:pPr>
              <w:jc w:val="center"/>
              <w:rPr>
                <w:color w:val="000000"/>
              </w:rPr>
            </w:pPr>
            <w:r>
              <w:rPr>
                <w:color w:val="000000"/>
              </w:rPr>
              <w:t>1-15</w:t>
            </w:r>
          </w:p>
        </w:tc>
        <w:tc>
          <w:tcPr>
            <w:tcW w:w="2380" w:type="dxa"/>
            <w:tcBorders>
              <w:top w:val="nil"/>
              <w:left w:val="nil"/>
              <w:bottom w:val="single" w:sz="4" w:space="0" w:color="auto"/>
              <w:right w:val="single" w:sz="4" w:space="0" w:color="auto"/>
            </w:tcBorders>
            <w:noWrap/>
            <w:vAlign w:val="bottom"/>
            <w:hideMark/>
          </w:tcPr>
          <w:p w14:paraId="37A49368" w14:textId="77777777" w:rsidR="000E1997" w:rsidRDefault="000E1997">
            <w:pPr>
              <w:rPr>
                <w:color w:val="000000"/>
              </w:rPr>
            </w:pPr>
            <w:r>
              <w:rPr>
                <w:color w:val="000000"/>
              </w:rPr>
              <w:t>Valytojos patalpa</w:t>
            </w:r>
          </w:p>
        </w:tc>
        <w:tc>
          <w:tcPr>
            <w:tcW w:w="960" w:type="dxa"/>
            <w:tcBorders>
              <w:top w:val="nil"/>
              <w:left w:val="nil"/>
              <w:bottom w:val="single" w:sz="4" w:space="0" w:color="auto"/>
              <w:right w:val="single" w:sz="4" w:space="0" w:color="auto"/>
            </w:tcBorders>
            <w:noWrap/>
            <w:vAlign w:val="bottom"/>
            <w:hideMark/>
          </w:tcPr>
          <w:p w14:paraId="3FB7D1E6" w14:textId="77777777" w:rsidR="000E1997" w:rsidRDefault="000E1997">
            <w:pPr>
              <w:jc w:val="right"/>
              <w:rPr>
                <w:color w:val="000000"/>
              </w:rPr>
            </w:pPr>
            <w:r>
              <w:rPr>
                <w:color w:val="000000"/>
              </w:rPr>
              <w:t>4,85</w:t>
            </w:r>
          </w:p>
        </w:tc>
      </w:tr>
      <w:tr w:rsidR="000E1997" w14:paraId="2DA7E40B"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2EEC639A" w14:textId="77777777" w:rsidR="000E1997" w:rsidRDefault="000E1997">
            <w:pPr>
              <w:jc w:val="center"/>
              <w:rPr>
                <w:color w:val="000000"/>
              </w:rPr>
            </w:pPr>
            <w:r>
              <w:rPr>
                <w:color w:val="000000"/>
              </w:rPr>
              <w:t>9</w:t>
            </w:r>
          </w:p>
        </w:tc>
        <w:tc>
          <w:tcPr>
            <w:tcW w:w="1220" w:type="dxa"/>
            <w:tcBorders>
              <w:top w:val="nil"/>
              <w:left w:val="nil"/>
              <w:bottom w:val="single" w:sz="4" w:space="0" w:color="auto"/>
              <w:right w:val="single" w:sz="4" w:space="0" w:color="auto"/>
            </w:tcBorders>
            <w:noWrap/>
            <w:vAlign w:val="bottom"/>
            <w:hideMark/>
          </w:tcPr>
          <w:p w14:paraId="3DB5E7EF" w14:textId="77777777" w:rsidR="000E1997" w:rsidRDefault="000E1997">
            <w:pPr>
              <w:jc w:val="center"/>
              <w:rPr>
                <w:color w:val="000000"/>
              </w:rPr>
            </w:pPr>
            <w:r>
              <w:rPr>
                <w:color w:val="000000"/>
              </w:rPr>
              <w:t>1-16</w:t>
            </w:r>
          </w:p>
        </w:tc>
        <w:tc>
          <w:tcPr>
            <w:tcW w:w="2380" w:type="dxa"/>
            <w:tcBorders>
              <w:top w:val="nil"/>
              <w:left w:val="nil"/>
              <w:bottom w:val="single" w:sz="4" w:space="0" w:color="auto"/>
              <w:right w:val="single" w:sz="4" w:space="0" w:color="auto"/>
            </w:tcBorders>
            <w:noWrap/>
            <w:vAlign w:val="bottom"/>
            <w:hideMark/>
          </w:tcPr>
          <w:p w14:paraId="068F7F43" w14:textId="77777777" w:rsidR="000E1997" w:rsidRDefault="000E1997">
            <w:pPr>
              <w:rPr>
                <w:color w:val="000000"/>
              </w:rPr>
            </w:pPr>
            <w:r>
              <w:rPr>
                <w:color w:val="000000"/>
              </w:rPr>
              <w:t>Sanmazgas</w:t>
            </w:r>
          </w:p>
        </w:tc>
        <w:tc>
          <w:tcPr>
            <w:tcW w:w="960" w:type="dxa"/>
            <w:tcBorders>
              <w:top w:val="nil"/>
              <w:left w:val="nil"/>
              <w:bottom w:val="single" w:sz="4" w:space="0" w:color="auto"/>
              <w:right w:val="single" w:sz="4" w:space="0" w:color="auto"/>
            </w:tcBorders>
            <w:noWrap/>
            <w:vAlign w:val="bottom"/>
            <w:hideMark/>
          </w:tcPr>
          <w:p w14:paraId="4A11F319" w14:textId="77777777" w:rsidR="000E1997" w:rsidRDefault="000E1997">
            <w:pPr>
              <w:jc w:val="right"/>
              <w:rPr>
                <w:color w:val="000000"/>
              </w:rPr>
            </w:pPr>
            <w:r>
              <w:rPr>
                <w:color w:val="000000"/>
              </w:rPr>
              <w:t>5,08</w:t>
            </w:r>
          </w:p>
        </w:tc>
      </w:tr>
      <w:tr w:rsidR="000E1997" w14:paraId="169AD237" w14:textId="77777777" w:rsidTr="000E1997">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1CE44B4C" w14:textId="77777777" w:rsidR="000E1997" w:rsidRDefault="000E1997">
            <w:pPr>
              <w:jc w:val="center"/>
              <w:rPr>
                <w:color w:val="000000"/>
              </w:rPr>
            </w:pPr>
            <w:r>
              <w:rPr>
                <w:color w:val="000000"/>
              </w:rPr>
              <w:t>10</w:t>
            </w:r>
          </w:p>
        </w:tc>
        <w:tc>
          <w:tcPr>
            <w:tcW w:w="1220" w:type="dxa"/>
            <w:tcBorders>
              <w:top w:val="nil"/>
              <w:left w:val="nil"/>
              <w:bottom w:val="single" w:sz="4" w:space="0" w:color="auto"/>
              <w:right w:val="single" w:sz="4" w:space="0" w:color="auto"/>
            </w:tcBorders>
            <w:noWrap/>
            <w:vAlign w:val="bottom"/>
            <w:hideMark/>
          </w:tcPr>
          <w:p w14:paraId="7D295927" w14:textId="77777777" w:rsidR="000E1997" w:rsidRDefault="000E1997">
            <w:pPr>
              <w:jc w:val="center"/>
              <w:rPr>
                <w:color w:val="000000"/>
              </w:rPr>
            </w:pPr>
            <w:r>
              <w:rPr>
                <w:color w:val="000000"/>
              </w:rPr>
              <w:t>1-17</w:t>
            </w:r>
          </w:p>
        </w:tc>
        <w:tc>
          <w:tcPr>
            <w:tcW w:w="2380" w:type="dxa"/>
            <w:tcBorders>
              <w:top w:val="nil"/>
              <w:left w:val="nil"/>
              <w:bottom w:val="single" w:sz="4" w:space="0" w:color="auto"/>
              <w:right w:val="single" w:sz="4" w:space="0" w:color="auto"/>
            </w:tcBorders>
            <w:noWrap/>
            <w:vAlign w:val="bottom"/>
            <w:hideMark/>
          </w:tcPr>
          <w:p w14:paraId="364E365D" w14:textId="77777777" w:rsidR="000E1997" w:rsidRDefault="000E1997">
            <w:pPr>
              <w:rPr>
                <w:color w:val="000000"/>
              </w:rPr>
            </w:pPr>
            <w:r>
              <w:rPr>
                <w:color w:val="000000"/>
              </w:rPr>
              <w:t>Koridorius</w:t>
            </w:r>
          </w:p>
        </w:tc>
        <w:tc>
          <w:tcPr>
            <w:tcW w:w="960" w:type="dxa"/>
            <w:tcBorders>
              <w:top w:val="nil"/>
              <w:left w:val="nil"/>
              <w:bottom w:val="single" w:sz="4" w:space="0" w:color="auto"/>
              <w:right w:val="single" w:sz="4" w:space="0" w:color="auto"/>
            </w:tcBorders>
            <w:noWrap/>
            <w:vAlign w:val="bottom"/>
            <w:hideMark/>
          </w:tcPr>
          <w:p w14:paraId="718857BD" w14:textId="77777777" w:rsidR="000E1997" w:rsidRDefault="000E1997">
            <w:pPr>
              <w:jc w:val="right"/>
              <w:rPr>
                <w:color w:val="000000"/>
              </w:rPr>
            </w:pPr>
            <w:r>
              <w:rPr>
                <w:color w:val="000000"/>
              </w:rPr>
              <w:t>3,39</w:t>
            </w:r>
          </w:p>
        </w:tc>
      </w:tr>
      <w:tr w:rsidR="000E1997" w14:paraId="0C89B4DE" w14:textId="77777777" w:rsidTr="007C6809">
        <w:trPr>
          <w:trHeight w:val="312"/>
          <w:jc w:val="center"/>
        </w:trPr>
        <w:tc>
          <w:tcPr>
            <w:tcW w:w="560" w:type="dxa"/>
            <w:tcBorders>
              <w:top w:val="nil"/>
              <w:left w:val="single" w:sz="4" w:space="0" w:color="auto"/>
              <w:bottom w:val="single" w:sz="4" w:space="0" w:color="auto"/>
              <w:right w:val="single" w:sz="4" w:space="0" w:color="auto"/>
            </w:tcBorders>
            <w:noWrap/>
            <w:vAlign w:val="bottom"/>
            <w:hideMark/>
          </w:tcPr>
          <w:p w14:paraId="4C7F58D4" w14:textId="77777777" w:rsidR="000E1997" w:rsidRDefault="000E1997">
            <w:pPr>
              <w:jc w:val="center"/>
              <w:rPr>
                <w:color w:val="000000"/>
              </w:rPr>
            </w:pPr>
            <w:r>
              <w:rPr>
                <w:color w:val="000000"/>
              </w:rPr>
              <w:t>11</w:t>
            </w:r>
          </w:p>
        </w:tc>
        <w:tc>
          <w:tcPr>
            <w:tcW w:w="1220" w:type="dxa"/>
            <w:tcBorders>
              <w:top w:val="nil"/>
              <w:left w:val="nil"/>
              <w:bottom w:val="single" w:sz="4" w:space="0" w:color="auto"/>
              <w:right w:val="single" w:sz="4" w:space="0" w:color="auto"/>
            </w:tcBorders>
            <w:noWrap/>
            <w:vAlign w:val="bottom"/>
            <w:hideMark/>
          </w:tcPr>
          <w:p w14:paraId="4C7F967B" w14:textId="77777777" w:rsidR="000E1997" w:rsidRDefault="000E1997">
            <w:pPr>
              <w:jc w:val="center"/>
              <w:rPr>
                <w:color w:val="000000"/>
              </w:rPr>
            </w:pPr>
            <w:r>
              <w:rPr>
                <w:color w:val="000000"/>
              </w:rPr>
              <w:t>1-18</w:t>
            </w:r>
          </w:p>
        </w:tc>
        <w:tc>
          <w:tcPr>
            <w:tcW w:w="2380" w:type="dxa"/>
            <w:tcBorders>
              <w:top w:val="nil"/>
              <w:left w:val="nil"/>
              <w:bottom w:val="single" w:sz="4" w:space="0" w:color="auto"/>
              <w:right w:val="single" w:sz="4" w:space="0" w:color="auto"/>
            </w:tcBorders>
            <w:noWrap/>
            <w:vAlign w:val="bottom"/>
            <w:hideMark/>
          </w:tcPr>
          <w:p w14:paraId="55BCC1E0" w14:textId="77777777" w:rsidR="000E1997" w:rsidRDefault="000E1997">
            <w:pPr>
              <w:rPr>
                <w:color w:val="000000"/>
              </w:rPr>
            </w:pPr>
            <w:r>
              <w:rPr>
                <w:color w:val="000000"/>
              </w:rPr>
              <w:t>Persirengimo patalpa</w:t>
            </w:r>
          </w:p>
        </w:tc>
        <w:tc>
          <w:tcPr>
            <w:tcW w:w="960" w:type="dxa"/>
            <w:tcBorders>
              <w:top w:val="nil"/>
              <w:left w:val="nil"/>
              <w:bottom w:val="single" w:sz="4" w:space="0" w:color="auto"/>
              <w:right w:val="single" w:sz="4" w:space="0" w:color="auto"/>
            </w:tcBorders>
            <w:noWrap/>
            <w:vAlign w:val="bottom"/>
            <w:hideMark/>
          </w:tcPr>
          <w:p w14:paraId="45669C5F" w14:textId="77777777" w:rsidR="000E1997" w:rsidRDefault="000E1997">
            <w:pPr>
              <w:jc w:val="right"/>
              <w:rPr>
                <w:color w:val="000000"/>
              </w:rPr>
            </w:pPr>
            <w:r>
              <w:rPr>
                <w:color w:val="000000"/>
              </w:rPr>
              <w:t>15,43</w:t>
            </w:r>
          </w:p>
        </w:tc>
      </w:tr>
      <w:tr w:rsidR="000E1997" w14:paraId="4B39F2DC" w14:textId="77777777" w:rsidTr="007C6809">
        <w:trPr>
          <w:trHeight w:val="312"/>
          <w:jc w:val="center"/>
        </w:trPr>
        <w:tc>
          <w:tcPr>
            <w:tcW w:w="4160" w:type="dxa"/>
            <w:gridSpan w:val="3"/>
            <w:tcBorders>
              <w:top w:val="single" w:sz="4" w:space="0" w:color="auto"/>
              <w:left w:val="single" w:sz="4" w:space="0" w:color="auto"/>
              <w:bottom w:val="single" w:sz="4" w:space="0" w:color="auto"/>
              <w:right w:val="single" w:sz="4" w:space="0" w:color="auto"/>
            </w:tcBorders>
            <w:noWrap/>
            <w:vAlign w:val="bottom"/>
            <w:hideMark/>
          </w:tcPr>
          <w:p w14:paraId="19EC5FA6" w14:textId="77777777" w:rsidR="000E1997" w:rsidRPr="007C6809" w:rsidRDefault="000E1997">
            <w:pPr>
              <w:jc w:val="right"/>
              <w:rPr>
                <w:b/>
                <w:bCs/>
                <w:color w:val="000000"/>
              </w:rPr>
            </w:pPr>
            <w:r w:rsidRPr="007C6809">
              <w:rPr>
                <w:b/>
                <w:bCs/>
                <w:color w:val="000000"/>
              </w:rPr>
              <w:t>Iš viso:</w:t>
            </w:r>
          </w:p>
        </w:tc>
        <w:tc>
          <w:tcPr>
            <w:tcW w:w="960" w:type="dxa"/>
            <w:tcBorders>
              <w:top w:val="single" w:sz="4" w:space="0" w:color="auto"/>
              <w:left w:val="nil"/>
              <w:bottom w:val="single" w:sz="4" w:space="0" w:color="auto"/>
              <w:right w:val="single" w:sz="4" w:space="0" w:color="auto"/>
            </w:tcBorders>
            <w:noWrap/>
            <w:vAlign w:val="bottom"/>
            <w:hideMark/>
          </w:tcPr>
          <w:p w14:paraId="1C1E2339" w14:textId="77777777" w:rsidR="000E1997" w:rsidRDefault="000E1997">
            <w:pPr>
              <w:jc w:val="right"/>
              <w:rPr>
                <w:b/>
                <w:bCs/>
                <w:color w:val="000000"/>
              </w:rPr>
            </w:pPr>
            <w:r>
              <w:rPr>
                <w:b/>
                <w:bCs/>
                <w:color w:val="000000"/>
              </w:rPr>
              <w:t>102,39</w:t>
            </w:r>
          </w:p>
        </w:tc>
      </w:tr>
    </w:tbl>
    <w:p w14:paraId="7FFEB789" w14:textId="77777777" w:rsidR="000E1997" w:rsidRDefault="000E1997" w:rsidP="000E1997">
      <w:pPr>
        <w:jc w:val="center"/>
        <w:rPr>
          <w:lang w:eastAsia="lt-LT"/>
        </w:rPr>
      </w:pPr>
    </w:p>
    <w:p w14:paraId="4BC41597" w14:textId="0739E3B0" w:rsidR="009F5F4A" w:rsidRPr="007468A9" w:rsidRDefault="009F5F4A" w:rsidP="000E1997">
      <w:pPr>
        <w:jc w:val="center"/>
        <w:rPr>
          <w:lang w:eastAsia="lt-LT"/>
        </w:rPr>
      </w:pPr>
      <w:r>
        <w:rPr>
          <w:lang w:eastAsia="lt-LT"/>
        </w:rPr>
        <w:t>________________________</w:t>
      </w:r>
    </w:p>
    <w:sectPr w:rsidR="009F5F4A" w:rsidRPr="007468A9" w:rsidSect="00D8190E">
      <w:headerReference w:type="default" r:id="rId12"/>
      <w:footerReference w:type="default" r:id="rId13"/>
      <w:pgSz w:w="11906" w:h="16838"/>
      <w:pgMar w:top="851" w:right="567" w:bottom="9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A3E1" w14:textId="77777777" w:rsidR="00FF6F0B" w:rsidRDefault="00FF6F0B" w:rsidP="008F25DA">
      <w:r>
        <w:separator/>
      </w:r>
    </w:p>
  </w:endnote>
  <w:endnote w:type="continuationSeparator" w:id="0">
    <w:p w14:paraId="77D3A57A" w14:textId="77777777" w:rsidR="00FF6F0B" w:rsidRDefault="00FF6F0B" w:rsidP="008F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741141"/>
      <w:docPartObj>
        <w:docPartGallery w:val="Page Numbers (Bottom of Page)"/>
        <w:docPartUnique/>
      </w:docPartObj>
    </w:sdtPr>
    <w:sdtContent>
      <w:p w14:paraId="54E22CD0" w14:textId="77F9B1CD" w:rsidR="008F25DA" w:rsidRDefault="008F25DA">
        <w:pPr>
          <w:pStyle w:val="Porat"/>
          <w:jc w:val="center"/>
        </w:pPr>
        <w:r>
          <w:fldChar w:fldCharType="begin"/>
        </w:r>
        <w:r>
          <w:instrText>PAGE   \* MERGEFORMAT</w:instrText>
        </w:r>
        <w:r>
          <w:fldChar w:fldCharType="separate"/>
        </w:r>
        <w:r>
          <w:t>2</w:t>
        </w:r>
        <w:r>
          <w:fldChar w:fldCharType="end"/>
        </w:r>
      </w:p>
    </w:sdtContent>
  </w:sdt>
  <w:p w14:paraId="375516AB" w14:textId="77777777" w:rsidR="008F25DA" w:rsidRDefault="008F25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C197" w14:textId="77777777" w:rsidR="00FF6F0B" w:rsidRDefault="00FF6F0B" w:rsidP="008F25DA">
      <w:r>
        <w:separator/>
      </w:r>
    </w:p>
  </w:footnote>
  <w:footnote w:type="continuationSeparator" w:id="0">
    <w:p w14:paraId="533F439C" w14:textId="77777777" w:rsidR="00FF6F0B" w:rsidRDefault="00FF6F0B" w:rsidP="008F2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EAD8" w14:textId="46E81974" w:rsidR="008F25DA" w:rsidRDefault="008F25DA">
    <w:pPr>
      <w:pStyle w:val="Antrats"/>
      <w:jc w:val="center"/>
    </w:pPr>
  </w:p>
  <w:p w14:paraId="5BCE543E" w14:textId="77777777" w:rsidR="008F25DA" w:rsidRDefault="008F25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35910"/>
    <w:multiLevelType w:val="multilevel"/>
    <w:tmpl w:val="E9EC80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19D1053"/>
    <w:multiLevelType w:val="singleLevel"/>
    <w:tmpl w:val="FFFFFFFF"/>
    <w:lvl w:ilvl="0">
      <w:start w:val="1"/>
      <w:numFmt w:val="decimal"/>
      <w:lvlText w:val="2.2.%1."/>
      <w:legacy w:legacy="1" w:legacySpace="0" w:legacyIndent="561"/>
      <w:lvlJc w:val="left"/>
      <w:rPr>
        <w:rFonts w:ascii="Times New Roman" w:hAnsi="Times New Roman" w:cs="Times New Roman" w:hint="default"/>
      </w:rPr>
    </w:lvl>
  </w:abstractNum>
  <w:abstractNum w:abstractNumId="2" w15:restartNumberingAfterBreak="0">
    <w:nsid w:val="5CE44FAE"/>
    <w:multiLevelType w:val="multilevel"/>
    <w:tmpl w:val="0B9CB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F3B49CF"/>
    <w:multiLevelType w:val="singleLevel"/>
    <w:tmpl w:val="FFFFFFFF"/>
    <w:lvl w:ilvl="0">
      <w:start w:val="3"/>
      <w:numFmt w:val="decimal"/>
      <w:lvlText w:val="2.%1."/>
      <w:legacy w:legacy="1" w:legacySpace="0" w:legacyIndent="389"/>
      <w:lvlJc w:val="left"/>
      <w:rPr>
        <w:rFonts w:ascii="Times New Roman" w:hAnsi="Times New Roman" w:cs="Times New Roman" w:hint="default"/>
      </w:rPr>
    </w:lvl>
  </w:abstractNum>
  <w:num w:numId="1" w16cid:durableId="1317100983">
    <w:abstractNumId w:val="1"/>
  </w:num>
  <w:num w:numId="2" w16cid:durableId="185565050">
    <w:abstractNumId w:val="3"/>
  </w:num>
  <w:num w:numId="3" w16cid:durableId="1306668728">
    <w:abstractNumId w:val="2"/>
  </w:num>
  <w:num w:numId="4" w16cid:durableId="1383749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E3E"/>
    <w:rsid w:val="00000C55"/>
    <w:rsid w:val="00002E3E"/>
    <w:rsid w:val="0002032E"/>
    <w:rsid w:val="00020565"/>
    <w:rsid w:val="00032130"/>
    <w:rsid w:val="00032B1F"/>
    <w:rsid w:val="00040CE5"/>
    <w:rsid w:val="00042753"/>
    <w:rsid w:val="0004582C"/>
    <w:rsid w:val="00053F2A"/>
    <w:rsid w:val="00055ADF"/>
    <w:rsid w:val="00063F22"/>
    <w:rsid w:val="00070F0F"/>
    <w:rsid w:val="000812B1"/>
    <w:rsid w:val="0009112C"/>
    <w:rsid w:val="000A7F08"/>
    <w:rsid w:val="000B1042"/>
    <w:rsid w:val="000B51DC"/>
    <w:rsid w:val="000B642F"/>
    <w:rsid w:val="000C04B7"/>
    <w:rsid w:val="000C088E"/>
    <w:rsid w:val="000C6F15"/>
    <w:rsid w:val="000C79DF"/>
    <w:rsid w:val="000D0105"/>
    <w:rsid w:val="000E1997"/>
    <w:rsid w:val="000E277D"/>
    <w:rsid w:val="000F425A"/>
    <w:rsid w:val="000F579E"/>
    <w:rsid w:val="000F7DC9"/>
    <w:rsid w:val="00101E66"/>
    <w:rsid w:val="00102C46"/>
    <w:rsid w:val="001062B8"/>
    <w:rsid w:val="00106D86"/>
    <w:rsid w:val="00110C51"/>
    <w:rsid w:val="001118BF"/>
    <w:rsid w:val="00113004"/>
    <w:rsid w:val="00115972"/>
    <w:rsid w:val="0012058F"/>
    <w:rsid w:val="00122F6A"/>
    <w:rsid w:val="0012570D"/>
    <w:rsid w:val="00137FB2"/>
    <w:rsid w:val="00143972"/>
    <w:rsid w:val="00144DD1"/>
    <w:rsid w:val="00160B2A"/>
    <w:rsid w:val="00180660"/>
    <w:rsid w:val="001A0125"/>
    <w:rsid w:val="001A2695"/>
    <w:rsid w:val="001A543D"/>
    <w:rsid w:val="001A5724"/>
    <w:rsid w:val="001B4D1C"/>
    <w:rsid w:val="001C1D67"/>
    <w:rsid w:val="001E1740"/>
    <w:rsid w:val="001E5810"/>
    <w:rsid w:val="001E6573"/>
    <w:rsid w:val="001F1949"/>
    <w:rsid w:val="001F2BB3"/>
    <w:rsid w:val="001F2E59"/>
    <w:rsid w:val="001F7B44"/>
    <w:rsid w:val="00201C91"/>
    <w:rsid w:val="00201DA3"/>
    <w:rsid w:val="00205108"/>
    <w:rsid w:val="00214565"/>
    <w:rsid w:val="002158F9"/>
    <w:rsid w:val="00220E7E"/>
    <w:rsid w:val="002234BC"/>
    <w:rsid w:val="00225223"/>
    <w:rsid w:val="00226B44"/>
    <w:rsid w:val="00233E71"/>
    <w:rsid w:val="002344F0"/>
    <w:rsid w:val="002401A3"/>
    <w:rsid w:val="00240959"/>
    <w:rsid w:val="002412FA"/>
    <w:rsid w:val="00241D67"/>
    <w:rsid w:val="00243DF8"/>
    <w:rsid w:val="00244FC9"/>
    <w:rsid w:val="002469E5"/>
    <w:rsid w:val="00261009"/>
    <w:rsid w:val="00264301"/>
    <w:rsid w:val="002679D6"/>
    <w:rsid w:val="00274488"/>
    <w:rsid w:val="00277329"/>
    <w:rsid w:val="0029328D"/>
    <w:rsid w:val="00296675"/>
    <w:rsid w:val="002A0186"/>
    <w:rsid w:val="002A13D6"/>
    <w:rsid w:val="002A517B"/>
    <w:rsid w:val="002A5CF0"/>
    <w:rsid w:val="002B4E89"/>
    <w:rsid w:val="002B796F"/>
    <w:rsid w:val="002B7FF9"/>
    <w:rsid w:val="002C47F6"/>
    <w:rsid w:val="002D489E"/>
    <w:rsid w:val="002D67A7"/>
    <w:rsid w:val="002E4F1C"/>
    <w:rsid w:val="002E6EF7"/>
    <w:rsid w:val="002F1806"/>
    <w:rsid w:val="002F36E9"/>
    <w:rsid w:val="002F6840"/>
    <w:rsid w:val="00300A85"/>
    <w:rsid w:val="00303E55"/>
    <w:rsid w:val="00312CD6"/>
    <w:rsid w:val="00314011"/>
    <w:rsid w:val="0032425D"/>
    <w:rsid w:val="0032490E"/>
    <w:rsid w:val="003253E3"/>
    <w:rsid w:val="00325584"/>
    <w:rsid w:val="00330657"/>
    <w:rsid w:val="00334278"/>
    <w:rsid w:val="00334DFA"/>
    <w:rsid w:val="00353592"/>
    <w:rsid w:val="0035425D"/>
    <w:rsid w:val="003566AE"/>
    <w:rsid w:val="003737EC"/>
    <w:rsid w:val="00380869"/>
    <w:rsid w:val="00382910"/>
    <w:rsid w:val="00386F0A"/>
    <w:rsid w:val="0039288F"/>
    <w:rsid w:val="00394D74"/>
    <w:rsid w:val="00394DF6"/>
    <w:rsid w:val="003A43B4"/>
    <w:rsid w:val="003A5162"/>
    <w:rsid w:val="003A7D44"/>
    <w:rsid w:val="003B39E1"/>
    <w:rsid w:val="003B3D9F"/>
    <w:rsid w:val="003B4B71"/>
    <w:rsid w:val="003B68C5"/>
    <w:rsid w:val="003B7AA6"/>
    <w:rsid w:val="003B7C5F"/>
    <w:rsid w:val="003C01A5"/>
    <w:rsid w:val="003C22A9"/>
    <w:rsid w:val="003D3853"/>
    <w:rsid w:val="003D5DDD"/>
    <w:rsid w:val="003E003A"/>
    <w:rsid w:val="003E0E5A"/>
    <w:rsid w:val="003E1601"/>
    <w:rsid w:val="003E6023"/>
    <w:rsid w:val="003F414D"/>
    <w:rsid w:val="003F54F1"/>
    <w:rsid w:val="00400B48"/>
    <w:rsid w:val="00407DCB"/>
    <w:rsid w:val="00420C46"/>
    <w:rsid w:val="00423889"/>
    <w:rsid w:val="004247D5"/>
    <w:rsid w:val="00436507"/>
    <w:rsid w:val="00450287"/>
    <w:rsid w:val="00454665"/>
    <w:rsid w:val="00456371"/>
    <w:rsid w:val="00473004"/>
    <w:rsid w:val="00474A2F"/>
    <w:rsid w:val="004855D5"/>
    <w:rsid w:val="00493EBD"/>
    <w:rsid w:val="004A0A6B"/>
    <w:rsid w:val="004A30FF"/>
    <w:rsid w:val="004A4E22"/>
    <w:rsid w:val="004C1BF4"/>
    <w:rsid w:val="004C2D37"/>
    <w:rsid w:val="004C3390"/>
    <w:rsid w:val="004D1AA7"/>
    <w:rsid w:val="004E688A"/>
    <w:rsid w:val="005129F1"/>
    <w:rsid w:val="00513F2A"/>
    <w:rsid w:val="00514EB8"/>
    <w:rsid w:val="00516ED8"/>
    <w:rsid w:val="00532C97"/>
    <w:rsid w:val="00536B1A"/>
    <w:rsid w:val="00540317"/>
    <w:rsid w:val="00545B08"/>
    <w:rsid w:val="00545C76"/>
    <w:rsid w:val="00550391"/>
    <w:rsid w:val="0055490D"/>
    <w:rsid w:val="00562CFA"/>
    <w:rsid w:val="00563276"/>
    <w:rsid w:val="00567833"/>
    <w:rsid w:val="00570EBE"/>
    <w:rsid w:val="0059087F"/>
    <w:rsid w:val="005A0C39"/>
    <w:rsid w:val="005A535E"/>
    <w:rsid w:val="005B286A"/>
    <w:rsid w:val="005C5F73"/>
    <w:rsid w:val="005E300C"/>
    <w:rsid w:val="005E6916"/>
    <w:rsid w:val="005F3191"/>
    <w:rsid w:val="006027DB"/>
    <w:rsid w:val="00604AD5"/>
    <w:rsid w:val="00612935"/>
    <w:rsid w:val="00624B1F"/>
    <w:rsid w:val="006259E5"/>
    <w:rsid w:val="006317D4"/>
    <w:rsid w:val="00633EF9"/>
    <w:rsid w:val="006350BB"/>
    <w:rsid w:val="00636F86"/>
    <w:rsid w:val="00644E1D"/>
    <w:rsid w:val="00654CD1"/>
    <w:rsid w:val="00655ABE"/>
    <w:rsid w:val="00665853"/>
    <w:rsid w:val="00671040"/>
    <w:rsid w:val="00680952"/>
    <w:rsid w:val="00684916"/>
    <w:rsid w:val="006854D2"/>
    <w:rsid w:val="00690C78"/>
    <w:rsid w:val="00693989"/>
    <w:rsid w:val="006950AA"/>
    <w:rsid w:val="006972E3"/>
    <w:rsid w:val="006B27AC"/>
    <w:rsid w:val="006B3277"/>
    <w:rsid w:val="006B6672"/>
    <w:rsid w:val="006C472A"/>
    <w:rsid w:val="006D0E9F"/>
    <w:rsid w:val="006D2AC2"/>
    <w:rsid w:val="006D313E"/>
    <w:rsid w:val="006D398D"/>
    <w:rsid w:val="006D47CD"/>
    <w:rsid w:val="006D49FE"/>
    <w:rsid w:val="006D73B0"/>
    <w:rsid w:val="006E1D5F"/>
    <w:rsid w:val="006E6BA6"/>
    <w:rsid w:val="006E7C76"/>
    <w:rsid w:val="006F0642"/>
    <w:rsid w:val="006F141A"/>
    <w:rsid w:val="006F522D"/>
    <w:rsid w:val="007053C9"/>
    <w:rsid w:val="007062B9"/>
    <w:rsid w:val="00712F59"/>
    <w:rsid w:val="00713322"/>
    <w:rsid w:val="00714D8D"/>
    <w:rsid w:val="00715586"/>
    <w:rsid w:val="0072578B"/>
    <w:rsid w:val="0073384A"/>
    <w:rsid w:val="0073477B"/>
    <w:rsid w:val="00740C71"/>
    <w:rsid w:val="00742DA7"/>
    <w:rsid w:val="007468A9"/>
    <w:rsid w:val="00751A2E"/>
    <w:rsid w:val="00754AA8"/>
    <w:rsid w:val="00754E66"/>
    <w:rsid w:val="00757A60"/>
    <w:rsid w:val="0076227A"/>
    <w:rsid w:val="007637DB"/>
    <w:rsid w:val="0076790C"/>
    <w:rsid w:val="007708C2"/>
    <w:rsid w:val="0077289E"/>
    <w:rsid w:val="007731D6"/>
    <w:rsid w:val="00773E3A"/>
    <w:rsid w:val="007772EB"/>
    <w:rsid w:val="00787853"/>
    <w:rsid w:val="00787BD3"/>
    <w:rsid w:val="00796412"/>
    <w:rsid w:val="007A6B70"/>
    <w:rsid w:val="007C3087"/>
    <w:rsid w:val="007C56CF"/>
    <w:rsid w:val="007C6809"/>
    <w:rsid w:val="007D249B"/>
    <w:rsid w:val="007D4C4F"/>
    <w:rsid w:val="007D4EBE"/>
    <w:rsid w:val="007D7FBE"/>
    <w:rsid w:val="007E0B22"/>
    <w:rsid w:val="007E4502"/>
    <w:rsid w:val="007F0F6C"/>
    <w:rsid w:val="007F5982"/>
    <w:rsid w:val="008073CD"/>
    <w:rsid w:val="00810591"/>
    <w:rsid w:val="008139F0"/>
    <w:rsid w:val="0083450B"/>
    <w:rsid w:val="008545FB"/>
    <w:rsid w:val="00857308"/>
    <w:rsid w:val="00866ECB"/>
    <w:rsid w:val="0087053D"/>
    <w:rsid w:val="008713A0"/>
    <w:rsid w:val="00872400"/>
    <w:rsid w:val="00872B58"/>
    <w:rsid w:val="00876D4F"/>
    <w:rsid w:val="00877121"/>
    <w:rsid w:val="00881211"/>
    <w:rsid w:val="00884AA8"/>
    <w:rsid w:val="00885C36"/>
    <w:rsid w:val="0088784A"/>
    <w:rsid w:val="008A1B01"/>
    <w:rsid w:val="008A43A8"/>
    <w:rsid w:val="008A75D9"/>
    <w:rsid w:val="008B01E8"/>
    <w:rsid w:val="008C1772"/>
    <w:rsid w:val="008C2D1C"/>
    <w:rsid w:val="008D4B92"/>
    <w:rsid w:val="008E3179"/>
    <w:rsid w:val="008E7EB9"/>
    <w:rsid w:val="008F06FE"/>
    <w:rsid w:val="008F25DA"/>
    <w:rsid w:val="008F38C9"/>
    <w:rsid w:val="008F48CD"/>
    <w:rsid w:val="00910FB5"/>
    <w:rsid w:val="00921E2A"/>
    <w:rsid w:val="009227C1"/>
    <w:rsid w:val="0092285E"/>
    <w:rsid w:val="00923AA7"/>
    <w:rsid w:val="009278B3"/>
    <w:rsid w:val="009307C3"/>
    <w:rsid w:val="00933428"/>
    <w:rsid w:val="00941996"/>
    <w:rsid w:val="00955BA9"/>
    <w:rsid w:val="0096205F"/>
    <w:rsid w:val="009673A0"/>
    <w:rsid w:val="00974424"/>
    <w:rsid w:val="0097572D"/>
    <w:rsid w:val="0097609D"/>
    <w:rsid w:val="009929D5"/>
    <w:rsid w:val="009A17D2"/>
    <w:rsid w:val="009A453B"/>
    <w:rsid w:val="009B13F8"/>
    <w:rsid w:val="009C005A"/>
    <w:rsid w:val="009D2C26"/>
    <w:rsid w:val="009D74C0"/>
    <w:rsid w:val="009E7F0F"/>
    <w:rsid w:val="009F2030"/>
    <w:rsid w:val="009F2F44"/>
    <w:rsid w:val="009F5F4A"/>
    <w:rsid w:val="00A04FD9"/>
    <w:rsid w:val="00A108A6"/>
    <w:rsid w:val="00A10B9B"/>
    <w:rsid w:val="00A15036"/>
    <w:rsid w:val="00A15F9C"/>
    <w:rsid w:val="00A225E6"/>
    <w:rsid w:val="00A24307"/>
    <w:rsid w:val="00A27018"/>
    <w:rsid w:val="00A333CA"/>
    <w:rsid w:val="00A366F5"/>
    <w:rsid w:val="00A45ACC"/>
    <w:rsid w:val="00A45E3B"/>
    <w:rsid w:val="00A47698"/>
    <w:rsid w:val="00A502A3"/>
    <w:rsid w:val="00A50403"/>
    <w:rsid w:val="00A50B85"/>
    <w:rsid w:val="00A53EE0"/>
    <w:rsid w:val="00A54168"/>
    <w:rsid w:val="00A662F7"/>
    <w:rsid w:val="00A7160D"/>
    <w:rsid w:val="00A71ED8"/>
    <w:rsid w:val="00A71F05"/>
    <w:rsid w:val="00A77DAE"/>
    <w:rsid w:val="00A86F2D"/>
    <w:rsid w:val="00AA02E2"/>
    <w:rsid w:val="00AA08AE"/>
    <w:rsid w:val="00AA6887"/>
    <w:rsid w:val="00AB55D7"/>
    <w:rsid w:val="00AC45C9"/>
    <w:rsid w:val="00AC514A"/>
    <w:rsid w:val="00AD0A5A"/>
    <w:rsid w:val="00AD697C"/>
    <w:rsid w:val="00AD77B8"/>
    <w:rsid w:val="00AD7EBA"/>
    <w:rsid w:val="00AF6D8B"/>
    <w:rsid w:val="00B10582"/>
    <w:rsid w:val="00B15AD5"/>
    <w:rsid w:val="00B204C4"/>
    <w:rsid w:val="00B22121"/>
    <w:rsid w:val="00B23C4B"/>
    <w:rsid w:val="00B23E53"/>
    <w:rsid w:val="00B328E9"/>
    <w:rsid w:val="00B36BEB"/>
    <w:rsid w:val="00B40DC9"/>
    <w:rsid w:val="00B516CA"/>
    <w:rsid w:val="00B52999"/>
    <w:rsid w:val="00B64082"/>
    <w:rsid w:val="00B646FF"/>
    <w:rsid w:val="00B779EE"/>
    <w:rsid w:val="00B8193E"/>
    <w:rsid w:val="00B84A22"/>
    <w:rsid w:val="00B84D35"/>
    <w:rsid w:val="00B935FE"/>
    <w:rsid w:val="00B9604B"/>
    <w:rsid w:val="00B97F5E"/>
    <w:rsid w:val="00BB12A3"/>
    <w:rsid w:val="00BB3484"/>
    <w:rsid w:val="00BC0D72"/>
    <w:rsid w:val="00BC1855"/>
    <w:rsid w:val="00BC340A"/>
    <w:rsid w:val="00BC456F"/>
    <w:rsid w:val="00BD1386"/>
    <w:rsid w:val="00BE6626"/>
    <w:rsid w:val="00BF5E0A"/>
    <w:rsid w:val="00C03A88"/>
    <w:rsid w:val="00C04511"/>
    <w:rsid w:val="00C11B32"/>
    <w:rsid w:val="00C12BB7"/>
    <w:rsid w:val="00C168C6"/>
    <w:rsid w:val="00C2025E"/>
    <w:rsid w:val="00C240F9"/>
    <w:rsid w:val="00C3116E"/>
    <w:rsid w:val="00C332A9"/>
    <w:rsid w:val="00C420CF"/>
    <w:rsid w:val="00C46C05"/>
    <w:rsid w:val="00C478E0"/>
    <w:rsid w:val="00C51070"/>
    <w:rsid w:val="00C54CD6"/>
    <w:rsid w:val="00C74C6E"/>
    <w:rsid w:val="00C7606D"/>
    <w:rsid w:val="00C83734"/>
    <w:rsid w:val="00C85EA4"/>
    <w:rsid w:val="00C86AB3"/>
    <w:rsid w:val="00C91602"/>
    <w:rsid w:val="00C91D31"/>
    <w:rsid w:val="00C91E2E"/>
    <w:rsid w:val="00C92397"/>
    <w:rsid w:val="00C92C10"/>
    <w:rsid w:val="00C941D7"/>
    <w:rsid w:val="00C94F30"/>
    <w:rsid w:val="00C952F9"/>
    <w:rsid w:val="00C9720F"/>
    <w:rsid w:val="00CB3078"/>
    <w:rsid w:val="00CB5276"/>
    <w:rsid w:val="00CB7794"/>
    <w:rsid w:val="00CC4903"/>
    <w:rsid w:val="00CC58E0"/>
    <w:rsid w:val="00CC7379"/>
    <w:rsid w:val="00CC7B8F"/>
    <w:rsid w:val="00CD5C4A"/>
    <w:rsid w:val="00CF5CBE"/>
    <w:rsid w:val="00D027B2"/>
    <w:rsid w:val="00D13032"/>
    <w:rsid w:val="00D15472"/>
    <w:rsid w:val="00D164A3"/>
    <w:rsid w:val="00D23D66"/>
    <w:rsid w:val="00D45DB7"/>
    <w:rsid w:val="00D462D6"/>
    <w:rsid w:val="00D52857"/>
    <w:rsid w:val="00D72D5E"/>
    <w:rsid w:val="00D75358"/>
    <w:rsid w:val="00D8190E"/>
    <w:rsid w:val="00D85038"/>
    <w:rsid w:val="00D868C0"/>
    <w:rsid w:val="00D90D80"/>
    <w:rsid w:val="00D910B4"/>
    <w:rsid w:val="00D94229"/>
    <w:rsid w:val="00D9593A"/>
    <w:rsid w:val="00DB0AC7"/>
    <w:rsid w:val="00DB2096"/>
    <w:rsid w:val="00DC2BC8"/>
    <w:rsid w:val="00DD7FC0"/>
    <w:rsid w:val="00DE0383"/>
    <w:rsid w:val="00DE2E4C"/>
    <w:rsid w:val="00DF08F1"/>
    <w:rsid w:val="00DF471D"/>
    <w:rsid w:val="00DF5814"/>
    <w:rsid w:val="00DF5E26"/>
    <w:rsid w:val="00E00E1E"/>
    <w:rsid w:val="00E0512F"/>
    <w:rsid w:val="00E202A4"/>
    <w:rsid w:val="00E25638"/>
    <w:rsid w:val="00E438C8"/>
    <w:rsid w:val="00E526A3"/>
    <w:rsid w:val="00E5274E"/>
    <w:rsid w:val="00E724E4"/>
    <w:rsid w:val="00E832D1"/>
    <w:rsid w:val="00EB130D"/>
    <w:rsid w:val="00EB1DDE"/>
    <w:rsid w:val="00EB69BC"/>
    <w:rsid w:val="00EC1098"/>
    <w:rsid w:val="00EC70A9"/>
    <w:rsid w:val="00ED5D94"/>
    <w:rsid w:val="00ED7272"/>
    <w:rsid w:val="00EF1DCB"/>
    <w:rsid w:val="00EF7AF8"/>
    <w:rsid w:val="00F0050D"/>
    <w:rsid w:val="00F036C8"/>
    <w:rsid w:val="00F05E30"/>
    <w:rsid w:val="00F162DA"/>
    <w:rsid w:val="00F16EBE"/>
    <w:rsid w:val="00F20325"/>
    <w:rsid w:val="00F25D54"/>
    <w:rsid w:val="00F273DD"/>
    <w:rsid w:val="00F27F68"/>
    <w:rsid w:val="00F31EA7"/>
    <w:rsid w:val="00F44F22"/>
    <w:rsid w:val="00F5185E"/>
    <w:rsid w:val="00F5240E"/>
    <w:rsid w:val="00F53584"/>
    <w:rsid w:val="00F56C5D"/>
    <w:rsid w:val="00F57DF9"/>
    <w:rsid w:val="00F63781"/>
    <w:rsid w:val="00F70286"/>
    <w:rsid w:val="00F75731"/>
    <w:rsid w:val="00F811C6"/>
    <w:rsid w:val="00F86546"/>
    <w:rsid w:val="00F97A47"/>
    <w:rsid w:val="00FA11B6"/>
    <w:rsid w:val="00FA25AC"/>
    <w:rsid w:val="00FA52B1"/>
    <w:rsid w:val="00FA7F08"/>
    <w:rsid w:val="00FB2D35"/>
    <w:rsid w:val="00FD0567"/>
    <w:rsid w:val="00FD1A19"/>
    <w:rsid w:val="00FD54C5"/>
    <w:rsid w:val="00FD6C1B"/>
    <w:rsid w:val="00FD74D6"/>
    <w:rsid w:val="00FE3353"/>
    <w:rsid w:val="00FF4CA1"/>
    <w:rsid w:val="00FF6A88"/>
    <w:rsid w:val="00FF6B38"/>
    <w:rsid w:val="00FF6BF0"/>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F470"/>
  <w15:chartTrackingRefBased/>
  <w15:docId w15:val="{532DC2A7-2CCB-4A98-86FB-20D9551A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2E3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7053D"/>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2397"/>
    <w:pPr>
      <w:ind w:left="720"/>
      <w:contextualSpacing/>
    </w:pPr>
  </w:style>
  <w:style w:type="character" w:styleId="Grietas">
    <w:name w:val="Strong"/>
    <w:basedOn w:val="Numatytasispastraiposriftas"/>
    <w:uiPriority w:val="22"/>
    <w:qFormat/>
    <w:rsid w:val="002F1806"/>
    <w:rPr>
      <w:b/>
      <w:bCs/>
    </w:rPr>
  </w:style>
  <w:style w:type="paragraph" w:styleId="Debesliotekstas">
    <w:name w:val="Balloon Text"/>
    <w:basedOn w:val="prastasis"/>
    <w:link w:val="DebesliotekstasDiagrama"/>
    <w:uiPriority w:val="99"/>
    <w:semiHidden/>
    <w:unhideWhenUsed/>
    <w:rsid w:val="00F27F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F68"/>
    <w:rPr>
      <w:rFonts w:ascii="Segoe UI" w:eastAsia="Times New Roman" w:hAnsi="Segoe UI" w:cs="Segoe UI"/>
      <w:noProof/>
      <w:sz w:val="18"/>
      <w:szCs w:val="18"/>
    </w:rPr>
  </w:style>
  <w:style w:type="character" w:customStyle="1" w:styleId="Antrat1Diagrama">
    <w:name w:val="Antraštė 1 Diagrama"/>
    <w:basedOn w:val="Numatytasispastraiposriftas"/>
    <w:link w:val="Antrat1"/>
    <w:rsid w:val="0087053D"/>
    <w:rPr>
      <w:rFonts w:ascii="Times New Roman" w:eastAsia="Times New Roman" w:hAnsi="Times New Roman" w:cs="Times New Roman"/>
      <w:b/>
      <w:bCs/>
      <w:noProof/>
      <w:sz w:val="24"/>
      <w:szCs w:val="24"/>
    </w:rPr>
  </w:style>
  <w:style w:type="character" w:styleId="Hipersaitas">
    <w:name w:val="Hyperlink"/>
    <w:basedOn w:val="Numatytasispastraiposriftas"/>
    <w:uiPriority w:val="99"/>
    <w:unhideWhenUsed/>
    <w:rsid w:val="00742DA7"/>
    <w:rPr>
      <w:color w:val="0563C1" w:themeColor="hyperlink"/>
      <w:u w:val="single"/>
    </w:rPr>
  </w:style>
  <w:style w:type="character" w:styleId="Neapdorotaspaminjimas">
    <w:name w:val="Unresolved Mention"/>
    <w:basedOn w:val="Numatytasispastraiposriftas"/>
    <w:uiPriority w:val="99"/>
    <w:semiHidden/>
    <w:unhideWhenUsed/>
    <w:rsid w:val="0092285E"/>
    <w:rPr>
      <w:color w:val="605E5C"/>
      <w:shd w:val="clear" w:color="auto" w:fill="E1DFDD"/>
    </w:rPr>
  </w:style>
  <w:style w:type="table" w:styleId="Lentelstinklelis">
    <w:name w:val="Table Grid"/>
    <w:basedOn w:val="prastojilentel"/>
    <w:uiPriority w:val="59"/>
    <w:rsid w:val="00876D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F25DA"/>
    <w:pPr>
      <w:tabs>
        <w:tab w:val="center" w:pos="4819"/>
        <w:tab w:val="right" w:pos="9638"/>
      </w:tabs>
    </w:pPr>
  </w:style>
  <w:style w:type="character" w:customStyle="1" w:styleId="AntratsDiagrama">
    <w:name w:val="Antraštės Diagrama"/>
    <w:basedOn w:val="Numatytasispastraiposriftas"/>
    <w:link w:val="Antrats"/>
    <w:uiPriority w:val="99"/>
    <w:rsid w:val="008F25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F25DA"/>
    <w:pPr>
      <w:tabs>
        <w:tab w:val="center" w:pos="4819"/>
        <w:tab w:val="right" w:pos="9638"/>
      </w:tabs>
    </w:pPr>
  </w:style>
  <w:style w:type="character" w:customStyle="1" w:styleId="PoratDiagrama">
    <w:name w:val="Poraštė Diagrama"/>
    <w:basedOn w:val="Numatytasispastraiposriftas"/>
    <w:link w:val="Porat"/>
    <w:uiPriority w:val="99"/>
    <w:rsid w:val="008F25DA"/>
    <w:rPr>
      <w:rFonts w:ascii="Times New Roman" w:eastAsia="Times New Roman" w:hAnsi="Times New Roman" w:cs="Times New Roman"/>
      <w:sz w:val="24"/>
      <w:szCs w:val="24"/>
    </w:rPr>
  </w:style>
  <w:style w:type="paragraph" w:customStyle="1" w:styleId="Style5">
    <w:name w:val="Style5"/>
    <w:basedOn w:val="prastasis"/>
    <w:uiPriority w:val="99"/>
    <w:rsid w:val="008F25DA"/>
    <w:pPr>
      <w:widowControl w:val="0"/>
      <w:autoSpaceDE w:val="0"/>
      <w:autoSpaceDN w:val="0"/>
      <w:adjustRightInd w:val="0"/>
      <w:spacing w:line="297" w:lineRule="exact"/>
      <w:ind w:firstLine="557"/>
      <w:jc w:val="both"/>
    </w:pPr>
    <w:rPr>
      <w:rFonts w:eastAsiaTheme="minorEastAsia"/>
      <w:lang w:eastAsia="lt-LT"/>
    </w:rPr>
  </w:style>
  <w:style w:type="character" w:customStyle="1" w:styleId="FontStyle12">
    <w:name w:val="Font Style12"/>
    <w:basedOn w:val="Numatytasispastraiposriftas"/>
    <w:uiPriority w:val="99"/>
    <w:rsid w:val="008F25DA"/>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64082"/>
    <w:rPr>
      <w:color w:val="954F72" w:themeColor="followedHyperlink"/>
      <w:u w:val="single"/>
    </w:rPr>
  </w:style>
  <w:style w:type="character" w:styleId="Komentaronuoroda">
    <w:name w:val="annotation reference"/>
    <w:basedOn w:val="Numatytasispastraiposriftas"/>
    <w:uiPriority w:val="99"/>
    <w:semiHidden/>
    <w:unhideWhenUsed/>
    <w:rsid w:val="00D910B4"/>
    <w:rPr>
      <w:sz w:val="16"/>
      <w:szCs w:val="16"/>
    </w:rPr>
  </w:style>
  <w:style w:type="paragraph" w:styleId="Komentarotekstas">
    <w:name w:val="annotation text"/>
    <w:basedOn w:val="prastasis"/>
    <w:link w:val="KomentarotekstasDiagrama"/>
    <w:uiPriority w:val="99"/>
    <w:semiHidden/>
    <w:unhideWhenUsed/>
    <w:rsid w:val="00D910B4"/>
    <w:rPr>
      <w:sz w:val="20"/>
      <w:szCs w:val="20"/>
    </w:rPr>
  </w:style>
  <w:style w:type="character" w:customStyle="1" w:styleId="KomentarotekstasDiagrama">
    <w:name w:val="Komentaro tekstas Diagrama"/>
    <w:basedOn w:val="Numatytasispastraiposriftas"/>
    <w:link w:val="Komentarotekstas"/>
    <w:uiPriority w:val="99"/>
    <w:semiHidden/>
    <w:rsid w:val="00D910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910B4"/>
    <w:rPr>
      <w:b/>
      <w:bCs/>
    </w:rPr>
  </w:style>
  <w:style w:type="character" w:customStyle="1" w:styleId="KomentarotemaDiagrama">
    <w:name w:val="Komentaro tema Diagrama"/>
    <w:basedOn w:val="KomentarotekstasDiagrama"/>
    <w:link w:val="Komentarotema"/>
    <w:uiPriority w:val="99"/>
    <w:semiHidden/>
    <w:rsid w:val="00D910B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3522">
      <w:bodyDiv w:val="1"/>
      <w:marLeft w:val="0"/>
      <w:marRight w:val="0"/>
      <w:marTop w:val="0"/>
      <w:marBottom w:val="0"/>
      <w:divBdr>
        <w:top w:val="none" w:sz="0" w:space="0" w:color="auto"/>
        <w:left w:val="none" w:sz="0" w:space="0" w:color="auto"/>
        <w:bottom w:val="none" w:sz="0" w:space="0" w:color="auto"/>
        <w:right w:val="none" w:sz="0" w:space="0" w:color="auto"/>
      </w:divBdr>
    </w:div>
    <w:div w:id="1000161571">
      <w:bodyDiv w:val="1"/>
      <w:marLeft w:val="0"/>
      <w:marRight w:val="0"/>
      <w:marTop w:val="0"/>
      <w:marBottom w:val="0"/>
      <w:divBdr>
        <w:top w:val="none" w:sz="0" w:space="0" w:color="auto"/>
        <w:left w:val="none" w:sz="0" w:space="0" w:color="auto"/>
        <w:bottom w:val="none" w:sz="0" w:space="0" w:color="auto"/>
        <w:right w:val="none" w:sz="0" w:space="0" w:color="auto"/>
      </w:divBdr>
    </w:div>
    <w:div w:id="1217476945">
      <w:bodyDiv w:val="1"/>
      <w:marLeft w:val="0"/>
      <w:marRight w:val="0"/>
      <w:marTop w:val="0"/>
      <w:marBottom w:val="0"/>
      <w:divBdr>
        <w:top w:val="none" w:sz="0" w:space="0" w:color="auto"/>
        <w:left w:val="none" w:sz="0" w:space="0" w:color="auto"/>
        <w:bottom w:val="none" w:sz="0" w:space="0" w:color="auto"/>
        <w:right w:val="none" w:sz="0" w:space="0" w:color="auto"/>
      </w:divBdr>
    </w:div>
    <w:div w:id="1451823605">
      <w:bodyDiv w:val="1"/>
      <w:marLeft w:val="0"/>
      <w:marRight w:val="0"/>
      <w:marTop w:val="0"/>
      <w:marBottom w:val="0"/>
      <w:divBdr>
        <w:top w:val="none" w:sz="0" w:space="0" w:color="auto"/>
        <w:left w:val="none" w:sz="0" w:space="0" w:color="auto"/>
        <w:bottom w:val="none" w:sz="0" w:space="0" w:color="auto"/>
        <w:right w:val="none" w:sz="0" w:space="0" w:color="auto"/>
      </w:divBdr>
    </w:div>
    <w:div w:id="1471442604">
      <w:bodyDiv w:val="1"/>
      <w:marLeft w:val="0"/>
      <w:marRight w:val="0"/>
      <w:marTop w:val="0"/>
      <w:marBottom w:val="0"/>
      <w:divBdr>
        <w:top w:val="none" w:sz="0" w:space="0" w:color="auto"/>
        <w:left w:val="none" w:sz="0" w:space="0" w:color="auto"/>
        <w:bottom w:val="none" w:sz="0" w:space="0" w:color="auto"/>
        <w:right w:val="none" w:sz="0" w:space="0" w:color="auto"/>
      </w:divBdr>
    </w:div>
    <w:div w:id="15540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mergessiluma.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gladkauskiene@ukmergessiluma.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kmerge.lt" TargetMode="External"/><Relationship Id="rId4" Type="http://schemas.openxmlformats.org/officeDocument/2006/relationships/webSettings" Target="webSettings.xml"/><Relationship Id="rId9" Type="http://schemas.openxmlformats.org/officeDocument/2006/relationships/hyperlink" Target="https://www.ukmergessilum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19238</Words>
  <Characters>10966</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Daiva Gladkauskienė | Ukmergės Šiluma</cp:lastModifiedBy>
  <cp:revision>15</cp:revision>
  <cp:lastPrinted>2026-04-08T10:21:00Z</cp:lastPrinted>
  <dcterms:created xsi:type="dcterms:W3CDTF">2026-03-10T10:51:00Z</dcterms:created>
  <dcterms:modified xsi:type="dcterms:W3CDTF">2026-04-17T07:59:00Z</dcterms:modified>
</cp:coreProperties>
</file>