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90D99" w14:textId="77777777" w:rsidR="00D011F0" w:rsidRPr="00C570E6" w:rsidRDefault="00D011F0" w:rsidP="00D011F0">
      <w:pPr>
        <w:pStyle w:val="Default"/>
        <w:ind w:left="5184"/>
        <w:jc w:val="both"/>
        <w:rPr>
          <w:color w:val="auto"/>
        </w:rPr>
      </w:pPr>
      <w:r w:rsidRPr="00C570E6">
        <w:rPr>
          <w:color w:val="auto"/>
        </w:rPr>
        <w:t xml:space="preserve">PATVIRTINTA </w:t>
      </w:r>
    </w:p>
    <w:p w14:paraId="511B59E8" w14:textId="77777777" w:rsidR="00D011F0" w:rsidRPr="00C570E6" w:rsidRDefault="00D011F0" w:rsidP="00D011F0">
      <w:pPr>
        <w:pStyle w:val="Default"/>
        <w:ind w:left="5184"/>
        <w:jc w:val="both"/>
        <w:rPr>
          <w:color w:val="auto"/>
        </w:rPr>
      </w:pPr>
      <w:r w:rsidRPr="00C570E6">
        <w:rPr>
          <w:color w:val="auto"/>
        </w:rPr>
        <w:t xml:space="preserve">Ukmergės rajono savivaldybės </w:t>
      </w:r>
    </w:p>
    <w:p w14:paraId="21550362" w14:textId="77777777" w:rsidR="00D011F0" w:rsidRPr="00C570E6" w:rsidRDefault="00D011F0" w:rsidP="00D011F0">
      <w:pPr>
        <w:pStyle w:val="Default"/>
        <w:ind w:left="5184"/>
        <w:jc w:val="both"/>
        <w:rPr>
          <w:color w:val="auto"/>
        </w:rPr>
      </w:pPr>
      <w:r w:rsidRPr="00C570E6">
        <w:rPr>
          <w:color w:val="auto"/>
        </w:rPr>
        <w:t>administracijos direktoriaus įsakymu</w:t>
      </w:r>
    </w:p>
    <w:p w14:paraId="556F81DE" w14:textId="19923858" w:rsidR="00D011F0" w:rsidRPr="00C570E6" w:rsidRDefault="00D011F0" w:rsidP="00D011F0">
      <w:pPr>
        <w:pStyle w:val="Default"/>
        <w:ind w:left="5184"/>
        <w:jc w:val="both"/>
        <w:rPr>
          <w:color w:val="auto"/>
        </w:rPr>
      </w:pPr>
      <w:r w:rsidRPr="00C570E6">
        <w:rPr>
          <w:color w:val="auto"/>
        </w:rPr>
        <w:t>202</w:t>
      </w:r>
      <w:r w:rsidR="00933077" w:rsidRPr="00C570E6">
        <w:rPr>
          <w:color w:val="auto"/>
        </w:rPr>
        <w:t>4</w:t>
      </w:r>
      <w:r w:rsidRPr="00C570E6">
        <w:rPr>
          <w:color w:val="auto"/>
        </w:rPr>
        <w:t xml:space="preserve"> m. </w:t>
      </w:r>
      <w:r w:rsidR="00933077" w:rsidRPr="00C570E6">
        <w:rPr>
          <w:color w:val="auto"/>
        </w:rPr>
        <w:t>vasario</w:t>
      </w:r>
      <w:r w:rsidR="0009631B">
        <w:rPr>
          <w:color w:val="auto"/>
        </w:rPr>
        <w:t xml:space="preserve"> 22</w:t>
      </w:r>
      <w:r w:rsidRPr="00C570E6">
        <w:rPr>
          <w:color w:val="auto"/>
        </w:rPr>
        <w:t xml:space="preserve"> d. Nr. </w:t>
      </w:r>
      <w:r w:rsidR="0009631B">
        <w:rPr>
          <w:color w:val="auto"/>
        </w:rPr>
        <w:t>13-191</w:t>
      </w:r>
    </w:p>
    <w:p w14:paraId="12C87C1E" w14:textId="77777777" w:rsidR="00E623B7" w:rsidRPr="00C570E6" w:rsidRDefault="00E623B7" w:rsidP="00CD6B76">
      <w:pPr>
        <w:ind w:left="5216" w:firstLine="1304"/>
      </w:pPr>
    </w:p>
    <w:p w14:paraId="2AD62544" w14:textId="77777777" w:rsidR="00CD6B76" w:rsidRPr="00C570E6" w:rsidRDefault="00CD6B76" w:rsidP="00CD6B76"/>
    <w:p w14:paraId="0B4BA0C7" w14:textId="77777777" w:rsidR="00DF251F" w:rsidRPr="00C570E6" w:rsidRDefault="00DF251F">
      <w:pPr>
        <w:jc w:val="center"/>
        <w:rPr>
          <w:b/>
        </w:rPr>
      </w:pPr>
      <w:r w:rsidRPr="00C570E6">
        <w:rPr>
          <w:b/>
        </w:rPr>
        <w:t xml:space="preserve">UKMERGĖS RAJONO SAVIVALDYBĖS ADMINISTRACIJOS </w:t>
      </w:r>
    </w:p>
    <w:p w14:paraId="6F63AB03" w14:textId="4659E03A" w:rsidR="00DF251F" w:rsidRPr="00C570E6" w:rsidRDefault="007117BF">
      <w:pPr>
        <w:jc w:val="center"/>
        <w:rPr>
          <w:b/>
        </w:rPr>
      </w:pPr>
      <w:r w:rsidRPr="00C570E6">
        <w:rPr>
          <w:b/>
        </w:rPr>
        <w:t xml:space="preserve">FINANSŲ </w:t>
      </w:r>
      <w:r w:rsidR="00DF251F" w:rsidRPr="00C570E6">
        <w:rPr>
          <w:b/>
        </w:rPr>
        <w:t>SKYRIAUS NUOSTATAI</w:t>
      </w:r>
    </w:p>
    <w:p w14:paraId="5DA47F2F" w14:textId="77777777" w:rsidR="00DF251F" w:rsidRPr="00C570E6" w:rsidRDefault="00DF251F">
      <w:pPr>
        <w:jc w:val="center"/>
        <w:rPr>
          <w:b/>
        </w:rPr>
      </w:pPr>
    </w:p>
    <w:p w14:paraId="0AB019E6" w14:textId="77777777" w:rsidR="007C7B21" w:rsidRPr="00C570E6" w:rsidRDefault="007C7B21" w:rsidP="00242DE8">
      <w:pPr>
        <w:jc w:val="center"/>
        <w:rPr>
          <w:b/>
          <w:bCs/>
        </w:rPr>
      </w:pPr>
      <w:r w:rsidRPr="00C570E6">
        <w:rPr>
          <w:b/>
          <w:bCs/>
        </w:rPr>
        <w:t>I SKYRIUS</w:t>
      </w:r>
    </w:p>
    <w:p w14:paraId="20DE4EA5" w14:textId="77777777" w:rsidR="00DF251F" w:rsidRPr="00C570E6" w:rsidRDefault="00DF251F" w:rsidP="00242DE8">
      <w:pPr>
        <w:jc w:val="center"/>
        <w:rPr>
          <w:b/>
          <w:bCs/>
        </w:rPr>
      </w:pPr>
      <w:r w:rsidRPr="00C570E6">
        <w:rPr>
          <w:b/>
          <w:bCs/>
        </w:rPr>
        <w:t>BENDRO</w:t>
      </w:r>
      <w:r w:rsidR="001F25B2" w:rsidRPr="00C570E6">
        <w:rPr>
          <w:b/>
          <w:bCs/>
        </w:rPr>
        <w:t>SIOS NUOSTATOS</w:t>
      </w:r>
    </w:p>
    <w:p w14:paraId="0B7BCB5D" w14:textId="77777777" w:rsidR="00DF251F" w:rsidRPr="00C570E6" w:rsidRDefault="00DF251F">
      <w:pPr>
        <w:jc w:val="center"/>
      </w:pPr>
    </w:p>
    <w:p w14:paraId="273563D6" w14:textId="50D60BD2" w:rsidR="004700CB" w:rsidRPr="00C570E6" w:rsidRDefault="00DF251F" w:rsidP="00A450E4">
      <w:pPr>
        <w:ind w:firstLine="851"/>
        <w:jc w:val="both"/>
      </w:pPr>
      <w:r w:rsidRPr="00C570E6">
        <w:t xml:space="preserve">1. </w:t>
      </w:r>
      <w:r w:rsidR="008E19FF" w:rsidRPr="00C570E6">
        <w:t xml:space="preserve">Ukmergės rajono savivaldybės administracijos Finansų skyriaus (toliau – Skyrius) </w:t>
      </w:r>
      <w:r w:rsidR="004700CB" w:rsidRPr="00C570E6">
        <w:t xml:space="preserve">nuostatai reglamentuoja </w:t>
      </w:r>
      <w:r w:rsidR="00436436" w:rsidRPr="00C570E6">
        <w:t>S</w:t>
      </w:r>
      <w:r w:rsidR="000D5A07" w:rsidRPr="00C570E6">
        <w:t>kyri</w:t>
      </w:r>
      <w:r w:rsidR="008E19FF" w:rsidRPr="00C570E6">
        <w:t>a</w:t>
      </w:r>
      <w:r w:rsidR="004700CB" w:rsidRPr="00C570E6">
        <w:t>us uždavinius, funkcijas</w:t>
      </w:r>
      <w:r w:rsidR="008E19FF" w:rsidRPr="00C570E6">
        <w:t>,</w:t>
      </w:r>
      <w:r w:rsidR="004700CB" w:rsidRPr="00C570E6">
        <w:t xml:space="preserve"> teises i</w:t>
      </w:r>
      <w:r w:rsidR="008E19FF" w:rsidRPr="00C570E6">
        <w:t>r</w:t>
      </w:r>
      <w:r w:rsidR="004700CB" w:rsidRPr="00C570E6">
        <w:t xml:space="preserve"> veiklos organizavimą. </w:t>
      </w:r>
    </w:p>
    <w:p w14:paraId="4643D34C" w14:textId="417044DB" w:rsidR="004700CB" w:rsidRPr="00C570E6" w:rsidRDefault="004700CB" w:rsidP="00A450E4">
      <w:pPr>
        <w:ind w:firstLine="851"/>
        <w:jc w:val="both"/>
      </w:pPr>
      <w:r w:rsidRPr="00C570E6">
        <w:t xml:space="preserve">2. Skyrius yra Ukmergės rajono savivaldybės </w:t>
      </w:r>
      <w:r w:rsidR="008E19FF" w:rsidRPr="00C570E6">
        <w:t xml:space="preserve">(toliau – Savivaldybė) </w:t>
      </w:r>
      <w:r w:rsidRPr="00C570E6">
        <w:t xml:space="preserve">administracijos struktūrinis padalinys, tiesiogiai pavaldus </w:t>
      </w:r>
      <w:r w:rsidR="003214C1" w:rsidRPr="00C570E6">
        <w:t xml:space="preserve">Ukmergės rajono savivaldybės administracijos (toliau – Administracija) </w:t>
      </w:r>
      <w:r w:rsidR="00661C11">
        <w:t xml:space="preserve">direktoriui </w:t>
      </w:r>
      <w:r w:rsidRPr="00C570E6">
        <w:t xml:space="preserve">ir sprendžiantis </w:t>
      </w:r>
      <w:r w:rsidR="008E19FF" w:rsidRPr="00C570E6">
        <w:t xml:space="preserve">Skyriaus </w:t>
      </w:r>
      <w:r w:rsidRPr="00C570E6">
        <w:t xml:space="preserve">kompetencijai priskirtus klausimus. </w:t>
      </w:r>
    </w:p>
    <w:p w14:paraId="76524B4E" w14:textId="49CEA679" w:rsidR="00A450E4" w:rsidRPr="00C570E6" w:rsidRDefault="004700CB" w:rsidP="00A450E4">
      <w:pPr>
        <w:ind w:firstLine="851"/>
        <w:jc w:val="both"/>
      </w:pPr>
      <w:r w:rsidRPr="00C570E6">
        <w:t xml:space="preserve">3. Skyrius neturi juridinio asmens teisių, jo veikla yra finansuojama iš Savivaldybės biudžeto. </w:t>
      </w:r>
    </w:p>
    <w:p w14:paraId="3BF0D96F" w14:textId="4CFBE378" w:rsidR="008E19FF" w:rsidRPr="00C570E6" w:rsidRDefault="008E19FF" w:rsidP="00A450E4">
      <w:pPr>
        <w:ind w:firstLine="851"/>
        <w:jc w:val="both"/>
      </w:pPr>
      <w:r w:rsidRPr="00C570E6">
        <w:t>4. Skyrius savo veikloje vadovaujasi Lietuvos Respublikos Konstitucija, Lietuvos Respublikos įstatymais, Lietuvos Respublikos Vyriausybės nutarimais, Savivaldybės institucijų teisės aktais, kitais teisės aktais, kurie susiję su Skyriaus veikla, ir šiais nuostatais.</w:t>
      </w:r>
    </w:p>
    <w:p w14:paraId="3BA818D1" w14:textId="0AD5B022" w:rsidR="00A450E4" w:rsidRPr="00C570E6" w:rsidRDefault="00A450E4" w:rsidP="00A450E4">
      <w:pPr>
        <w:ind w:firstLine="851"/>
        <w:jc w:val="both"/>
      </w:pPr>
      <w:r w:rsidRPr="00C570E6">
        <w:t>5. Skyrius teisės aktų nustatyta tvarka turi savo blanką su Savivaldybės herbu, kuris naudojamas pagal Skyriaus kompetenciją.</w:t>
      </w:r>
      <w:r w:rsidR="00C570E6">
        <w:t xml:space="preserve"> </w:t>
      </w:r>
    </w:p>
    <w:p w14:paraId="5A842725" w14:textId="77777777" w:rsidR="00DF251F" w:rsidRPr="00C570E6" w:rsidRDefault="00DF251F" w:rsidP="004700CB">
      <w:pPr>
        <w:pStyle w:val="Pagrindiniotekstotrauka"/>
        <w:ind w:firstLine="1304"/>
      </w:pPr>
    </w:p>
    <w:p w14:paraId="1ADE9E12" w14:textId="77777777" w:rsidR="00DF251F" w:rsidRPr="00C570E6" w:rsidRDefault="007C7B21" w:rsidP="00B34555">
      <w:pPr>
        <w:jc w:val="center"/>
        <w:rPr>
          <w:b/>
          <w:bCs/>
        </w:rPr>
      </w:pPr>
      <w:r w:rsidRPr="00C570E6">
        <w:rPr>
          <w:b/>
          <w:bCs/>
        </w:rPr>
        <w:t>II SKYRIUS</w:t>
      </w:r>
    </w:p>
    <w:p w14:paraId="6962D408" w14:textId="11C129BB" w:rsidR="00DF251F" w:rsidRPr="00C570E6" w:rsidRDefault="004700CB" w:rsidP="00B34555">
      <w:pPr>
        <w:jc w:val="center"/>
        <w:rPr>
          <w:b/>
          <w:bCs/>
        </w:rPr>
      </w:pPr>
      <w:r w:rsidRPr="00C570E6">
        <w:rPr>
          <w:b/>
          <w:bCs/>
        </w:rPr>
        <w:t xml:space="preserve">SKYRIAUS </w:t>
      </w:r>
      <w:r w:rsidR="00DF251F" w:rsidRPr="00C570E6">
        <w:rPr>
          <w:b/>
          <w:bCs/>
        </w:rPr>
        <w:t>UŽDAVINIAI IR FUNKCIJOS</w:t>
      </w:r>
    </w:p>
    <w:p w14:paraId="0F6D194A" w14:textId="77777777" w:rsidR="00DF251F" w:rsidRPr="00C570E6" w:rsidRDefault="00DF251F">
      <w:pPr>
        <w:pStyle w:val="Pagrindinistekstas"/>
      </w:pPr>
    </w:p>
    <w:p w14:paraId="676FF250" w14:textId="6F84EA28" w:rsidR="00806FD4" w:rsidRPr="00C570E6" w:rsidRDefault="0004130B" w:rsidP="00A450E4">
      <w:pPr>
        <w:ind w:firstLine="851"/>
        <w:jc w:val="both"/>
      </w:pPr>
      <w:r w:rsidRPr="00C570E6">
        <w:t>6</w:t>
      </w:r>
      <w:r w:rsidR="00DF251F" w:rsidRPr="00C570E6">
        <w:t xml:space="preserve">. </w:t>
      </w:r>
      <w:r w:rsidR="00806FD4" w:rsidRPr="00C570E6">
        <w:t>S</w:t>
      </w:r>
      <w:r w:rsidR="00CE5854" w:rsidRPr="00C570E6">
        <w:t>kyriaus uždaviniai</w:t>
      </w:r>
      <w:r w:rsidR="004700CB" w:rsidRPr="00C570E6">
        <w:t xml:space="preserve"> yra šie</w:t>
      </w:r>
      <w:r w:rsidR="00806FD4" w:rsidRPr="00C570E6">
        <w:t>:</w:t>
      </w:r>
    </w:p>
    <w:p w14:paraId="4CAFDD60" w14:textId="09AFF4BC" w:rsidR="00806FD4" w:rsidRPr="00C570E6" w:rsidRDefault="0004130B" w:rsidP="00A450E4">
      <w:pPr>
        <w:ind w:firstLine="851"/>
        <w:jc w:val="both"/>
      </w:pPr>
      <w:r w:rsidRPr="00C570E6">
        <w:t>6</w:t>
      </w:r>
      <w:r w:rsidR="00806FD4" w:rsidRPr="00C570E6">
        <w:t xml:space="preserve">.1. organizuoti </w:t>
      </w:r>
      <w:r w:rsidR="001F11C3" w:rsidRPr="00C570E6">
        <w:t>Savivaldybės</w:t>
      </w:r>
      <w:r w:rsidR="00806FD4" w:rsidRPr="00C570E6">
        <w:t xml:space="preserve"> biudžeto sudarymą, jo vykdymą ir biudžeto lėšų apskaitą;</w:t>
      </w:r>
    </w:p>
    <w:p w14:paraId="11CC7E73" w14:textId="1AE917C4" w:rsidR="00806FD4" w:rsidRPr="00C570E6" w:rsidRDefault="0004130B" w:rsidP="00A450E4">
      <w:pPr>
        <w:ind w:firstLine="851"/>
        <w:jc w:val="both"/>
      </w:pPr>
      <w:r w:rsidRPr="00C570E6">
        <w:t>6</w:t>
      </w:r>
      <w:r w:rsidR="00806FD4" w:rsidRPr="00C570E6">
        <w:t>.2.</w:t>
      </w:r>
      <w:r w:rsidR="001E2620" w:rsidRPr="00C570E6">
        <w:t xml:space="preserve"> </w:t>
      </w:r>
      <w:r w:rsidR="005C513A" w:rsidRPr="00C570E6">
        <w:t>pa</w:t>
      </w:r>
      <w:r w:rsidR="00806FD4" w:rsidRPr="00C570E6">
        <w:t xml:space="preserve">rengti </w:t>
      </w:r>
      <w:r w:rsidR="001E2620" w:rsidRPr="00C570E6">
        <w:t xml:space="preserve">Savivaldybės biudžeto bei </w:t>
      </w:r>
      <w:r w:rsidR="001F11C3" w:rsidRPr="00C570E6">
        <w:t>S</w:t>
      </w:r>
      <w:r w:rsidR="00806FD4" w:rsidRPr="00C570E6">
        <w:t xml:space="preserve">avivaldybės iždo ir </w:t>
      </w:r>
      <w:r w:rsidR="001F11C3" w:rsidRPr="00C570E6">
        <w:t>S</w:t>
      </w:r>
      <w:r w:rsidR="00806FD4" w:rsidRPr="00C570E6">
        <w:t>avivaldybės konsoliduotųjų finansinių ataskaitų rinkinius</w:t>
      </w:r>
      <w:r w:rsidR="004C5BFD" w:rsidRPr="00C570E6">
        <w:t>.</w:t>
      </w:r>
    </w:p>
    <w:p w14:paraId="1F28B9B5" w14:textId="184A5BB0" w:rsidR="003E40FA" w:rsidRPr="00C570E6" w:rsidRDefault="0004130B" w:rsidP="00A450E4">
      <w:pPr>
        <w:ind w:firstLine="851"/>
        <w:jc w:val="both"/>
      </w:pPr>
      <w:r w:rsidRPr="00C570E6">
        <w:t>7</w:t>
      </w:r>
      <w:r w:rsidR="00CE5854" w:rsidRPr="00C570E6">
        <w:t xml:space="preserve">. </w:t>
      </w:r>
      <w:r w:rsidR="004700CB" w:rsidRPr="00C570E6">
        <w:t xml:space="preserve">Skyrius, įgyvendindamas jam pavestus uždavinius, atlieka </w:t>
      </w:r>
      <w:r w:rsidR="00393265" w:rsidRPr="00C570E6">
        <w:t xml:space="preserve">šias </w:t>
      </w:r>
      <w:r w:rsidR="004700CB" w:rsidRPr="00C570E6">
        <w:t>funkcijas</w:t>
      </w:r>
      <w:r w:rsidR="00393265" w:rsidRPr="00C570E6">
        <w:t>:</w:t>
      </w:r>
    </w:p>
    <w:p w14:paraId="29887F4F" w14:textId="22A28352" w:rsidR="00BE4AAA" w:rsidRPr="00C570E6" w:rsidRDefault="0004130B" w:rsidP="00A450E4">
      <w:pPr>
        <w:ind w:firstLine="851"/>
        <w:jc w:val="both"/>
      </w:pPr>
      <w:r w:rsidRPr="00C570E6">
        <w:t>7</w:t>
      </w:r>
      <w:r w:rsidR="00BE4AAA" w:rsidRPr="00C570E6">
        <w:t>.</w:t>
      </w:r>
      <w:r w:rsidR="001E2620" w:rsidRPr="00C570E6">
        <w:t>1</w:t>
      </w:r>
      <w:r w:rsidR="00BE4AAA" w:rsidRPr="00C570E6">
        <w:t>. organizuoja ir rengia Savivaldybės biudžeto projektą;</w:t>
      </w:r>
    </w:p>
    <w:p w14:paraId="7488C97F" w14:textId="11DAC873" w:rsidR="00B65E58" w:rsidRPr="00C570E6" w:rsidRDefault="0004130B" w:rsidP="00A450E4">
      <w:pPr>
        <w:ind w:firstLine="851"/>
        <w:jc w:val="both"/>
      </w:pPr>
      <w:r w:rsidRPr="00C570E6">
        <w:t>7</w:t>
      </w:r>
      <w:r w:rsidR="00BE4AAA" w:rsidRPr="00C570E6">
        <w:t>.</w:t>
      </w:r>
      <w:r w:rsidR="001E2620" w:rsidRPr="00C570E6">
        <w:t>2</w:t>
      </w:r>
      <w:r w:rsidR="005410E8" w:rsidRPr="00C570E6">
        <w:t>.</w:t>
      </w:r>
      <w:r w:rsidR="009A1853" w:rsidRPr="00C570E6">
        <w:t xml:space="preserve"> dalyvauja</w:t>
      </w:r>
      <w:r w:rsidR="000549FE" w:rsidRPr="00C570E6">
        <w:t xml:space="preserve"> </w:t>
      </w:r>
      <w:r w:rsidR="009A1853" w:rsidRPr="00C570E6">
        <w:t>Savivaldybės strateginio planavimo procesuose</w:t>
      </w:r>
      <w:r w:rsidR="002823EC" w:rsidRPr="00C570E6">
        <w:t xml:space="preserve">, derina finansinių duomenų atitikimą strateginio planavimo </w:t>
      </w:r>
      <w:r w:rsidR="000549FE" w:rsidRPr="00C570E6">
        <w:t xml:space="preserve">ir biudžeto </w:t>
      </w:r>
      <w:r w:rsidR="002823EC" w:rsidRPr="00C570E6">
        <w:t>dokumentuose</w:t>
      </w:r>
      <w:r w:rsidR="000549FE" w:rsidRPr="00C570E6">
        <w:t>;</w:t>
      </w:r>
    </w:p>
    <w:p w14:paraId="709A18FC" w14:textId="27303DB0" w:rsidR="00DF251F" w:rsidRPr="00C570E6" w:rsidRDefault="0004130B" w:rsidP="00A450E4">
      <w:pPr>
        <w:ind w:firstLine="851"/>
        <w:jc w:val="both"/>
      </w:pPr>
      <w:r w:rsidRPr="00C570E6">
        <w:t>7</w:t>
      </w:r>
      <w:r w:rsidR="00DF251F" w:rsidRPr="00C570E6">
        <w:t>.</w:t>
      </w:r>
      <w:r w:rsidR="001E2620" w:rsidRPr="00C570E6">
        <w:t>3</w:t>
      </w:r>
      <w:r w:rsidR="00FB18C1" w:rsidRPr="00C570E6">
        <w:t>.</w:t>
      </w:r>
      <w:r w:rsidR="00DF251F" w:rsidRPr="00C570E6">
        <w:t xml:space="preserve"> </w:t>
      </w:r>
      <w:r w:rsidR="001E2620" w:rsidRPr="00C570E6">
        <w:t>sudaro ir teikia Finansų ministerijai pagal nustatyt</w:t>
      </w:r>
      <w:r w:rsidR="00293E0C" w:rsidRPr="00C570E6">
        <w:t>as</w:t>
      </w:r>
      <w:r w:rsidR="001E2620" w:rsidRPr="00C570E6">
        <w:t xml:space="preserve"> form</w:t>
      </w:r>
      <w:r w:rsidR="00293E0C" w:rsidRPr="00C570E6">
        <w:t>as</w:t>
      </w:r>
      <w:r w:rsidR="001E2620" w:rsidRPr="00C570E6">
        <w:t xml:space="preserve"> patvirtintą Savivaldybės biudžetą, </w:t>
      </w:r>
      <w:r w:rsidR="00FB18C1" w:rsidRPr="00C570E6">
        <w:t>r</w:t>
      </w:r>
      <w:r w:rsidR="00DF251F" w:rsidRPr="00C570E6">
        <w:t xml:space="preserve">engia metų ketvirčiais paskirstytą </w:t>
      </w:r>
      <w:r w:rsidR="001F11C3" w:rsidRPr="00C570E6">
        <w:t>S</w:t>
      </w:r>
      <w:r w:rsidR="00DF251F" w:rsidRPr="00C570E6">
        <w:t>avivaldybės bi</w:t>
      </w:r>
      <w:r w:rsidR="00FB18C1" w:rsidRPr="00C570E6">
        <w:t>udžeto pajamų ir išlaidų sąrašą;</w:t>
      </w:r>
    </w:p>
    <w:p w14:paraId="1786C5DA" w14:textId="2A9EF975" w:rsidR="00F125B5" w:rsidRPr="00C570E6" w:rsidRDefault="0004130B" w:rsidP="00A450E4">
      <w:pPr>
        <w:ind w:firstLine="851"/>
        <w:jc w:val="both"/>
      </w:pPr>
      <w:r w:rsidRPr="00C570E6">
        <w:t>7</w:t>
      </w:r>
      <w:r w:rsidR="003E40FA" w:rsidRPr="00C570E6">
        <w:t>.</w:t>
      </w:r>
      <w:r w:rsidR="001E2620" w:rsidRPr="00C570E6">
        <w:t>4</w:t>
      </w:r>
      <w:r w:rsidR="00DF251F" w:rsidRPr="00C570E6">
        <w:t xml:space="preserve">. </w:t>
      </w:r>
      <w:r w:rsidR="00FB18C1" w:rsidRPr="00C570E6">
        <w:t>t</w:t>
      </w:r>
      <w:r w:rsidR="00DF251F" w:rsidRPr="00C570E6">
        <w:t>ikrina asignavimų valdytojų sudarytas biudžeto išlaidų sąmatas, analizuoja ir kontroliuoja ketvirčių ir metų asignavimų valdytojų išlaidų sąmatų įvykdymo ataskaitas, konsultuoja</w:t>
      </w:r>
      <w:r w:rsidR="005B7FF5" w:rsidRPr="00C570E6">
        <w:t xml:space="preserve"> Savivaldybės </w:t>
      </w:r>
      <w:r w:rsidR="00DF251F" w:rsidRPr="00C570E6">
        <w:t xml:space="preserve">asignavimų valdytojus biudžeto išlaidų planavimo, tikslingo </w:t>
      </w:r>
      <w:r w:rsidR="00FB18C1" w:rsidRPr="00C570E6">
        <w:t>asignavimų naudojimo klausimais;</w:t>
      </w:r>
      <w:r w:rsidR="00DF251F" w:rsidRPr="00C570E6">
        <w:t xml:space="preserve"> </w:t>
      </w:r>
    </w:p>
    <w:p w14:paraId="13BE208B" w14:textId="0FE68FB8" w:rsidR="00AD72FB" w:rsidRPr="00C570E6" w:rsidRDefault="0004130B" w:rsidP="00A450E4">
      <w:pPr>
        <w:ind w:firstLine="851"/>
        <w:jc w:val="both"/>
      </w:pPr>
      <w:r w:rsidRPr="00C570E6">
        <w:t>7</w:t>
      </w:r>
      <w:r w:rsidR="00FB18C1" w:rsidRPr="00C570E6">
        <w:t>.</w:t>
      </w:r>
      <w:r w:rsidR="001E2620" w:rsidRPr="00C570E6">
        <w:t>5</w:t>
      </w:r>
      <w:r w:rsidR="00FB18C1" w:rsidRPr="00C570E6">
        <w:t>. r</w:t>
      </w:r>
      <w:r w:rsidR="00DF251F" w:rsidRPr="00C570E6">
        <w:t xml:space="preserve">engia </w:t>
      </w:r>
      <w:r w:rsidR="001F11C3" w:rsidRPr="00C570E6">
        <w:t>S</w:t>
      </w:r>
      <w:r w:rsidR="00DF251F" w:rsidRPr="00C570E6">
        <w:t xml:space="preserve">avivaldybės biudžeto vykdymo metų ataskaitą ir teikia tvirtinti </w:t>
      </w:r>
      <w:r w:rsidR="001F11C3" w:rsidRPr="00C570E6">
        <w:t>S</w:t>
      </w:r>
      <w:r w:rsidR="00DF251F" w:rsidRPr="00C570E6">
        <w:t xml:space="preserve">avivaldybės </w:t>
      </w:r>
      <w:r w:rsidR="001F11C3" w:rsidRPr="00C570E6">
        <w:t>t</w:t>
      </w:r>
      <w:r w:rsidR="00DF251F" w:rsidRPr="00C570E6">
        <w:t>arybai.</w:t>
      </w:r>
      <w:r w:rsidR="001E71FC" w:rsidRPr="00C570E6">
        <w:t xml:space="preserve"> Pagal Finansų ministerijos nustatytas formas teikia </w:t>
      </w:r>
      <w:r w:rsidR="001F11C3" w:rsidRPr="00C570E6">
        <w:t>S</w:t>
      </w:r>
      <w:r w:rsidR="001E71FC" w:rsidRPr="00C570E6">
        <w:t>avivaldybės biudžeto vykdymo ataskaitas Fina</w:t>
      </w:r>
      <w:r w:rsidR="004304BB" w:rsidRPr="00C570E6">
        <w:t>nsų ministerijai;</w:t>
      </w:r>
    </w:p>
    <w:p w14:paraId="2A5E8514" w14:textId="591AD07D" w:rsidR="00F125B5" w:rsidRPr="00C570E6" w:rsidRDefault="0004130B" w:rsidP="00A450E4">
      <w:pPr>
        <w:ind w:firstLine="851"/>
        <w:jc w:val="both"/>
      </w:pPr>
      <w:r w:rsidRPr="00C570E6">
        <w:t>7</w:t>
      </w:r>
      <w:r w:rsidR="00192402" w:rsidRPr="00C570E6">
        <w:t>.6. atlieka biudžetinių įstaigų finansinės veiklos analizę, kaupia ir sistemina duomenis, reikalingus savivaldybės biudžetui formuoti, teikia informaciją valstybės institucijoms apie finansinių išteklių poreikio pasikeitimus, kada keičiasi teisės aktai;</w:t>
      </w:r>
    </w:p>
    <w:p w14:paraId="072427C9" w14:textId="18911B49" w:rsidR="00DF251F" w:rsidRPr="00C570E6" w:rsidRDefault="0004130B" w:rsidP="00A450E4">
      <w:pPr>
        <w:ind w:firstLine="851"/>
        <w:jc w:val="both"/>
      </w:pPr>
      <w:r w:rsidRPr="00C570E6">
        <w:t>7</w:t>
      </w:r>
      <w:r w:rsidR="004304BB" w:rsidRPr="00C570E6">
        <w:t>.</w:t>
      </w:r>
      <w:r w:rsidR="001E2620" w:rsidRPr="00C570E6">
        <w:t>7</w:t>
      </w:r>
      <w:r w:rsidR="00DF251F" w:rsidRPr="00C570E6">
        <w:t xml:space="preserve">. </w:t>
      </w:r>
      <w:r w:rsidR="004304BB" w:rsidRPr="00C570E6">
        <w:t>r</w:t>
      </w:r>
      <w:r w:rsidR="00DF251F" w:rsidRPr="00C570E6">
        <w:t xml:space="preserve">engia sprendimų projektus dėl papildomų bei planą viršijančių </w:t>
      </w:r>
      <w:r w:rsidR="001F11C3" w:rsidRPr="00C570E6">
        <w:t>S</w:t>
      </w:r>
      <w:r w:rsidR="00DF251F" w:rsidRPr="00C570E6">
        <w:t>avivaldybės biudžeto pajamų ir kitų lėšų paskirstymo, nustato netekusių tikslinės paskirties asignavimų sumas. Nagrinėja biudžetinių įstaigų ir kitų institucijų prašomų papildomų asignavimų poreikį ir t</w:t>
      </w:r>
      <w:r w:rsidR="004304BB" w:rsidRPr="00C570E6">
        <w:t>eikia pasiūlymus dėl jų skyrimo;</w:t>
      </w:r>
    </w:p>
    <w:p w14:paraId="1117037E" w14:textId="0437798E" w:rsidR="00DF251F" w:rsidRPr="00C570E6" w:rsidRDefault="0004130B" w:rsidP="00A450E4">
      <w:pPr>
        <w:ind w:firstLine="851"/>
        <w:jc w:val="both"/>
      </w:pPr>
      <w:r w:rsidRPr="00C570E6">
        <w:lastRenderedPageBreak/>
        <w:t>7</w:t>
      </w:r>
      <w:r w:rsidR="004304BB" w:rsidRPr="00C570E6">
        <w:t>.</w:t>
      </w:r>
      <w:r w:rsidR="001E2620" w:rsidRPr="00C570E6">
        <w:t>8</w:t>
      </w:r>
      <w:r w:rsidR="00DF251F" w:rsidRPr="00C570E6">
        <w:t xml:space="preserve">. </w:t>
      </w:r>
      <w:r w:rsidR="004304BB" w:rsidRPr="00C570E6">
        <w:t>r</w:t>
      </w:r>
      <w:r w:rsidR="00DF251F" w:rsidRPr="00C570E6">
        <w:t xml:space="preserve">engia </w:t>
      </w:r>
      <w:r w:rsidR="0019725C" w:rsidRPr="00C570E6">
        <w:t>sprendimų</w:t>
      </w:r>
      <w:r w:rsidR="00DF251F" w:rsidRPr="00C570E6">
        <w:t xml:space="preserve"> projektus dėl </w:t>
      </w:r>
      <w:r w:rsidR="001F11C3" w:rsidRPr="00C570E6">
        <w:t xml:space="preserve">Savivaldybės </w:t>
      </w:r>
      <w:r w:rsidR="00DF251F" w:rsidRPr="00C570E6">
        <w:t>biudže</w:t>
      </w:r>
      <w:r w:rsidR="001F11C3" w:rsidRPr="00C570E6">
        <w:t>to projekto sudarymo ir vykdymo</w:t>
      </w:r>
      <w:r w:rsidR="0019725C" w:rsidRPr="00C570E6">
        <w:t xml:space="preserve"> tvarkos</w:t>
      </w:r>
      <w:r w:rsidR="001F11C3" w:rsidRPr="00C570E6">
        <w:t>,</w:t>
      </w:r>
      <w:r w:rsidR="0019725C" w:rsidRPr="00C570E6">
        <w:t xml:space="preserve"> Savivaldybės</w:t>
      </w:r>
      <w:r w:rsidR="001F11C3" w:rsidRPr="00C570E6">
        <w:t xml:space="preserve"> </w:t>
      </w:r>
      <w:r w:rsidR="00DF251F" w:rsidRPr="00C570E6">
        <w:t>biudžeto asignavimų administravimo tvarkos</w:t>
      </w:r>
      <w:r w:rsidR="004304BB" w:rsidRPr="00C570E6">
        <w:t>;</w:t>
      </w:r>
    </w:p>
    <w:p w14:paraId="3AEDB877" w14:textId="0C92273B" w:rsidR="00DF251F" w:rsidRPr="00C570E6" w:rsidRDefault="0004130B" w:rsidP="00A450E4">
      <w:pPr>
        <w:ind w:firstLine="851"/>
        <w:jc w:val="both"/>
      </w:pPr>
      <w:r w:rsidRPr="00C570E6">
        <w:t>7</w:t>
      </w:r>
      <w:r w:rsidR="004304BB" w:rsidRPr="00C570E6">
        <w:t>.</w:t>
      </w:r>
      <w:r w:rsidR="001E2620" w:rsidRPr="00C570E6">
        <w:t>9</w:t>
      </w:r>
      <w:r w:rsidR="00DF251F" w:rsidRPr="00C570E6">
        <w:t xml:space="preserve">. </w:t>
      </w:r>
      <w:r w:rsidR="004304BB" w:rsidRPr="00C570E6">
        <w:t>r</w:t>
      </w:r>
      <w:r w:rsidR="00DF251F" w:rsidRPr="00C570E6">
        <w:t>engia sprendimų projektus dėl vers</w:t>
      </w:r>
      <w:r w:rsidR="004304BB" w:rsidRPr="00C570E6">
        <w:t xml:space="preserve">lo liudijimų mokesčio </w:t>
      </w:r>
      <w:r w:rsidR="00E64C8E" w:rsidRPr="00C570E6">
        <w:t xml:space="preserve">dydžių </w:t>
      </w:r>
      <w:r w:rsidR="004304BB" w:rsidRPr="00C570E6">
        <w:t>nustatymo;</w:t>
      </w:r>
    </w:p>
    <w:p w14:paraId="4CCA6FD7" w14:textId="01BD0C53" w:rsidR="00DF251F" w:rsidRPr="00C570E6" w:rsidRDefault="0004130B" w:rsidP="00A450E4">
      <w:pPr>
        <w:ind w:firstLine="851"/>
        <w:jc w:val="both"/>
      </w:pPr>
      <w:r w:rsidRPr="00C570E6">
        <w:t>7</w:t>
      </w:r>
      <w:r w:rsidR="003E40FA" w:rsidRPr="00C570E6">
        <w:t>.</w:t>
      </w:r>
      <w:r w:rsidR="004304BB" w:rsidRPr="00C570E6">
        <w:t>1</w:t>
      </w:r>
      <w:r w:rsidR="003E40FA" w:rsidRPr="00C570E6">
        <w:t>0</w:t>
      </w:r>
      <w:r w:rsidR="00DF251F" w:rsidRPr="00C570E6">
        <w:t xml:space="preserve">. </w:t>
      </w:r>
      <w:r w:rsidR="004304BB" w:rsidRPr="00C570E6">
        <w:t>f</w:t>
      </w:r>
      <w:r w:rsidR="00DF251F" w:rsidRPr="00C570E6">
        <w:t>inansuoja asignavimų valdytojus pagal pavirtintą biudžet</w:t>
      </w:r>
      <w:r w:rsidR="001E2620" w:rsidRPr="00C570E6">
        <w:t>o planą</w:t>
      </w:r>
      <w:r w:rsidR="00DF251F" w:rsidRPr="00C570E6">
        <w:t xml:space="preserve">, vykdo </w:t>
      </w:r>
      <w:r w:rsidR="001F11C3" w:rsidRPr="00C570E6">
        <w:t>S</w:t>
      </w:r>
      <w:r w:rsidR="00DF251F" w:rsidRPr="00C570E6">
        <w:t xml:space="preserve">avivaldybės biudžeto kasos operacijas, apskaito </w:t>
      </w:r>
      <w:r w:rsidR="001F11C3" w:rsidRPr="00C570E6">
        <w:t>S</w:t>
      </w:r>
      <w:r w:rsidR="00DF251F" w:rsidRPr="00C570E6">
        <w:t xml:space="preserve">avivaldybės biudžeto pajamas ir išlaidas, </w:t>
      </w:r>
      <w:r w:rsidR="001F11C3" w:rsidRPr="00C570E6">
        <w:t>S</w:t>
      </w:r>
      <w:r w:rsidR="00DF251F" w:rsidRPr="00C570E6">
        <w:t>avivaldybės vardu gautas paskolas, sudaro finansinę atskaitomybę ir nustatytais terminais teikia Finansų ministerijai</w:t>
      </w:r>
      <w:r w:rsidR="00A21D80" w:rsidRPr="00C570E6">
        <w:t>;</w:t>
      </w:r>
    </w:p>
    <w:p w14:paraId="0DEE75DE" w14:textId="0E9879A3" w:rsidR="00551888" w:rsidRPr="00C570E6" w:rsidRDefault="0004130B" w:rsidP="00A450E4">
      <w:pPr>
        <w:ind w:firstLine="851"/>
        <w:jc w:val="both"/>
      </w:pPr>
      <w:r w:rsidRPr="00C570E6">
        <w:t>7</w:t>
      </w:r>
      <w:r w:rsidR="003E40FA" w:rsidRPr="00C570E6">
        <w:t>.</w:t>
      </w:r>
      <w:r w:rsidR="004304BB" w:rsidRPr="00C570E6">
        <w:t>1</w:t>
      </w:r>
      <w:r w:rsidR="003E40FA" w:rsidRPr="00C570E6">
        <w:t>1</w:t>
      </w:r>
      <w:r w:rsidR="00DF251F" w:rsidRPr="00C570E6">
        <w:t xml:space="preserve">. </w:t>
      </w:r>
      <w:r w:rsidR="004304BB" w:rsidRPr="00C570E6">
        <w:t>p</w:t>
      </w:r>
      <w:r w:rsidR="00DF251F" w:rsidRPr="00C570E6">
        <w:t>lanuoja paskolų poreikį, rengia sprendimų projektus dėl paskolų ėmimo ir garantijų suteikimo savivaldybės kontroliuojamoms įmonėms; kontroliuoja skolos limitų vykdymą, teikia Finansų ministerijai ataskaitas</w:t>
      </w:r>
      <w:r w:rsidR="004304BB" w:rsidRPr="00C570E6">
        <w:t xml:space="preserve"> apie savivaldybės skolos būklę;</w:t>
      </w:r>
    </w:p>
    <w:p w14:paraId="43ABE07C" w14:textId="47C0A0DD" w:rsidR="006007B7" w:rsidRPr="00C570E6" w:rsidRDefault="0004130B" w:rsidP="00A450E4">
      <w:pPr>
        <w:ind w:firstLine="851"/>
        <w:jc w:val="both"/>
      </w:pPr>
      <w:r w:rsidRPr="00C570E6">
        <w:t>7</w:t>
      </w:r>
      <w:r w:rsidR="006007B7" w:rsidRPr="00C570E6">
        <w:t>.1</w:t>
      </w:r>
      <w:r w:rsidR="00532DDB" w:rsidRPr="00C570E6">
        <w:t>2</w:t>
      </w:r>
      <w:r w:rsidR="006007B7" w:rsidRPr="00C570E6">
        <w:t>. dalyvauja rengiant ir įgyvendinant darbo rinkos politiką Savivaldybės teritorijoje;</w:t>
      </w:r>
    </w:p>
    <w:p w14:paraId="33CFD781" w14:textId="374ED3B0" w:rsidR="006007B7" w:rsidRPr="00C570E6" w:rsidRDefault="0004130B" w:rsidP="00A450E4">
      <w:pPr>
        <w:ind w:firstLine="851"/>
        <w:jc w:val="both"/>
      </w:pPr>
      <w:r w:rsidRPr="00C570E6">
        <w:t>7</w:t>
      </w:r>
      <w:r w:rsidR="006007B7" w:rsidRPr="00C570E6">
        <w:t>.1</w:t>
      </w:r>
      <w:r w:rsidR="00532DDB" w:rsidRPr="00C570E6">
        <w:t>3</w:t>
      </w:r>
      <w:r w:rsidR="006007B7" w:rsidRPr="00C570E6">
        <w:t>. sudaro Savivaldybės iždo tarpinius ir metinį finansinių ataskaitų rinkinius;</w:t>
      </w:r>
    </w:p>
    <w:p w14:paraId="7D169F68" w14:textId="57E11493" w:rsidR="005E410A" w:rsidRPr="00C570E6" w:rsidRDefault="0004130B" w:rsidP="00A450E4">
      <w:pPr>
        <w:ind w:firstLine="851"/>
        <w:jc w:val="both"/>
      </w:pPr>
      <w:r w:rsidRPr="00C570E6">
        <w:t>7</w:t>
      </w:r>
      <w:r w:rsidR="006007B7" w:rsidRPr="00C570E6">
        <w:t>.1</w:t>
      </w:r>
      <w:r w:rsidR="00532DDB" w:rsidRPr="00C570E6">
        <w:t>4</w:t>
      </w:r>
      <w:r w:rsidR="006007B7" w:rsidRPr="00C570E6">
        <w:t>. rengia Savivaldybės konsoliduotųjų finansinių ataskaitų rinkinį;</w:t>
      </w:r>
    </w:p>
    <w:p w14:paraId="687844E5" w14:textId="2BC43368" w:rsidR="002D10C6" w:rsidRPr="00C570E6" w:rsidRDefault="00B5610C" w:rsidP="00A450E4">
      <w:pPr>
        <w:ind w:firstLine="851"/>
        <w:jc w:val="both"/>
      </w:pPr>
      <w:r w:rsidRPr="00C570E6">
        <w:t>7</w:t>
      </w:r>
      <w:r w:rsidR="002D10C6" w:rsidRPr="00C570E6">
        <w:t>.</w:t>
      </w:r>
      <w:r w:rsidR="00393265" w:rsidRPr="00C570E6">
        <w:t>15</w:t>
      </w:r>
      <w:r w:rsidR="002D10C6" w:rsidRPr="00C570E6">
        <w:t>. rengia sprendimų projektus dėl nekilnojamojo turto ir žemės mokesčių tarifų nustatymo;</w:t>
      </w:r>
    </w:p>
    <w:p w14:paraId="34407328" w14:textId="6FCB8D42" w:rsidR="003C000C" w:rsidRPr="00C570E6" w:rsidRDefault="0004130B" w:rsidP="00A450E4">
      <w:pPr>
        <w:ind w:firstLine="851"/>
        <w:jc w:val="both"/>
      </w:pPr>
      <w:r w:rsidRPr="00C570E6">
        <w:t>7</w:t>
      </w:r>
      <w:r w:rsidR="00393265" w:rsidRPr="00C570E6">
        <w:t xml:space="preserve">.16. </w:t>
      </w:r>
      <w:r w:rsidR="003C000C" w:rsidRPr="00C570E6">
        <w:t>nagrinėja prašymus dėl mokesčių lengvatų suteikimo (išskyrus žemės nuomos ir žemės mokesčius)</w:t>
      </w:r>
      <w:r w:rsidR="004C5BFD" w:rsidRPr="00C570E6">
        <w:t>;</w:t>
      </w:r>
      <w:r w:rsidR="003C000C" w:rsidRPr="00C570E6">
        <w:t xml:space="preserve"> rengia sprendimų projektus dėl mokesčių lengvatų teikimo savivaldybės biudžeto sąskaita</w:t>
      </w:r>
      <w:r w:rsidR="00B5610C" w:rsidRPr="00C570E6">
        <w:t>;</w:t>
      </w:r>
    </w:p>
    <w:p w14:paraId="3E92D811" w14:textId="540B2AF9" w:rsidR="00A47B48" w:rsidRPr="00C570E6" w:rsidRDefault="0004130B" w:rsidP="00A450E4">
      <w:pPr>
        <w:ind w:firstLine="851"/>
        <w:jc w:val="both"/>
      </w:pPr>
      <w:r w:rsidRPr="00C570E6">
        <w:t>7</w:t>
      </w:r>
      <w:r w:rsidR="00A47B48" w:rsidRPr="00C570E6">
        <w:t>.17</w:t>
      </w:r>
      <w:r w:rsidR="004C5BFD" w:rsidRPr="00C570E6">
        <w:t xml:space="preserve">. nagrinėja prašymus </w:t>
      </w:r>
      <w:r w:rsidR="00A47B48" w:rsidRPr="00C570E6">
        <w:t>dėl gyventojų pajamų mokesčio lengvatos taikymo asmenims, atvykusiems gyventi ir naujai deklaravusiems gyvenamąją vietą Ukmergės rajone</w:t>
      </w:r>
      <w:r w:rsidR="004C5BFD" w:rsidRPr="00C570E6">
        <w:t>; rengia teisės aktus dėl išmokų skyrimo</w:t>
      </w:r>
      <w:r w:rsidR="003214C1" w:rsidRPr="00C570E6">
        <w:t>;</w:t>
      </w:r>
    </w:p>
    <w:p w14:paraId="02FD0F4B" w14:textId="421A6783" w:rsidR="002D10C6" w:rsidRPr="00C570E6" w:rsidRDefault="0004130B" w:rsidP="00A450E4">
      <w:pPr>
        <w:ind w:firstLine="851"/>
        <w:jc w:val="both"/>
      </w:pPr>
      <w:r w:rsidRPr="00C570E6">
        <w:t>7</w:t>
      </w:r>
      <w:r w:rsidR="002D10C6" w:rsidRPr="00C570E6">
        <w:t>.</w:t>
      </w:r>
      <w:r w:rsidR="00393265" w:rsidRPr="00C570E6">
        <w:t>1</w:t>
      </w:r>
      <w:r w:rsidR="00A47B48" w:rsidRPr="00C570E6">
        <w:t>8</w:t>
      </w:r>
      <w:r w:rsidR="002D10C6" w:rsidRPr="00C570E6">
        <w:t xml:space="preserve">. atlieka finansų kontrolės funkcijas </w:t>
      </w:r>
      <w:r w:rsidR="00413BE1">
        <w:t>S</w:t>
      </w:r>
      <w:r w:rsidR="002D10C6" w:rsidRPr="00C570E6">
        <w:t>kyriaus kompetencijai priskirtais klausimais;</w:t>
      </w:r>
    </w:p>
    <w:p w14:paraId="414058B5" w14:textId="06AF931A" w:rsidR="002D10C6" w:rsidRPr="00C570E6" w:rsidRDefault="0004130B" w:rsidP="00A450E4">
      <w:pPr>
        <w:ind w:firstLine="851"/>
        <w:jc w:val="both"/>
      </w:pPr>
      <w:r w:rsidRPr="00C570E6">
        <w:t>7</w:t>
      </w:r>
      <w:r w:rsidR="002D10C6" w:rsidRPr="00C570E6">
        <w:t>.</w:t>
      </w:r>
      <w:r w:rsidR="00393265" w:rsidRPr="00C570E6">
        <w:t>1</w:t>
      </w:r>
      <w:r w:rsidR="00A47B48" w:rsidRPr="00C570E6">
        <w:t>9</w:t>
      </w:r>
      <w:r w:rsidR="002D10C6" w:rsidRPr="00C570E6">
        <w:t xml:space="preserve">. nagrinėja įmonių, įstaigų ir piliečių pareiškimus, skundus, pasiūlymus </w:t>
      </w:r>
      <w:r w:rsidR="00413BE1">
        <w:t>S</w:t>
      </w:r>
      <w:r w:rsidR="002D10C6" w:rsidRPr="00C570E6">
        <w:t>kyriaus kompetencijai priskirtais klausimais ir nustatyta tvarka į juos atsako;</w:t>
      </w:r>
    </w:p>
    <w:p w14:paraId="32E3FC79" w14:textId="3D7850BE" w:rsidR="003214C1" w:rsidRPr="00C570E6" w:rsidRDefault="0004130B" w:rsidP="00A450E4">
      <w:pPr>
        <w:ind w:firstLine="851"/>
        <w:jc w:val="both"/>
      </w:pPr>
      <w:r w:rsidRPr="00C570E6">
        <w:t>7</w:t>
      </w:r>
      <w:r w:rsidR="002D10C6" w:rsidRPr="00C570E6">
        <w:t>.</w:t>
      </w:r>
      <w:r w:rsidR="00A47B48" w:rsidRPr="00C570E6">
        <w:t>20</w:t>
      </w:r>
      <w:r w:rsidR="002D10C6" w:rsidRPr="00C570E6">
        <w:t xml:space="preserve">. teikia informaciją visuomenei, spaudos atstovams, </w:t>
      </w:r>
      <w:r w:rsidR="003214C1" w:rsidRPr="00C570E6">
        <w:t xml:space="preserve">Savivaldybės tarybai, merui ir Administracijos direktoriui </w:t>
      </w:r>
      <w:r w:rsidR="00413BE1">
        <w:t>S</w:t>
      </w:r>
      <w:r w:rsidR="002D10C6" w:rsidRPr="00C570E6">
        <w:t>kyriaus kompetencijai priskirtais klausimais</w:t>
      </w:r>
      <w:r w:rsidR="003214C1" w:rsidRPr="00C570E6">
        <w:t>;</w:t>
      </w:r>
    </w:p>
    <w:p w14:paraId="3A96C47D" w14:textId="5DC38750" w:rsidR="003214C1" w:rsidRPr="00C570E6" w:rsidRDefault="0004130B" w:rsidP="00A450E4">
      <w:pPr>
        <w:ind w:firstLine="851"/>
        <w:jc w:val="both"/>
      </w:pPr>
      <w:r w:rsidRPr="00C570E6">
        <w:t>7</w:t>
      </w:r>
      <w:r w:rsidR="003214C1" w:rsidRPr="00C570E6">
        <w:t>.21. pagal Skyriaus kompetenciją vykdo kitas teisės aktuose nustatytas funkcijas ir Administracijos direktoriaus pavedimus.</w:t>
      </w:r>
    </w:p>
    <w:p w14:paraId="781D530E" w14:textId="357259C3" w:rsidR="00DF251F" w:rsidRPr="00C570E6" w:rsidRDefault="00DF251F" w:rsidP="00A450E4">
      <w:pPr>
        <w:ind w:firstLine="851"/>
        <w:jc w:val="both"/>
      </w:pPr>
    </w:p>
    <w:p w14:paraId="18083A5F" w14:textId="77777777" w:rsidR="007C7B21" w:rsidRPr="00C570E6" w:rsidRDefault="007C7B21" w:rsidP="00B34555">
      <w:pPr>
        <w:jc w:val="center"/>
        <w:rPr>
          <w:b/>
          <w:bCs/>
        </w:rPr>
      </w:pPr>
      <w:r w:rsidRPr="00C570E6">
        <w:rPr>
          <w:b/>
          <w:bCs/>
        </w:rPr>
        <w:t>III SKYRIUS</w:t>
      </w:r>
    </w:p>
    <w:p w14:paraId="0EB412C6" w14:textId="6EF72305" w:rsidR="003B7BCA" w:rsidRPr="00C570E6" w:rsidRDefault="003B7BCA" w:rsidP="00B34555">
      <w:pPr>
        <w:jc w:val="center"/>
        <w:rPr>
          <w:b/>
          <w:bCs/>
        </w:rPr>
      </w:pPr>
      <w:r w:rsidRPr="00C570E6">
        <w:rPr>
          <w:b/>
          <w:bCs/>
        </w:rPr>
        <w:t>SKYRIAUS TEISĖS</w:t>
      </w:r>
    </w:p>
    <w:p w14:paraId="2D40FB9D" w14:textId="77777777" w:rsidR="003B7BCA" w:rsidRPr="00C570E6" w:rsidRDefault="003B7BCA" w:rsidP="003B7BCA">
      <w:pPr>
        <w:pStyle w:val="Default"/>
        <w:rPr>
          <w:color w:val="auto"/>
        </w:rPr>
      </w:pPr>
    </w:p>
    <w:p w14:paraId="31018D07" w14:textId="775C739A" w:rsidR="003B7BCA" w:rsidRPr="00C570E6" w:rsidRDefault="0004130B" w:rsidP="0004130B">
      <w:pPr>
        <w:ind w:firstLine="851"/>
        <w:jc w:val="both"/>
      </w:pPr>
      <w:r w:rsidRPr="00C570E6">
        <w:t>8</w:t>
      </w:r>
      <w:r w:rsidR="003B7BCA" w:rsidRPr="00C570E6">
        <w:t xml:space="preserve">. Skyrius, įgyvendindamas jam pavestus uždavinius ir atlikdamas funkcijas, turi teisę: </w:t>
      </w:r>
    </w:p>
    <w:p w14:paraId="238C1AF7" w14:textId="72935921" w:rsidR="003B7BCA" w:rsidRPr="00C570E6" w:rsidRDefault="0004130B" w:rsidP="0004130B">
      <w:pPr>
        <w:ind w:firstLine="851"/>
        <w:jc w:val="both"/>
      </w:pPr>
      <w:r w:rsidRPr="00C570E6">
        <w:t>8.</w:t>
      </w:r>
      <w:r w:rsidR="003B7BCA" w:rsidRPr="00C570E6">
        <w:t xml:space="preserve">1. gauti iš </w:t>
      </w:r>
      <w:r w:rsidR="003214C1" w:rsidRPr="00C570E6">
        <w:t>A</w:t>
      </w:r>
      <w:r w:rsidR="003B7BCA" w:rsidRPr="00C570E6">
        <w:t xml:space="preserve">dministracijos struktūrinių padalinių, kitų įstaigų dokumentus ir informaciją, kurių reikia </w:t>
      </w:r>
      <w:r w:rsidR="00413BE1">
        <w:t>S</w:t>
      </w:r>
      <w:r w:rsidR="003B7BCA" w:rsidRPr="00C570E6">
        <w:t xml:space="preserve">kyriaus uždaviniams įgyvendinti ir funkcijoms atlikti; </w:t>
      </w:r>
    </w:p>
    <w:p w14:paraId="50F32BE7" w14:textId="02804DE6" w:rsidR="003B7BCA" w:rsidRPr="00C570E6" w:rsidRDefault="0004130B" w:rsidP="0004130B">
      <w:pPr>
        <w:ind w:firstLine="851"/>
        <w:jc w:val="both"/>
      </w:pPr>
      <w:r w:rsidRPr="00C570E6">
        <w:t>8</w:t>
      </w:r>
      <w:r w:rsidR="003B7BCA" w:rsidRPr="00C570E6">
        <w:t xml:space="preserve">.2. teikti pasiūlymus </w:t>
      </w:r>
      <w:r w:rsidR="003214C1" w:rsidRPr="00C570E6">
        <w:t>A</w:t>
      </w:r>
      <w:r w:rsidR="003B7BCA" w:rsidRPr="00C570E6">
        <w:t>dministracijos direktoriui, Savivaldybės merui organizaciniais ir lokalinių teisės aktų rengimo, pakeitimo, tikslinimo klausimais;</w:t>
      </w:r>
    </w:p>
    <w:p w14:paraId="1BE82346" w14:textId="0786F35B" w:rsidR="003B7BCA" w:rsidRPr="00C570E6" w:rsidRDefault="0004130B" w:rsidP="0004130B">
      <w:pPr>
        <w:ind w:firstLine="851"/>
        <w:jc w:val="both"/>
      </w:pPr>
      <w:r w:rsidRPr="00C570E6">
        <w:t>8</w:t>
      </w:r>
      <w:r w:rsidR="003B7BCA" w:rsidRPr="00C570E6">
        <w:t xml:space="preserve">.3. </w:t>
      </w:r>
      <w:r w:rsidR="003214C1" w:rsidRPr="00C570E6">
        <w:t>A</w:t>
      </w:r>
      <w:r w:rsidR="003B7BCA" w:rsidRPr="00C570E6">
        <w:t xml:space="preserve">dministracijos direktoriui, Savivaldybės merui pavedus pagal savo kompetenciją atstovauti Savivaldybę kitose institucijose ir įstaigose; </w:t>
      </w:r>
    </w:p>
    <w:p w14:paraId="339DEC8D" w14:textId="355F1098" w:rsidR="003B7BCA" w:rsidRPr="00C570E6" w:rsidRDefault="0004130B" w:rsidP="0004130B">
      <w:pPr>
        <w:ind w:firstLine="851"/>
        <w:jc w:val="both"/>
      </w:pPr>
      <w:r w:rsidRPr="00C570E6">
        <w:t>8</w:t>
      </w:r>
      <w:r w:rsidR="003B7BCA" w:rsidRPr="00C570E6">
        <w:t xml:space="preserve">.4. dalyvauti mokymuose ir kelti savo kvalifikaciją; </w:t>
      </w:r>
    </w:p>
    <w:p w14:paraId="342B8F41" w14:textId="484B9342" w:rsidR="00B82581" w:rsidRPr="00C570E6" w:rsidRDefault="0004130B" w:rsidP="0004130B">
      <w:pPr>
        <w:ind w:firstLine="851"/>
        <w:jc w:val="both"/>
      </w:pPr>
      <w:r w:rsidRPr="00C570E6">
        <w:t>8</w:t>
      </w:r>
      <w:r w:rsidR="003B7BCA" w:rsidRPr="00C570E6">
        <w:t xml:space="preserve">.5. naudotis kitomis Lietuvos Respublikos įstatymų ir kitų teisės aktų nustatytomis teisėmis. </w:t>
      </w:r>
    </w:p>
    <w:p w14:paraId="2D4E3AFD" w14:textId="77777777" w:rsidR="00EA5CC1" w:rsidRPr="00C570E6" w:rsidRDefault="00EA5CC1" w:rsidP="00B82581">
      <w:pPr>
        <w:pStyle w:val="Default"/>
        <w:jc w:val="center"/>
        <w:rPr>
          <w:b/>
          <w:bCs/>
          <w:color w:val="auto"/>
        </w:rPr>
      </w:pPr>
    </w:p>
    <w:p w14:paraId="2D39B77B" w14:textId="77777777" w:rsidR="00EA5CC1" w:rsidRPr="00C570E6" w:rsidRDefault="007C7B21" w:rsidP="00B82581">
      <w:pPr>
        <w:pStyle w:val="Default"/>
        <w:jc w:val="center"/>
        <w:rPr>
          <w:b/>
          <w:bCs/>
          <w:color w:val="auto"/>
        </w:rPr>
      </w:pPr>
      <w:r w:rsidRPr="00C570E6">
        <w:rPr>
          <w:b/>
          <w:bCs/>
          <w:color w:val="auto"/>
        </w:rPr>
        <w:t>IV SKYRIUS</w:t>
      </w:r>
    </w:p>
    <w:p w14:paraId="1A40ACAC" w14:textId="77777777" w:rsidR="00B82581" w:rsidRPr="00C570E6" w:rsidRDefault="00B82581" w:rsidP="00B82581">
      <w:pPr>
        <w:pStyle w:val="Default"/>
        <w:jc w:val="center"/>
        <w:rPr>
          <w:b/>
          <w:bCs/>
          <w:color w:val="auto"/>
        </w:rPr>
      </w:pPr>
      <w:r w:rsidRPr="00C570E6">
        <w:rPr>
          <w:b/>
          <w:bCs/>
          <w:color w:val="auto"/>
        </w:rPr>
        <w:t>SKYRIAUS VEIKLOS ORGANIZAVIMAS</w:t>
      </w:r>
    </w:p>
    <w:p w14:paraId="3E2D04CC" w14:textId="77777777" w:rsidR="00B82581" w:rsidRPr="00C570E6" w:rsidRDefault="00B82581" w:rsidP="00B82581">
      <w:pPr>
        <w:pStyle w:val="Default"/>
        <w:jc w:val="both"/>
        <w:rPr>
          <w:color w:val="auto"/>
        </w:rPr>
      </w:pPr>
    </w:p>
    <w:p w14:paraId="601DD66E" w14:textId="7C09ECEE" w:rsidR="00B82581" w:rsidRPr="00C570E6" w:rsidRDefault="00B34555" w:rsidP="0004130B">
      <w:pPr>
        <w:ind w:firstLine="851"/>
        <w:jc w:val="both"/>
      </w:pPr>
      <w:r w:rsidRPr="00C570E6">
        <w:t>9</w:t>
      </w:r>
      <w:r w:rsidR="00B82581" w:rsidRPr="00C570E6">
        <w:t xml:space="preserve">. Skyriui vadovauja vedėjas, kurį į pareigas skiria ir iš jų atleidžia </w:t>
      </w:r>
      <w:r w:rsidR="003214C1" w:rsidRPr="00C570E6">
        <w:t>A</w:t>
      </w:r>
      <w:r w:rsidR="003D6C2F" w:rsidRPr="00C570E6">
        <w:t xml:space="preserve">dministracijos </w:t>
      </w:r>
      <w:r w:rsidR="00B82581" w:rsidRPr="00C570E6">
        <w:t>direktorius</w:t>
      </w:r>
      <w:r w:rsidR="003214C1" w:rsidRPr="00C570E6">
        <w:t xml:space="preserve"> Lietuvos Respublikos v</w:t>
      </w:r>
      <w:r w:rsidR="00B82581" w:rsidRPr="00C570E6">
        <w:t xml:space="preserve">alstybės tarnybos įstatymo nustatyta tvarka. </w:t>
      </w:r>
    </w:p>
    <w:p w14:paraId="7EE3492A" w14:textId="653D69B5" w:rsidR="00B82581" w:rsidRPr="00C570E6" w:rsidRDefault="00B34555" w:rsidP="0004130B">
      <w:pPr>
        <w:ind w:firstLine="851"/>
        <w:jc w:val="both"/>
      </w:pPr>
      <w:r w:rsidRPr="00C570E6">
        <w:t>10</w:t>
      </w:r>
      <w:r w:rsidR="00B82581" w:rsidRPr="00C570E6">
        <w:t xml:space="preserve">. Skyriaus vedėjas tiesiogiai pavaldus ir atskaitingas </w:t>
      </w:r>
      <w:r w:rsidR="00363D0B" w:rsidRPr="00C570E6">
        <w:t>Ad</w:t>
      </w:r>
      <w:r w:rsidR="00B82581" w:rsidRPr="00C570E6">
        <w:t xml:space="preserve">ministracijos direktoriui. </w:t>
      </w:r>
    </w:p>
    <w:p w14:paraId="24C22C2B" w14:textId="77777777" w:rsidR="00A70AB5" w:rsidRPr="007B48DF" w:rsidRDefault="00A70AB5" w:rsidP="00A70AB5">
      <w:pPr>
        <w:ind w:firstLine="851"/>
        <w:jc w:val="both"/>
      </w:pPr>
      <w:r w:rsidRPr="007B48DF">
        <w:t xml:space="preserve">11. Skyriaus vedėjas užtikrina, kad Skyriaus veikloje būtų laikomasi Lietuvos Respublikos įstatymų, vykdomi Vyriausybės nutarimai, Savivaldybės tarybos sprendimai, Savivaldybės mero potvarkiai, </w:t>
      </w:r>
      <w:r>
        <w:t>A</w:t>
      </w:r>
      <w:r w:rsidRPr="007B48DF">
        <w:t>dministracijos direktoriaus įsakymai.</w:t>
      </w:r>
    </w:p>
    <w:p w14:paraId="29ADA8BA" w14:textId="49575AFB" w:rsidR="00A70AB5" w:rsidRDefault="00A70AB5" w:rsidP="00A70AB5">
      <w:pPr>
        <w:ind w:firstLine="851"/>
        <w:jc w:val="both"/>
      </w:pPr>
      <w:r w:rsidRPr="007B48DF">
        <w:t xml:space="preserve">12. Skyriaus vedėją jam nesant pavaduoja </w:t>
      </w:r>
      <w:r w:rsidRPr="00C570E6">
        <w:t>Administracijos direktoriaus įsakymu paskirtas Skyriaus valstybės tarnautojas.</w:t>
      </w:r>
    </w:p>
    <w:p w14:paraId="56D7A6B2" w14:textId="755D2ADB" w:rsidR="00A70AB5" w:rsidRPr="007B48DF" w:rsidRDefault="00A70AB5" w:rsidP="00A70AB5">
      <w:pPr>
        <w:ind w:firstLine="851"/>
        <w:jc w:val="both"/>
      </w:pPr>
      <w:r w:rsidRPr="007B48DF">
        <w:lastRenderedPageBreak/>
        <w:t>13. Skyriaus</w:t>
      </w:r>
      <w:r>
        <w:t xml:space="preserve"> valstybės</w:t>
      </w:r>
      <w:r w:rsidRPr="007B48DF">
        <w:t xml:space="preserve"> tarnautojai </w:t>
      </w:r>
      <w:r w:rsidRPr="00C570E6">
        <w:t>ir darbuotojai, dirbantys pagal darbo sutartis</w:t>
      </w:r>
      <w:r w:rsidR="00605086">
        <w:t>,</w:t>
      </w:r>
      <w:r w:rsidR="00A11062">
        <w:t xml:space="preserve"> (toliau – darbuotojai)</w:t>
      </w:r>
      <w:r w:rsidRPr="007B48DF">
        <w:t xml:space="preserve"> tiesiogiai pavaldūs ir atsiskaito Skyriaus vedėjui.</w:t>
      </w:r>
    </w:p>
    <w:p w14:paraId="2A22E97C" w14:textId="527E9F9F" w:rsidR="00A70AB5" w:rsidRPr="007B48DF" w:rsidRDefault="00A70AB5" w:rsidP="00A70AB5">
      <w:pPr>
        <w:ind w:firstLine="851"/>
        <w:jc w:val="both"/>
      </w:pPr>
      <w:r w:rsidRPr="007B48DF">
        <w:t xml:space="preserve">14. Skyriaus </w:t>
      </w:r>
      <w:r w:rsidR="00A11062">
        <w:t>darbuotojams</w:t>
      </w:r>
      <w:r w:rsidRPr="007B48DF">
        <w:t xml:space="preserve"> keliami specialūs reikalavimai bei funkcijos nustatomos pareigybių aprašymuose.</w:t>
      </w:r>
    </w:p>
    <w:p w14:paraId="4BF6DA5F" w14:textId="2F6E75D8" w:rsidR="00B82581" w:rsidRPr="00C570E6" w:rsidRDefault="00B82581" w:rsidP="0004130B">
      <w:pPr>
        <w:ind w:firstLine="851"/>
        <w:jc w:val="both"/>
      </w:pPr>
      <w:r w:rsidRPr="00C570E6">
        <w:t>1</w:t>
      </w:r>
      <w:r w:rsidR="00A70AB5">
        <w:t>5</w:t>
      </w:r>
      <w:r w:rsidRPr="00C570E6">
        <w:t xml:space="preserve">. Atleidžiami iš pareigų arba perkeliami į kitas pareigas </w:t>
      </w:r>
      <w:r w:rsidR="00FD66E6" w:rsidRPr="00C570E6">
        <w:t>S</w:t>
      </w:r>
      <w:r w:rsidRPr="00C570E6">
        <w:t>kyriaus</w:t>
      </w:r>
      <w:r w:rsidR="00A11062">
        <w:t xml:space="preserve"> darbuotojai </w:t>
      </w:r>
      <w:r w:rsidRPr="00C570E6">
        <w:t xml:space="preserve">privalo perduoti reikalus (nebaigtus vykdyti dokumentus, nebaigtus spręsti klausimus, turimas bylas ir kt.), taip pat informacinę ir norminę medžiagą, antspaudus ir spaudus. Skyriaus vedėjas paskiria </w:t>
      </w:r>
      <w:r w:rsidR="00A11062">
        <w:t>darbuotoją</w:t>
      </w:r>
      <w:r w:rsidRPr="00C570E6">
        <w:t xml:space="preserve">, atsakingą už perduodamų reikalų tvarkymą. </w:t>
      </w:r>
      <w:r w:rsidR="00FD66E6" w:rsidRPr="00C570E6">
        <w:t>Skyriaus v</w:t>
      </w:r>
      <w:r w:rsidRPr="00C570E6">
        <w:t xml:space="preserve">edėjas reikalus perduoda </w:t>
      </w:r>
      <w:r w:rsidR="002020E0" w:rsidRPr="00C570E6">
        <w:t xml:space="preserve">Administracijos </w:t>
      </w:r>
      <w:r w:rsidRPr="00C570E6">
        <w:t xml:space="preserve">direktoriaus paskirtam </w:t>
      </w:r>
      <w:r w:rsidR="00A11062">
        <w:t>darbuotojui</w:t>
      </w:r>
      <w:r w:rsidR="00FD66E6" w:rsidRPr="00C570E6">
        <w:t xml:space="preserve"> </w:t>
      </w:r>
      <w:r w:rsidRPr="00C570E6">
        <w:t xml:space="preserve">arba direktoriui. Perduodant reikalus surašomas perdavimo priėmimo aktas. Aktą pasirašo reikalus perdavęs ir reikalus priėmęs asmuo. Aktą tvirtina </w:t>
      </w:r>
      <w:r w:rsidR="002020E0" w:rsidRPr="00C570E6">
        <w:t xml:space="preserve">Administracijos </w:t>
      </w:r>
      <w:r w:rsidRPr="00C570E6">
        <w:t xml:space="preserve">direktorius. </w:t>
      </w:r>
    </w:p>
    <w:p w14:paraId="62233577" w14:textId="77777777" w:rsidR="0055189F" w:rsidRPr="00C570E6" w:rsidRDefault="0055189F" w:rsidP="00474636">
      <w:pPr>
        <w:pStyle w:val="Default"/>
        <w:jc w:val="both"/>
        <w:rPr>
          <w:color w:val="auto"/>
        </w:rPr>
      </w:pPr>
    </w:p>
    <w:p w14:paraId="00D36F13" w14:textId="77777777" w:rsidR="007C7B21" w:rsidRPr="00C570E6" w:rsidRDefault="007C7B21" w:rsidP="00B82581">
      <w:pPr>
        <w:pStyle w:val="Default"/>
        <w:jc w:val="center"/>
        <w:rPr>
          <w:b/>
          <w:bCs/>
          <w:color w:val="auto"/>
        </w:rPr>
      </w:pPr>
      <w:r w:rsidRPr="00C570E6">
        <w:rPr>
          <w:b/>
          <w:bCs/>
          <w:color w:val="auto"/>
        </w:rPr>
        <w:t>V SKYRIUS</w:t>
      </w:r>
    </w:p>
    <w:p w14:paraId="4A58CC6C" w14:textId="77777777" w:rsidR="00B82581" w:rsidRPr="00C570E6" w:rsidRDefault="00B82581" w:rsidP="00B82581">
      <w:pPr>
        <w:pStyle w:val="Default"/>
        <w:jc w:val="center"/>
        <w:rPr>
          <w:b/>
          <w:bCs/>
          <w:color w:val="auto"/>
        </w:rPr>
      </w:pPr>
      <w:r w:rsidRPr="00C570E6">
        <w:rPr>
          <w:b/>
          <w:bCs/>
          <w:color w:val="auto"/>
        </w:rPr>
        <w:t>BAIGIAMOSIOS NUOSTATOS</w:t>
      </w:r>
    </w:p>
    <w:p w14:paraId="2A8CE1A2" w14:textId="79B8C39D" w:rsidR="0066168F" w:rsidRPr="00C570E6" w:rsidRDefault="0066168F" w:rsidP="0066168F">
      <w:pPr>
        <w:pStyle w:val="Default"/>
        <w:jc w:val="both"/>
        <w:rPr>
          <w:color w:val="auto"/>
        </w:rPr>
      </w:pPr>
    </w:p>
    <w:p w14:paraId="1BAD0B45" w14:textId="43995057" w:rsidR="00FD66E6" w:rsidRPr="00C570E6" w:rsidRDefault="00FD66E6" w:rsidP="00C570E6">
      <w:pPr>
        <w:ind w:firstLine="851"/>
        <w:jc w:val="both"/>
      </w:pPr>
      <w:r w:rsidRPr="00C570E6">
        <w:t>1</w:t>
      </w:r>
      <w:r w:rsidR="00B11AE4">
        <w:t>6</w:t>
      </w:r>
      <w:r w:rsidRPr="00C570E6">
        <w:t>. Skyriaus nuostatus, jų pakeitimus, papildymus tvirtina Administracijos direktorius.</w:t>
      </w:r>
    </w:p>
    <w:p w14:paraId="589621BF" w14:textId="3C7F46EB" w:rsidR="00FD66E6" w:rsidRPr="00C570E6" w:rsidRDefault="00FD66E6" w:rsidP="00C570E6">
      <w:pPr>
        <w:ind w:firstLine="851"/>
        <w:jc w:val="both"/>
      </w:pPr>
      <w:r w:rsidRPr="00C570E6">
        <w:t>1</w:t>
      </w:r>
      <w:r w:rsidR="00B11AE4">
        <w:t>7</w:t>
      </w:r>
      <w:r w:rsidRPr="00C570E6">
        <w:t>. Skyrius reorganizuojamas ar likviduojamas teisės aktų nustatyta tvarka. Šiuo atveju Skyrius savo įgaliojimus perduoda naujiems Administracijos struktūriniams padaliniams, kuriems priskiriamos Skyriaus funkcijos.</w:t>
      </w:r>
    </w:p>
    <w:p w14:paraId="4FC5A768" w14:textId="5F85053E" w:rsidR="0066168F" w:rsidRPr="00C570E6" w:rsidRDefault="0066168F" w:rsidP="00C570E6">
      <w:pPr>
        <w:ind w:firstLine="851"/>
        <w:jc w:val="both"/>
      </w:pPr>
      <w:r w:rsidRPr="00C570E6">
        <w:t>1</w:t>
      </w:r>
      <w:r w:rsidR="00B11AE4">
        <w:t>8</w:t>
      </w:r>
      <w:r w:rsidRPr="00C570E6">
        <w:t xml:space="preserve">. Perduodant ir perimant funkcijas, surašomas perdavimo – priėmimo aktas, kuriame pateikiami  svarbiausieji duomenys apie Skyriaus dokumentų ir archyvo būklę. Perduodamas </w:t>
      </w:r>
      <w:r w:rsidR="00413BE1">
        <w:t>S</w:t>
      </w:r>
      <w:r w:rsidRPr="00C570E6">
        <w:t xml:space="preserve">kyriaus antspaudas ir spaudai. </w:t>
      </w:r>
    </w:p>
    <w:p w14:paraId="5627CD80" w14:textId="768065FD" w:rsidR="00DF251F" w:rsidRPr="00C570E6" w:rsidRDefault="00DF251F">
      <w:pPr>
        <w:jc w:val="center"/>
      </w:pPr>
      <w:r w:rsidRPr="00C570E6">
        <w:t>___________________</w:t>
      </w:r>
    </w:p>
    <w:p w14:paraId="50037919" w14:textId="77777777" w:rsidR="00DF251F" w:rsidRPr="00C570E6" w:rsidRDefault="00DF251F">
      <w:pPr>
        <w:jc w:val="both"/>
      </w:pPr>
    </w:p>
    <w:p w14:paraId="673543FE" w14:textId="77777777" w:rsidR="00DF251F" w:rsidRPr="00C570E6" w:rsidRDefault="00DF251F">
      <w:pPr>
        <w:jc w:val="both"/>
      </w:pPr>
    </w:p>
    <w:sectPr w:rsidR="00DF251F" w:rsidRPr="00C570E6" w:rsidSect="00D011F0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C92AB" w14:textId="77777777" w:rsidR="000D07A5" w:rsidRDefault="000D07A5" w:rsidP="00E86ED1">
      <w:r>
        <w:separator/>
      </w:r>
    </w:p>
  </w:endnote>
  <w:endnote w:type="continuationSeparator" w:id="0">
    <w:p w14:paraId="0D5306C3" w14:textId="77777777" w:rsidR="000D07A5" w:rsidRDefault="000D07A5" w:rsidP="00E8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5D24" w14:textId="77777777" w:rsidR="000D07A5" w:rsidRDefault="000D07A5" w:rsidP="00E86ED1">
      <w:r>
        <w:separator/>
      </w:r>
    </w:p>
  </w:footnote>
  <w:footnote w:type="continuationSeparator" w:id="0">
    <w:p w14:paraId="7889C8C0" w14:textId="77777777" w:rsidR="000D07A5" w:rsidRDefault="000D07A5" w:rsidP="00E86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BC1A" w14:textId="77777777" w:rsidR="00E86ED1" w:rsidRDefault="00E86E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64B8C">
      <w:rPr>
        <w:noProof/>
      </w:rPr>
      <w:t>4</w:t>
    </w:r>
    <w:r>
      <w:fldChar w:fldCharType="end"/>
    </w:r>
  </w:p>
  <w:p w14:paraId="31562C2E" w14:textId="77777777" w:rsidR="00E86ED1" w:rsidRDefault="00E86E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2D4"/>
    <w:multiLevelType w:val="hybridMultilevel"/>
    <w:tmpl w:val="AD201AF2"/>
    <w:lvl w:ilvl="0" w:tplc="62C0FB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307E6"/>
    <w:multiLevelType w:val="hybridMultilevel"/>
    <w:tmpl w:val="17D21638"/>
    <w:lvl w:ilvl="0" w:tplc="0BFAB8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F95C38"/>
    <w:multiLevelType w:val="hybridMultilevel"/>
    <w:tmpl w:val="87C4F58E"/>
    <w:lvl w:ilvl="0" w:tplc="D4D46E48">
      <w:start w:val="1"/>
      <w:numFmt w:val="upperRoman"/>
      <w:pStyle w:val="Antrat1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2116AC20">
      <w:start w:val="4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 w:tplc="C61A6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C05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C9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C46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D07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EE4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FC42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E9613C"/>
    <w:multiLevelType w:val="multilevel"/>
    <w:tmpl w:val="66564C42"/>
    <w:lvl w:ilvl="0">
      <w:start w:val="2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9836185">
    <w:abstractNumId w:val="2"/>
  </w:num>
  <w:num w:numId="2" w16cid:durableId="529609687">
    <w:abstractNumId w:val="3"/>
  </w:num>
  <w:num w:numId="3" w16cid:durableId="1825275362">
    <w:abstractNumId w:val="0"/>
  </w:num>
  <w:num w:numId="4" w16cid:durableId="658848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BED"/>
    <w:rsid w:val="000140F0"/>
    <w:rsid w:val="0002042E"/>
    <w:rsid w:val="00021873"/>
    <w:rsid w:val="0004130B"/>
    <w:rsid w:val="000549FE"/>
    <w:rsid w:val="000575E3"/>
    <w:rsid w:val="00080EBF"/>
    <w:rsid w:val="00081241"/>
    <w:rsid w:val="0009631B"/>
    <w:rsid w:val="00097CDB"/>
    <w:rsid w:val="000C1769"/>
    <w:rsid w:val="000D07A5"/>
    <w:rsid w:val="000D5A07"/>
    <w:rsid w:val="00122116"/>
    <w:rsid w:val="0013600A"/>
    <w:rsid w:val="00142C2F"/>
    <w:rsid w:val="0017549E"/>
    <w:rsid w:val="00192402"/>
    <w:rsid w:val="00194364"/>
    <w:rsid w:val="0019725C"/>
    <w:rsid w:val="001E2620"/>
    <w:rsid w:val="001E71FC"/>
    <w:rsid w:val="001F11C3"/>
    <w:rsid w:val="001F25B2"/>
    <w:rsid w:val="002020E0"/>
    <w:rsid w:val="002065E3"/>
    <w:rsid w:val="00207A00"/>
    <w:rsid w:val="002357C9"/>
    <w:rsid w:val="002379EB"/>
    <w:rsid w:val="00242DE8"/>
    <w:rsid w:val="0026535A"/>
    <w:rsid w:val="002823EC"/>
    <w:rsid w:val="00285DE7"/>
    <w:rsid w:val="00293E0C"/>
    <w:rsid w:val="00295E46"/>
    <w:rsid w:val="002A033C"/>
    <w:rsid w:val="002A27E7"/>
    <w:rsid w:val="002A4271"/>
    <w:rsid w:val="002B6AB5"/>
    <w:rsid w:val="002B6C9C"/>
    <w:rsid w:val="002C12D1"/>
    <w:rsid w:val="002C188D"/>
    <w:rsid w:val="002C2D02"/>
    <w:rsid w:val="002D10C6"/>
    <w:rsid w:val="002D300B"/>
    <w:rsid w:val="002D3FD4"/>
    <w:rsid w:val="002D6E50"/>
    <w:rsid w:val="00303272"/>
    <w:rsid w:val="00320F80"/>
    <w:rsid w:val="003214C1"/>
    <w:rsid w:val="003519F5"/>
    <w:rsid w:val="00363D0B"/>
    <w:rsid w:val="0037674C"/>
    <w:rsid w:val="00386384"/>
    <w:rsid w:val="00393265"/>
    <w:rsid w:val="003B65BA"/>
    <w:rsid w:val="003B7BCA"/>
    <w:rsid w:val="003C000C"/>
    <w:rsid w:val="003C63E1"/>
    <w:rsid w:val="003D6586"/>
    <w:rsid w:val="003D6C2F"/>
    <w:rsid w:val="003D7003"/>
    <w:rsid w:val="003E40FA"/>
    <w:rsid w:val="003E45A8"/>
    <w:rsid w:val="003F35CA"/>
    <w:rsid w:val="00413BE1"/>
    <w:rsid w:val="00423C82"/>
    <w:rsid w:val="004304BB"/>
    <w:rsid w:val="004307A9"/>
    <w:rsid w:val="00436436"/>
    <w:rsid w:val="00437B10"/>
    <w:rsid w:val="0045509D"/>
    <w:rsid w:val="004700CB"/>
    <w:rsid w:val="00474636"/>
    <w:rsid w:val="004C5BFD"/>
    <w:rsid w:val="004E6743"/>
    <w:rsid w:val="004F2523"/>
    <w:rsid w:val="005044E9"/>
    <w:rsid w:val="0051463E"/>
    <w:rsid w:val="00532DDB"/>
    <w:rsid w:val="005410E8"/>
    <w:rsid w:val="00551888"/>
    <w:rsid w:val="0055189F"/>
    <w:rsid w:val="0055498D"/>
    <w:rsid w:val="005579BD"/>
    <w:rsid w:val="005776FD"/>
    <w:rsid w:val="005A4F16"/>
    <w:rsid w:val="005B7FF5"/>
    <w:rsid w:val="005C513A"/>
    <w:rsid w:val="005C58F1"/>
    <w:rsid w:val="005E410A"/>
    <w:rsid w:val="005F0D3E"/>
    <w:rsid w:val="006007B7"/>
    <w:rsid w:val="00605086"/>
    <w:rsid w:val="00607E4D"/>
    <w:rsid w:val="00616F60"/>
    <w:rsid w:val="006242A5"/>
    <w:rsid w:val="00632663"/>
    <w:rsid w:val="00641BED"/>
    <w:rsid w:val="00642C61"/>
    <w:rsid w:val="0066168F"/>
    <w:rsid w:val="00661C11"/>
    <w:rsid w:val="006657F3"/>
    <w:rsid w:val="006B109A"/>
    <w:rsid w:val="006E1CBF"/>
    <w:rsid w:val="007117BF"/>
    <w:rsid w:val="007155B0"/>
    <w:rsid w:val="00731D7F"/>
    <w:rsid w:val="00750DAF"/>
    <w:rsid w:val="007535F9"/>
    <w:rsid w:val="00767470"/>
    <w:rsid w:val="007C7B21"/>
    <w:rsid w:val="007E0CB0"/>
    <w:rsid w:val="007F550A"/>
    <w:rsid w:val="00806FD4"/>
    <w:rsid w:val="00812DD0"/>
    <w:rsid w:val="00822A1F"/>
    <w:rsid w:val="00844DC5"/>
    <w:rsid w:val="008A2933"/>
    <w:rsid w:val="008A3F98"/>
    <w:rsid w:val="008B556F"/>
    <w:rsid w:val="008B5DF2"/>
    <w:rsid w:val="008D6DEC"/>
    <w:rsid w:val="008E19FF"/>
    <w:rsid w:val="008F4726"/>
    <w:rsid w:val="00933077"/>
    <w:rsid w:val="00962AB7"/>
    <w:rsid w:val="009A1853"/>
    <w:rsid w:val="00A054F2"/>
    <w:rsid w:val="00A11062"/>
    <w:rsid w:val="00A1483C"/>
    <w:rsid w:val="00A21D80"/>
    <w:rsid w:val="00A270CE"/>
    <w:rsid w:val="00A450E4"/>
    <w:rsid w:val="00A47B48"/>
    <w:rsid w:val="00A52CB7"/>
    <w:rsid w:val="00A70AB5"/>
    <w:rsid w:val="00A83881"/>
    <w:rsid w:val="00AA575C"/>
    <w:rsid w:val="00AB3526"/>
    <w:rsid w:val="00AB41AA"/>
    <w:rsid w:val="00AC544A"/>
    <w:rsid w:val="00AD2A9A"/>
    <w:rsid w:val="00AD72FB"/>
    <w:rsid w:val="00B11AE4"/>
    <w:rsid w:val="00B152F5"/>
    <w:rsid w:val="00B3027D"/>
    <w:rsid w:val="00B34555"/>
    <w:rsid w:val="00B5610C"/>
    <w:rsid w:val="00B65E58"/>
    <w:rsid w:val="00B82581"/>
    <w:rsid w:val="00B91CD0"/>
    <w:rsid w:val="00BA2351"/>
    <w:rsid w:val="00BA2C63"/>
    <w:rsid w:val="00BC3B75"/>
    <w:rsid w:val="00BE1745"/>
    <w:rsid w:val="00BE4AAA"/>
    <w:rsid w:val="00C14AD4"/>
    <w:rsid w:val="00C16FD0"/>
    <w:rsid w:val="00C27420"/>
    <w:rsid w:val="00C3199E"/>
    <w:rsid w:val="00C355DB"/>
    <w:rsid w:val="00C36AB4"/>
    <w:rsid w:val="00C4598C"/>
    <w:rsid w:val="00C50A0E"/>
    <w:rsid w:val="00C570E6"/>
    <w:rsid w:val="00C6111A"/>
    <w:rsid w:val="00C708DA"/>
    <w:rsid w:val="00C73370"/>
    <w:rsid w:val="00CA55BE"/>
    <w:rsid w:val="00CA7F81"/>
    <w:rsid w:val="00CD6B76"/>
    <w:rsid w:val="00CE5854"/>
    <w:rsid w:val="00CE6D8F"/>
    <w:rsid w:val="00CE74DB"/>
    <w:rsid w:val="00D00FC6"/>
    <w:rsid w:val="00D011F0"/>
    <w:rsid w:val="00D11C99"/>
    <w:rsid w:val="00D26A54"/>
    <w:rsid w:val="00D42214"/>
    <w:rsid w:val="00D422A9"/>
    <w:rsid w:val="00D43A9D"/>
    <w:rsid w:val="00D70534"/>
    <w:rsid w:val="00D742C8"/>
    <w:rsid w:val="00D84731"/>
    <w:rsid w:val="00D8746E"/>
    <w:rsid w:val="00D95E7E"/>
    <w:rsid w:val="00DC23C6"/>
    <w:rsid w:val="00DD5D79"/>
    <w:rsid w:val="00DE767C"/>
    <w:rsid w:val="00DF251F"/>
    <w:rsid w:val="00DF4099"/>
    <w:rsid w:val="00E14D5C"/>
    <w:rsid w:val="00E24751"/>
    <w:rsid w:val="00E623B7"/>
    <w:rsid w:val="00E63318"/>
    <w:rsid w:val="00E64B8C"/>
    <w:rsid w:val="00E64C8E"/>
    <w:rsid w:val="00E80B09"/>
    <w:rsid w:val="00E86ED1"/>
    <w:rsid w:val="00EA5CC1"/>
    <w:rsid w:val="00EA798D"/>
    <w:rsid w:val="00ED5280"/>
    <w:rsid w:val="00ED74BA"/>
    <w:rsid w:val="00F125B5"/>
    <w:rsid w:val="00F2201F"/>
    <w:rsid w:val="00F86836"/>
    <w:rsid w:val="00FB18C1"/>
    <w:rsid w:val="00FD3542"/>
    <w:rsid w:val="00FD5E40"/>
    <w:rsid w:val="00FD66E6"/>
    <w:rsid w:val="00FF0AF0"/>
    <w:rsid w:val="00FF21DA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7D7B0"/>
  <w15:chartTrackingRefBased/>
  <w15:docId w15:val="{9734AA74-968D-43F2-BBCC-E9C80558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397"/>
      <w:jc w:val="both"/>
    </w:pPr>
  </w:style>
  <w:style w:type="paragraph" w:styleId="Pagrindinistekstas">
    <w:name w:val="Body Text"/>
    <w:basedOn w:val="prastasis"/>
    <w:pPr>
      <w:jc w:val="both"/>
    </w:pPr>
  </w:style>
  <w:style w:type="paragraph" w:customStyle="1" w:styleId="Default">
    <w:name w:val="Default"/>
    <w:rsid w:val="004700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ED74B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ED74BA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rsid w:val="008B5DF2"/>
    <w:pPr>
      <w:suppressAutoHyphens/>
      <w:autoSpaceDN w:val="0"/>
      <w:spacing w:before="100" w:after="100"/>
      <w:textAlignment w:val="baseline"/>
    </w:pPr>
    <w:rPr>
      <w:rFonts w:eastAsia="Calibri"/>
    </w:rPr>
  </w:style>
  <w:style w:type="paragraph" w:styleId="Antrats">
    <w:name w:val="header"/>
    <w:basedOn w:val="prastasis"/>
    <w:link w:val="AntratsDiagrama"/>
    <w:uiPriority w:val="99"/>
    <w:rsid w:val="00E86ED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6ED1"/>
    <w:rPr>
      <w:sz w:val="24"/>
      <w:szCs w:val="24"/>
    </w:rPr>
  </w:style>
  <w:style w:type="paragraph" w:styleId="Porat">
    <w:name w:val="footer"/>
    <w:basedOn w:val="prastasis"/>
    <w:link w:val="PoratDiagrama"/>
    <w:rsid w:val="00E86E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86E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8B13C-9A20-4C17-821F-921F507C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6934</Characters>
  <Application>Microsoft Office Word</Application>
  <DocSecurity>0</DocSecurity>
  <Lines>57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UKMERGĖS RAJONO SAVIVALDYBĖS MOKESČIŲ SKYRIAUS</vt:lpstr>
      <vt:lpstr>UKMERGĖS RAJONO SAVIVALDYBĖS MOKESČIŲ SKYRIAUS</vt:lpstr>
    </vt:vector>
  </TitlesOfParts>
  <Company>VMI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UKMERGĖS RAJONO SAVIVALDYBĖS MOKESČIŲ SKYRIAUS</dc:title>
  <dc:subject/>
  <dc:creator>Ukmergės sav. mokesčių sk.</dc:creator>
  <cp:keywords/>
  <cp:lastModifiedBy>Kristina Ridzevičienė</cp:lastModifiedBy>
  <cp:revision>2</cp:revision>
  <cp:lastPrinted>2024-02-21T09:55:00Z</cp:lastPrinted>
  <dcterms:created xsi:type="dcterms:W3CDTF">2024-02-27T09:22:00Z</dcterms:created>
  <dcterms:modified xsi:type="dcterms:W3CDTF">2024-02-27T09:22:00Z</dcterms:modified>
</cp:coreProperties>
</file>