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EE455" w14:textId="77777777" w:rsidR="005F322E" w:rsidRPr="005F322E" w:rsidRDefault="005F322E" w:rsidP="005F322E">
      <w:pPr>
        <w:spacing w:after="0" w:line="240" w:lineRule="auto"/>
        <w:jc w:val="center"/>
        <w:rPr>
          <w:rFonts w:ascii="Times New Roman" w:eastAsia="Times New Roman" w:hAnsi="Times New Roman" w:cs="Times New Roman"/>
          <w:noProof/>
          <w:sz w:val="24"/>
          <w:szCs w:val="24"/>
          <w:lang w:eastAsia="en-US"/>
        </w:rPr>
      </w:pPr>
    </w:p>
    <w:p w14:paraId="596A6758" w14:textId="77777777" w:rsidR="00C542E3" w:rsidRDefault="00C542E3" w:rsidP="00C542E3">
      <w:pPr>
        <w:spacing w:after="0"/>
        <w:jc w:val="center"/>
        <w:rPr>
          <w:rFonts w:ascii="Times New Roman" w:hAnsi="Times New Roman" w:cs="Times New Roman"/>
          <w:b/>
          <w:bCs/>
          <w:sz w:val="24"/>
          <w:szCs w:val="24"/>
        </w:rPr>
      </w:pPr>
      <w:r>
        <w:rPr>
          <w:rFonts w:ascii="Times New Roman" w:hAnsi="Times New Roman" w:cs="Times New Roman"/>
          <w:b/>
          <w:bCs/>
          <w:sz w:val="24"/>
          <w:szCs w:val="24"/>
        </w:rPr>
        <w:t>UKMERGĖS RAJONO SAVIVALDYBĖS ADMINIST</w:t>
      </w:r>
      <w:r w:rsidRPr="005338F1">
        <w:rPr>
          <w:rFonts w:ascii="Times New Roman" w:hAnsi="Times New Roman" w:cs="Times New Roman"/>
          <w:b/>
          <w:bCs/>
          <w:sz w:val="24"/>
          <w:szCs w:val="24"/>
        </w:rPr>
        <w:t>RACIJOS</w:t>
      </w:r>
    </w:p>
    <w:p w14:paraId="620B8C55" w14:textId="77777777" w:rsidR="00C542E3" w:rsidRPr="005338F1" w:rsidRDefault="00C542E3" w:rsidP="00C542E3">
      <w:pPr>
        <w:spacing w:after="0"/>
        <w:jc w:val="center"/>
        <w:rPr>
          <w:rFonts w:ascii="Times New Roman" w:hAnsi="Times New Roman" w:cs="Times New Roman"/>
          <w:b/>
          <w:bCs/>
          <w:sz w:val="24"/>
          <w:szCs w:val="24"/>
        </w:rPr>
      </w:pPr>
      <w:r w:rsidRPr="005338F1">
        <w:rPr>
          <w:rFonts w:ascii="Times New Roman" w:hAnsi="Times New Roman" w:cs="Times New Roman"/>
          <w:b/>
          <w:bCs/>
          <w:sz w:val="24"/>
          <w:szCs w:val="24"/>
        </w:rPr>
        <w:t xml:space="preserve"> VEPRIŲ SENIŪNIJOS</w:t>
      </w:r>
    </w:p>
    <w:p w14:paraId="70139243" w14:textId="4D0FA22B" w:rsidR="00C542E3" w:rsidRDefault="00C542E3" w:rsidP="00C542E3">
      <w:pPr>
        <w:spacing w:after="0"/>
        <w:jc w:val="center"/>
        <w:rPr>
          <w:rFonts w:ascii="Times New Roman" w:hAnsi="Times New Roman" w:cs="Times New Roman"/>
          <w:b/>
          <w:bCs/>
          <w:sz w:val="24"/>
          <w:szCs w:val="24"/>
        </w:rPr>
      </w:pPr>
      <w:r>
        <w:rPr>
          <w:rFonts w:ascii="Times New Roman" w:hAnsi="Times New Roman" w:cs="Times New Roman"/>
          <w:b/>
          <w:bCs/>
          <w:sz w:val="24"/>
          <w:szCs w:val="24"/>
        </w:rPr>
        <w:t>20</w:t>
      </w:r>
      <w:r w:rsidR="00300DA4">
        <w:rPr>
          <w:rFonts w:ascii="Times New Roman" w:hAnsi="Times New Roman" w:cs="Times New Roman"/>
          <w:b/>
          <w:bCs/>
          <w:sz w:val="24"/>
          <w:szCs w:val="24"/>
        </w:rPr>
        <w:t>2</w:t>
      </w:r>
      <w:r w:rsidR="006B2E69">
        <w:rPr>
          <w:rFonts w:ascii="Times New Roman" w:hAnsi="Times New Roman" w:cs="Times New Roman"/>
          <w:b/>
          <w:bCs/>
          <w:sz w:val="24"/>
          <w:szCs w:val="24"/>
        </w:rPr>
        <w:t>3</w:t>
      </w:r>
      <w:r w:rsidRPr="005338F1">
        <w:rPr>
          <w:rFonts w:ascii="Times New Roman" w:hAnsi="Times New Roman" w:cs="Times New Roman"/>
          <w:b/>
          <w:bCs/>
          <w:sz w:val="24"/>
          <w:szCs w:val="24"/>
        </w:rPr>
        <w:t xml:space="preserve"> METŲ VEIKLOS ATASKAITA</w:t>
      </w:r>
    </w:p>
    <w:p w14:paraId="39DEF812" w14:textId="6BCD392A" w:rsidR="00C542E3" w:rsidRDefault="008E40CF" w:rsidP="00C542E3">
      <w:pPr>
        <w:spacing w:after="0"/>
        <w:jc w:val="center"/>
        <w:rPr>
          <w:rFonts w:ascii="Times New Roman" w:hAnsi="Times New Roman" w:cs="Times New Roman"/>
          <w:sz w:val="24"/>
          <w:szCs w:val="24"/>
        </w:rPr>
      </w:pPr>
      <w:r>
        <w:rPr>
          <w:rFonts w:ascii="Times New Roman" w:hAnsi="Times New Roman" w:cs="Times New Roman"/>
          <w:sz w:val="24"/>
          <w:szCs w:val="24"/>
        </w:rPr>
        <w:t>20</w:t>
      </w:r>
      <w:r w:rsidR="00860851">
        <w:rPr>
          <w:rFonts w:ascii="Times New Roman" w:hAnsi="Times New Roman" w:cs="Times New Roman"/>
          <w:sz w:val="24"/>
          <w:szCs w:val="24"/>
        </w:rPr>
        <w:t>2</w:t>
      </w:r>
      <w:r w:rsidR="00806DE6">
        <w:rPr>
          <w:rFonts w:ascii="Times New Roman" w:hAnsi="Times New Roman" w:cs="Times New Roman"/>
          <w:sz w:val="24"/>
          <w:szCs w:val="24"/>
        </w:rPr>
        <w:t>3</w:t>
      </w:r>
      <w:r>
        <w:rPr>
          <w:rFonts w:ascii="Times New Roman" w:hAnsi="Times New Roman" w:cs="Times New Roman"/>
          <w:sz w:val="24"/>
          <w:szCs w:val="24"/>
        </w:rPr>
        <w:t xml:space="preserve"> m. </w:t>
      </w:r>
      <w:r w:rsidR="00CF1CA2">
        <w:rPr>
          <w:rFonts w:ascii="Times New Roman" w:hAnsi="Times New Roman" w:cs="Times New Roman"/>
          <w:sz w:val="24"/>
          <w:szCs w:val="24"/>
        </w:rPr>
        <w:t>vasario 2</w:t>
      </w:r>
      <w:r w:rsidR="006B2E69">
        <w:rPr>
          <w:rFonts w:ascii="Times New Roman" w:hAnsi="Times New Roman" w:cs="Times New Roman"/>
          <w:sz w:val="24"/>
          <w:szCs w:val="24"/>
        </w:rPr>
        <w:t>7</w:t>
      </w:r>
      <w:r>
        <w:rPr>
          <w:rFonts w:ascii="Times New Roman" w:hAnsi="Times New Roman" w:cs="Times New Roman"/>
          <w:sz w:val="24"/>
          <w:szCs w:val="24"/>
        </w:rPr>
        <w:t xml:space="preserve"> d.</w:t>
      </w:r>
    </w:p>
    <w:p w14:paraId="39DF9B63" w14:textId="77777777" w:rsidR="00176A31" w:rsidRDefault="00176A31" w:rsidP="00D04C54">
      <w:pPr>
        <w:spacing w:after="0"/>
        <w:rPr>
          <w:rFonts w:ascii="Times New Roman" w:hAnsi="Times New Roman" w:cs="Times New Roman"/>
          <w:sz w:val="24"/>
          <w:szCs w:val="24"/>
        </w:rPr>
      </w:pPr>
    </w:p>
    <w:p w14:paraId="5258FE6E" w14:textId="77777777" w:rsidR="003C5CC8" w:rsidRDefault="003C5CC8" w:rsidP="00C542E3">
      <w:pPr>
        <w:spacing w:after="0"/>
        <w:jc w:val="center"/>
        <w:rPr>
          <w:rFonts w:ascii="Times New Roman" w:hAnsi="Times New Roman" w:cs="Times New Roman"/>
          <w:sz w:val="24"/>
          <w:szCs w:val="24"/>
        </w:rPr>
      </w:pPr>
    </w:p>
    <w:p w14:paraId="3B259728" w14:textId="77777777" w:rsidR="003C5CC8" w:rsidRDefault="003C5CC8" w:rsidP="003C5CC8">
      <w:pPr>
        <w:pStyle w:val="Sraopastraipa"/>
        <w:numPr>
          <w:ilvl w:val="0"/>
          <w:numId w:val="1"/>
        </w:numPr>
        <w:spacing w:after="0"/>
        <w:jc w:val="center"/>
        <w:rPr>
          <w:rFonts w:ascii="Times New Roman" w:hAnsi="Times New Roman" w:cs="Times New Roman"/>
          <w:b/>
          <w:sz w:val="24"/>
          <w:szCs w:val="24"/>
        </w:rPr>
      </w:pPr>
      <w:r>
        <w:rPr>
          <w:rFonts w:ascii="Times New Roman" w:hAnsi="Times New Roman" w:cs="Times New Roman"/>
          <w:b/>
          <w:sz w:val="24"/>
          <w:szCs w:val="24"/>
        </w:rPr>
        <w:t>BENDROJI DALIS</w:t>
      </w:r>
    </w:p>
    <w:p w14:paraId="2C24A12A" w14:textId="77777777" w:rsidR="003C5CC8" w:rsidRPr="003C5CC8" w:rsidRDefault="003C5CC8" w:rsidP="003C5CC8">
      <w:pPr>
        <w:pStyle w:val="Sraopastraipa"/>
        <w:spacing w:after="0"/>
        <w:ind w:left="1080"/>
        <w:rPr>
          <w:rFonts w:ascii="Times New Roman" w:hAnsi="Times New Roman" w:cs="Times New Roman"/>
          <w:b/>
          <w:sz w:val="24"/>
          <w:szCs w:val="24"/>
        </w:rPr>
      </w:pPr>
    </w:p>
    <w:p w14:paraId="1447949D" w14:textId="642609F8" w:rsidR="00C542E3" w:rsidRPr="003C5CC8" w:rsidRDefault="003C5CC8" w:rsidP="00E26652">
      <w:pPr>
        <w:spacing w:after="0"/>
        <w:jc w:val="both"/>
        <w:rPr>
          <w:rFonts w:ascii="Times New Roman" w:hAnsi="Times New Roman" w:cs="Times New Roman"/>
          <w:bCs/>
          <w:sz w:val="24"/>
          <w:szCs w:val="24"/>
        </w:rPr>
      </w:pPr>
      <w:r>
        <w:rPr>
          <w:rFonts w:ascii="Times New Roman" w:hAnsi="Times New Roman" w:cs="Times New Roman"/>
          <w:b/>
          <w:bCs/>
          <w:sz w:val="24"/>
          <w:szCs w:val="24"/>
        </w:rPr>
        <w:t xml:space="preserve">        </w:t>
      </w:r>
      <w:r w:rsidRPr="003C5CC8">
        <w:rPr>
          <w:rFonts w:ascii="Times New Roman" w:hAnsi="Times New Roman" w:cs="Times New Roman"/>
          <w:bCs/>
          <w:sz w:val="24"/>
          <w:szCs w:val="24"/>
        </w:rPr>
        <w:t>Veprių seniūnija</w:t>
      </w:r>
      <w:r>
        <w:rPr>
          <w:rFonts w:ascii="Times New Roman" w:hAnsi="Times New Roman" w:cs="Times New Roman"/>
          <w:bCs/>
          <w:sz w:val="24"/>
          <w:szCs w:val="24"/>
        </w:rPr>
        <w:t xml:space="preserve"> – Ukmergės rajono savivaldybės administracijos padalinys, užimantis 63,09 kv. km plotą, suskirstytas į 4 </w:t>
      </w:r>
      <w:proofErr w:type="spellStart"/>
      <w:r>
        <w:rPr>
          <w:rFonts w:ascii="Times New Roman" w:hAnsi="Times New Roman" w:cs="Times New Roman"/>
          <w:bCs/>
          <w:sz w:val="24"/>
          <w:szCs w:val="24"/>
        </w:rPr>
        <w:t>seniūnaitijas</w:t>
      </w:r>
      <w:proofErr w:type="spellEnd"/>
      <w:r w:rsidR="00300DA4">
        <w:rPr>
          <w:rFonts w:ascii="Times New Roman" w:hAnsi="Times New Roman" w:cs="Times New Roman"/>
          <w:bCs/>
          <w:sz w:val="24"/>
          <w:szCs w:val="24"/>
        </w:rPr>
        <w:t xml:space="preserve"> – Veprių, Sližių, </w:t>
      </w:r>
      <w:proofErr w:type="spellStart"/>
      <w:r w:rsidR="00300DA4">
        <w:rPr>
          <w:rFonts w:ascii="Times New Roman" w:hAnsi="Times New Roman" w:cs="Times New Roman"/>
          <w:bCs/>
          <w:sz w:val="24"/>
          <w:szCs w:val="24"/>
        </w:rPr>
        <w:t>Bečių</w:t>
      </w:r>
      <w:proofErr w:type="spellEnd"/>
      <w:r w:rsidR="00300DA4">
        <w:rPr>
          <w:rFonts w:ascii="Times New Roman" w:hAnsi="Times New Roman" w:cs="Times New Roman"/>
          <w:bCs/>
          <w:sz w:val="24"/>
          <w:szCs w:val="24"/>
        </w:rPr>
        <w:t xml:space="preserve"> ir </w:t>
      </w:r>
      <w:proofErr w:type="spellStart"/>
      <w:r w:rsidR="00300DA4">
        <w:rPr>
          <w:rFonts w:ascii="Times New Roman" w:hAnsi="Times New Roman" w:cs="Times New Roman"/>
          <w:bCs/>
          <w:sz w:val="24"/>
          <w:szCs w:val="24"/>
        </w:rPr>
        <w:t>Pageležių</w:t>
      </w:r>
      <w:proofErr w:type="spellEnd"/>
      <w:r>
        <w:rPr>
          <w:rFonts w:ascii="Times New Roman" w:hAnsi="Times New Roman" w:cs="Times New Roman"/>
          <w:bCs/>
          <w:sz w:val="24"/>
          <w:szCs w:val="24"/>
        </w:rPr>
        <w:t>. Seniūnijoje 20</w:t>
      </w:r>
      <w:r w:rsidR="00300DA4">
        <w:rPr>
          <w:rFonts w:ascii="Times New Roman" w:hAnsi="Times New Roman" w:cs="Times New Roman"/>
          <w:bCs/>
          <w:sz w:val="24"/>
          <w:szCs w:val="24"/>
        </w:rPr>
        <w:t>2</w:t>
      </w:r>
      <w:r w:rsidR="006B2E69">
        <w:rPr>
          <w:rFonts w:ascii="Times New Roman" w:hAnsi="Times New Roman" w:cs="Times New Roman"/>
          <w:bCs/>
          <w:sz w:val="24"/>
          <w:szCs w:val="24"/>
        </w:rPr>
        <w:t>3</w:t>
      </w:r>
      <w:r>
        <w:rPr>
          <w:rFonts w:ascii="Times New Roman" w:hAnsi="Times New Roman" w:cs="Times New Roman"/>
          <w:bCs/>
          <w:sz w:val="24"/>
          <w:szCs w:val="24"/>
        </w:rPr>
        <w:t xml:space="preserve"> m. gruodžio 31 d.</w:t>
      </w:r>
      <w:r w:rsidR="00A83BFC">
        <w:rPr>
          <w:rFonts w:ascii="Times New Roman" w:hAnsi="Times New Roman" w:cs="Times New Roman"/>
          <w:bCs/>
          <w:sz w:val="24"/>
          <w:szCs w:val="24"/>
        </w:rPr>
        <w:t xml:space="preserve"> duomenimis</w:t>
      </w:r>
      <w:r>
        <w:rPr>
          <w:rFonts w:ascii="Times New Roman" w:hAnsi="Times New Roman" w:cs="Times New Roman"/>
          <w:bCs/>
          <w:sz w:val="24"/>
          <w:szCs w:val="24"/>
        </w:rPr>
        <w:t xml:space="preserve"> gyvenamą vietą deklaravo 10</w:t>
      </w:r>
      <w:r w:rsidR="00806DE6">
        <w:rPr>
          <w:rFonts w:ascii="Times New Roman" w:hAnsi="Times New Roman" w:cs="Times New Roman"/>
          <w:bCs/>
          <w:sz w:val="24"/>
          <w:szCs w:val="24"/>
        </w:rPr>
        <w:t>0</w:t>
      </w:r>
      <w:r w:rsidR="006B2E69">
        <w:rPr>
          <w:rFonts w:ascii="Times New Roman" w:hAnsi="Times New Roman" w:cs="Times New Roman"/>
          <w:bCs/>
          <w:sz w:val="24"/>
          <w:szCs w:val="24"/>
        </w:rPr>
        <w:t>5</w:t>
      </w:r>
      <w:r>
        <w:rPr>
          <w:rFonts w:ascii="Times New Roman" w:hAnsi="Times New Roman" w:cs="Times New Roman"/>
          <w:bCs/>
          <w:sz w:val="24"/>
          <w:szCs w:val="24"/>
        </w:rPr>
        <w:t xml:space="preserve"> asmenys</w:t>
      </w:r>
      <w:r w:rsidR="00311079">
        <w:rPr>
          <w:rFonts w:ascii="Times New Roman" w:hAnsi="Times New Roman" w:cs="Times New Roman"/>
          <w:bCs/>
          <w:sz w:val="24"/>
          <w:szCs w:val="24"/>
        </w:rPr>
        <w:t>.</w:t>
      </w:r>
      <w:r>
        <w:rPr>
          <w:rFonts w:ascii="Times New Roman" w:hAnsi="Times New Roman" w:cs="Times New Roman"/>
          <w:bCs/>
          <w:sz w:val="24"/>
          <w:szCs w:val="24"/>
        </w:rPr>
        <w:t xml:space="preserve"> Seniūnijos teritorijoje įregistruotos 2 bendruomenės, veikia Veprių mokykla</w:t>
      </w:r>
      <w:r w:rsidR="00416627">
        <w:rPr>
          <w:rFonts w:ascii="Times New Roman" w:hAnsi="Times New Roman" w:cs="Times New Roman"/>
          <w:bCs/>
          <w:sz w:val="24"/>
          <w:szCs w:val="24"/>
        </w:rPr>
        <w:t>-daugiafunkcis centras</w:t>
      </w:r>
      <w:r>
        <w:rPr>
          <w:rFonts w:ascii="Times New Roman" w:hAnsi="Times New Roman" w:cs="Times New Roman"/>
          <w:bCs/>
          <w:sz w:val="24"/>
          <w:szCs w:val="24"/>
        </w:rPr>
        <w:t>, 2 ikimokyklinio ugdymo skyriai,  Ukmergės kultūros centro Veprių ir Sližių skyriai, Ukmergės rajono Vl</w:t>
      </w:r>
      <w:r w:rsidR="00D04C54">
        <w:rPr>
          <w:rFonts w:ascii="Times New Roman" w:hAnsi="Times New Roman" w:cs="Times New Roman"/>
          <w:bCs/>
          <w:sz w:val="24"/>
          <w:szCs w:val="24"/>
        </w:rPr>
        <w:t>ado</w:t>
      </w:r>
      <w:r>
        <w:rPr>
          <w:rFonts w:ascii="Times New Roman" w:hAnsi="Times New Roman" w:cs="Times New Roman"/>
          <w:bCs/>
          <w:sz w:val="24"/>
          <w:szCs w:val="24"/>
        </w:rPr>
        <w:t xml:space="preserve"> Šlaito viešosios bibliotekos Veprių ir Sližių padaliniai, Veprių ambulatorija</w:t>
      </w:r>
      <w:r w:rsidR="00E26652">
        <w:rPr>
          <w:rFonts w:ascii="Times New Roman" w:hAnsi="Times New Roman" w:cs="Times New Roman"/>
          <w:bCs/>
          <w:sz w:val="24"/>
          <w:szCs w:val="24"/>
        </w:rPr>
        <w:t xml:space="preserve">, </w:t>
      </w:r>
      <w:r w:rsidR="00416627">
        <w:rPr>
          <w:rFonts w:ascii="Times New Roman" w:hAnsi="Times New Roman" w:cs="Times New Roman"/>
          <w:bCs/>
          <w:sz w:val="24"/>
          <w:szCs w:val="24"/>
        </w:rPr>
        <w:t xml:space="preserve"> gyventojus aptarnauja</w:t>
      </w:r>
      <w:r w:rsidR="00860851">
        <w:rPr>
          <w:rFonts w:ascii="Times New Roman" w:hAnsi="Times New Roman" w:cs="Times New Roman"/>
          <w:bCs/>
          <w:sz w:val="24"/>
          <w:szCs w:val="24"/>
        </w:rPr>
        <w:t xml:space="preserve"> mobilus paštas</w:t>
      </w:r>
      <w:r w:rsidR="00E26652">
        <w:rPr>
          <w:rFonts w:ascii="Times New Roman" w:hAnsi="Times New Roman" w:cs="Times New Roman"/>
          <w:bCs/>
          <w:sz w:val="24"/>
          <w:szCs w:val="24"/>
        </w:rPr>
        <w:t>.</w:t>
      </w:r>
      <w:r w:rsidR="008825C5">
        <w:rPr>
          <w:rFonts w:ascii="Times New Roman" w:hAnsi="Times New Roman" w:cs="Times New Roman"/>
          <w:bCs/>
          <w:sz w:val="24"/>
          <w:szCs w:val="24"/>
        </w:rPr>
        <w:t xml:space="preserve"> Seniūnijos teritorijoje gausu lankytinų objektų, veikia Ukmergės kraštotyros muziejaus Veprių padalinys, kaimo turizmo sodybos.</w:t>
      </w:r>
    </w:p>
    <w:p w14:paraId="191D0209" w14:textId="7323A043" w:rsidR="00C542E3" w:rsidRPr="007750C6" w:rsidRDefault="00C542E3" w:rsidP="00C542E3">
      <w:pPr>
        <w:spacing w:after="0"/>
        <w:jc w:val="both"/>
        <w:rPr>
          <w:rFonts w:ascii="Times New Roman" w:hAnsi="Times New Roman" w:cs="Times New Roman"/>
          <w:sz w:val="24"/>
          <w:szCs w:val="24"/>
        </w:rPr>
      </w:pPr>
      <w:r>
        <w:rPr>
          <w:rFonts w:ascii="Times New Roman" w:hAnsi="Times New Roman" w:cs="Times New Roman"/>
          <w:b/>
          <w:bCs/>
          <w:sz w:val="24"/>
          <w:szCs w:val="24"/>
        </w:rPr>
        <w:t xml:space="preserve">     </w:t>
      </w:r>
      <w:r w:rsidRPr="005338F1">
        <w:rPr>
          <w:rFonts w:ascii="Times New Roman" w:hAnsi="Times New Roman" w:cs="Times New Roman"/>
          <w:sz w:val="24"/>
          <w:szCs w:val="24"/>
        </w:rPr>
        <w:t xml:space="preserve">    </w:t>
      </w:r>
    </w:p>
    <w:p w14:paraId="08E3D330" w14:textId="3D9E0116" w:rsidR="00C542E3" w:rsidRDefault="00C542E3" w:rsidP="00C542E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27298998" w14:textId="77777777" w:rsidR="00C542E3" w:rsidRPr="00E26652" w:rsidRDefault="00E26652" w:rsidP="00416627">
      <w:pPr>
        <w:pStyle w:val="Sraopastraipa"/>
        <w:numPr>
          <w:ilvl w:val="0"/>
          <w:numId w:val="1"/>
        </w:num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SAVIVALDYBĖS </w:t>
      </w:r>
      <w:r w:rsidR="00C542E3" w:rsidRPr="00E26652">
        <w:rPr>
          <w:rFonts w:ascii="Times New Roman" w:hAnsi="Times New Roman" w:cs="Times New Roman"/>
          <w:b/>
          <w:bCs/>
          <w:sz w:val="24"/>
          <w:szCs w:val="24"/>
        </w:rPr>
        <w:t>VALDYMO PROGRAMA</w:t>
      </w:r>
    </w:p>
    <w:p w14:paraId="7F9045AF" w14:textId="77777777" w:rsidR="00C542E3" w:rsidRPr="005338F1" w:rsidRDefault="00C542E3" w:rsidP="00C542E3">
      <w:pPr>
        <w:spacing w:after="0"/>
        <w:jc w:val="center"/>
        <w:rPr>
          <w:rFonts w:ascii="Times New Roman" w:hAnsi="Times New Roman" w:cs="Times New Roman"/>
          <w:b/>
          <w:bCs/>
          <w:sz w:val="24"/>
          <w:szCs w:val="24"/>
        </w:rPr>
      </w:pPr>
    </w:p>
    <w:p w14:paraId="5CCE56FD" w14:textId="77777777" w:rsidR="00E92CC2" w:rsidRDefault="00C542E3" w:rsidP="00E92CC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E25853">
        <w:rPr>
          <w:rFonts w:ascii="Times New Roman" w:hAnsi="Times New Roman" w:cs="Times New Roman"/>
          <w:sz w:val="24"/>
          <w:szCs w:val="24"/>
        </w:rPr>
        <w:t xml:space="preserve"> </w:t>
      </w:r>
      <w:r w:rsidRPr="00E25853">
        <w:rPr>
          <w:rFonts w:ascii="Times New Roman" w:hAnsi="Times New Roman" w:cs="Times New Roman"/>
          <w:bCs/>
          <w:sz w:val="24"/>
          <w:szCs w:val="24"/>
        </w:rPr>
        <w:t>Savivaldybės funkcijų įgyvendinimo užtikrinimui ir viešojo</w:t>
      </w:r>
      <w:r w:rsidRPr="00E25853">
        <w:rPr>
          <w:rFonts w:ascii="Times New Roman" w:hAnsi="Times New Roman" w:cs="Times New Roman"/>
          <w:sz w:val="24"/>
          <w:szCs w:val="24"/>
        </w:rPr>
        <w:t xml:space="preserve"> </w:t>
      </w:r>
      <w:r w:rsidRPr="00E25853">
        <w:rPr>
          <w:rFonts w:ascii="Times New Roman" w:hAnsi="Times New Roman" w:cs="Times New Roman"/>
          <w:bCs/>
          <w:sz w:val="24"/>
          <w:szCs w:val="24"/>
        </w:rPr>
        <w:t>administravimo sistemos tobulinimui</w:t>
      </w:r>
      <w:r w:rsidRPr="006B62A0">
        <w:rPr>
          <w:rFonts w:ascii="Times New Roman" w:hAnsi="Times New Roman" w:cs="Times New Roman"/>
          <w:b/>
          <w:bCs/>
          <w:sz w:val="24"/>
          <w:szCs w:val="24"/>
        </w:rPr>
        <w:t xml:space="preserve"> </w:t>
      </w:r>
      <w:r w:rsidRPr="005338F1">
        <w:rPr>
          <w:rFonts w:ascii="Times New Roman" w:hAnsi="Times New Roman" w:cs="Times New Roman"/>
          <w:sz w:val="24"/>
          <w:szCs w:val="24"/>
        </w:rPr>
        <w:t xml:space="preserve"> </w:t>
      </w:r>
      <w:r>
        <w:rPr>
          <w:rFonts w:ascii="Times New Roman" w:hAnsi="Times New Roman" w:cs="Times New Roman"/>
          <w:sz w:val="24"/>
          <w:szCs w:val="24"/>
        </w:rPr>
        <w:t xml:space="preserve">seniūnija registravo </w:t>
      </w:r>
      <w:r w:rsidR="00E92CC2">
        <w:rPr>
          <w:rFonts w:ascii="Times New Roman" w:hAnsi="Times New Roman" w:cs="Times New Roman"/>
          <w:sz w:val="24"/>
          <w:szCs w:val="24"/>
        </w:rPr>
        <w:t>ir rengė raštus bei pažymas</w:t>
      </w:r>
      <w:r w:rsidR="000E64C0">
        <w:rPr>
          <w:rFonts w:ascii="Times New Roman" w:hAnsi="Times New Roman" w:cs="Times New Roman"/>
          <w:sz w:val="24"/>
          <w:szCs w:val="24"/>
        </w:rPr>
        <w:t>.</w:t>
      </w:r>
    </w:p>
    <w:p w14:paraId="72EC1108" w14:textId="77777777" w:rsidR="002D777A" w:rsidRDefault="002D777A" w:rsidP="00E92CC2">
      <w:pPr>
        <w:spacing w:after="0"/>
        <w:jc w:val="both"/>
        <w:rPr>
          <w:rFonts w:ascii="Times New Roman" w:hAnsi="Times New Roman" w:cs="Times New Roman"/>
          <w:sz w:val="24"/>
          <w:szCs w:val="24"/>
        </w:rPr>
      </w:pPr>
    </w:p>
    <w:p w14:paraId="65565A0A" w14:textId="0A11A303" w:rsidR="00F61C89" w:rsidRDefault="00676C42" w:rsidP="002D777A">
      <w:pPr>
        <w:spacing w:after="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1A76176" wp14:editId="2D5F6174">
            <wp:extent cx="5286375" cy="2867025"/>
            <wp:effectExtent l="0" t="0" r="9525" b="9525"/>
            <wp:docPr id="1705438155" name="Diagra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26AB23B" w14:textId="77777777" w:rsidR="00760F05" w:rsidRDefault="00760F05" w:rsidP="002D777A">
      <w:pPr>
        <w:spacing w:after="0"/>
        <w:jc w:val="center"/>
        <w:rPr>
          <w:rFonts w:ascii="Times New Roman" w:hAnsi="Times New Roman" w:cs="Times New Roman"/>
          <w:sz w:val="24"/>
          <w:szCs w:val="24"/>
        </w:rPr>
      </w:pPr>
    </w:p>
    <w:p w14:paraId="3CC90E78" w14:textId="559D2D7D" w:rsidR="000E64C0" w:rsidRDefault="00C542E3" w:rsidP="00C542E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60F05">
        <w:rPr>
          <w:rFonts w:ascii="Times New Roman" w:hAnsi="Times New Roman" w:cs="Times New Roman"/>
          <w:sz w:val="24"/>
          <w:szCs w:val="24"/>
        </w:rPr>
        <w:t xml:space="preserve"> 202</w:t>
      </w:r>
      <w:r w:rsidR="0005055B">
        <w:rPr>
          <w:rFonts w:ascii="Times New Roman" w:hAnsi="Times New Roman" w:cs="Times New Roman"/>
          <w:sz w:val="24"/>
          <w:szCs w:val="24"/>
        </w:rPr>
        <w:t>3</w:t>
      </w:r>
      <w:r w:rsidR="00760F05">
        <w:rPr>
          <w:rFonts w:ascii="Times New Roman" w:hAnsi="Times New Roman" w:cs="Times New Roman"/>
          <w:sz w:val="24"/>
          <w:szCs w:val="24"/>
        </w:rPr>
        <w:t xml:space="preserve"> m. atlikt</w:t>
      </w:r>
      <w:r w:rsidR="00FF7F1F">
        <w:rPr>
          <w:rFonts w:ascii="Times New Roman" w:hAnsi="Times New Roman" w:cs="Times New Roman"/>
          <w:sz w:val="24"/>
          <w:szCs w:val="24"/>
        </w:rPr>
        <w:t>a</w:t>
      </w:r>
      <w:r w:rsidR="00760F05">
        <w:rPr>
          <w:rFonts w:ascii="Times New Roman" w:hAnsi="Times New Roman" w:cs="Times New Roman"/>
          <w:sz w:val="24"/>
          <w:szCs w:val="24"/>
        </w:rPr>
        <w:t xml:space="preserve"> </w:t>
      </w:r>
      <w:r w:rsidR="00C94EB2">
        <w:rPr>
          <w:rFonts w:ascii="Times New Roman" w:hAnsi="Times New Roman" w:cs="Times New Roman"/>
          <w:sz w:val="24"/>
          <w:szCs w:val="24"/>
        </w:rPr>
        <w:t>1</w:t>
      </w:r>
      <w:r w:rsidR="0005055B">
        <w:rPr>
          <w:rFonts w:ascii="Times New Roman" w:hAnsi="Times New Roman" w:cs="Times New Roman"/>
          <w:sz w:val="24"/>
          <w:szCs w:val="24"/>
        </w:rPr>
        <w:t>4</w:t>
      </w:r>
      <w:r w:rsidR="00760F05">
        <w:rPr>
          <w:rFonts w:ascii="Times New Roman" w:hAnsi="Times New Roman" w:cs="Times New Roman"/>
          <w:sz w:val="24"/>
          <w:szCs w:val="24"/>
        </w:rPr>
        <w:t xml:space="preserve"> notarini</w:t>
      </w:r>
      <w:r w:rsidR="00C94EB2">
        <w:rPr>
          <w:rFonts w:ascii="Times New Roman" w:hAnsi="Times New Roman" w:cs="Times New Roman"/>
          <w:sz w:val="24"/>
          <w:szCs w:val="24"/>
        </w:rPr>
        <w:t>ų</w:t>
      </w:r>
      <w:r w:rsidR="00760F05">
        <w:rPr>
          <w:rFonts w:ascii="Times New Roman" w:hAnsi="Times New Roman" w:cs="Times New Roman"/>
          <w:sz w:val="24"/>
          <w:szCs w:val="24"/>
        </w:rPr>
        <w:t xml:space="preserve"> veiksm</w:t>
      </w:r>
      <w:r w:rsidR="00C94EB2">
        <w:rPr>
          <w:rFonts w:ascii="Times New Roman" w:hAnsi="Times New Roman" w:cs="Times New Roman"/>
          <w:sz w:val="24"/>
          <w:szCs w:val="24"/>
        </w:rPr>
        <w:t>ų</w:t>
      </w:r>
      <w:r w:rsidR="00760F05">
        <w:rPr>
          <w:rFonts w:ascii="Times New Roman" w:hAnsi="Times New Roman" w:cs="Times New Roman"/>
          <w:sz w:val="24"/>
          <w:szCs w:val="24"/>
        </w:rPr>
        <w:t>.</w:t>
      </w:r>
    </w:p>
    <w:p w14:paraId="06259C12" w14:textId="4A3192CE" w:rsidR="001F324F" w:rsidRDefault="001F324F" w:rsidP="001F324F">
      <w:pPr>
        <w:spacing w:after="0"/>
        <w:jc w:val="both"/>
        <w:rPr>
          <w:rFonts w:ascii="Times New Roman" w:hAnsi="Times New Roman" w:cs="Times New Roman"/>
          <w:sz w:val="24"/>
          <w:szCs w:val="24"/>
        </w:rPr>
      </w:pPr>
      <w:r>
        <w:rPr>
          <w:rFonts w:ascii="Times New Roman" w:hAnsi="Times New Roman" w:cs="Times New Roman"/>
          <w:sz w:val="24"/>
          <w:szCs w:val="24"/>
        </w:rPr>
        <w:t xml:space="preserve">         Bendradarbiaujant su finansų skyriumi metų bėgyje derinti vietinės rinkliavos mokėtojų adresų pasikeitimai</w:t>
      </w:r>
      <w:r w:rsidR="00FF7F1F">
        <w:rPr>
          <w:rFonts w:ascii="Times New Roman" w:hAnsi="Times New Roman" w:cs="Times New Roman"/>
          <w:sz w:val="24"/>
          <w:szCs w:val="24"/>
        </w:rPr>
        <w:t>, atvykusių ir išvykusių asmenų duomenys</w:t>
      </w:r>
      <w:r>
        <w:rPr>
          <w:rFonts w:ascii="Times New Roman" w:hAnsi="Times New Roman" w:cs="Times New Roman"/>
          <w:sz w:val="24"/>
          <w:szCs w:val="24"/>
        </w:rPr>
        <w:t xml:space="preserve">, tikslinti skolininkų sąrašai, pateikti sąrašai mokėtojų, gyvenančių neurbanizuotose teritorijose, </w:t>
      </w:r>
      <w:r w:rsidR="00F01F54">
        <w:rPr>
          <w:rFonts w:ascii="Times New Roman" w:hAnsi="Times New Roman" w:cs="Times New Roman"/>
          <w:sz w:val="24"/>
          <w:szCs w:val="24"/>
        </w:rPr>
        <w:t xml:space="preserve">patikslintas </w:t>
      </w:r>
      <w:r>
        <w:rPr>
          <w:rFonts w:ascii="Times New Roman" w:hAnsi="Times New Roman" w:cs="Times New Roman"/>
          <w:sz w:val="24"/>
          <w:szCs w:val="24"/>
        </w:rPr>
        <w:t>pastatų, pripažintų netinkamais naudoti, savinink</w:t>
      </w:r>
      <w:r w:rsidR="00F01F54">
        <w:rPr>
          <w:rFonts w:ascii="Times New Roman" w:hAnsi="Times New Roman" w:cs="Times New Roman"/>
          <w:sz w:val="24"/>
          <w:szCs w:val="24"/>
        </w:rPr>
        <w:t>ų sąrašas.</w:t>
      </w:r>
      <w:r>
        <w:rPr>
          <w:rFonts w:ascii="Times New Roman" w:hAnsi="Times New Roman" w:cs="Times New Roman"/>
          <w:sz w:val="24"/>
          <w:szCs w:val="24"/>
        </w:rPr>
        <w:t xml:space="preserve"> </w:t>
      </w:r>
    </w:p>
    <w:p w14:paraId="2394CB14" w14:textId="6BE10221" w:rsidR="001F324F" w:rsidRDefault="001F324F" w:rsidP="00C542E3">
      <w:pPr>
        <w:spacing w:after="0"/>
        <w:jc w:val="both"/>
        <w:rPr>
          <w:rFonts w:ascii="Times New Roman" w:hAnsi="Times New Roman" w:cs="Times New Roman"/>
          <w:sz w:val="24"/>
          <w:szCs w:val="24"/>
        </w:rPr>
      </w:pPr>
    </w:p>
    <w:p w14:paraId="513BA757" w14:textId="672B3B53" w:rsidR="00516293" w:rsidRDefault="00F61C89" w:rsidP="0051629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542E3">
        <w:rPr>
          <w:rFonts w:ascii="Times New Roman" w:hAnsi="Times New Roman" w:cs="Times New Roman"/>
          <w:sz w:val="24"/>
          <w:szCs w:val="24"/>
        </w:rPr>
        <w:t>Siekiant efektyviai vykdyti  savivaldybės tarybos, administracijos sprendimus</w:t>
      </w:r>
      <w:r w:rsidR="00736C2F">
        <w:rPr>
          <w:rFonts w:ascii="Times New Roman" w:hAnsi="Times New Roman" w:cs="Times New Roman"/>
          <w:sz w:val="24"/>
          <w:szCs w:val="24"/>
        </w:rPr>
        <w:t xml:space="preserve"> vyko 4 </w:t>
      </w:r>
      <w:proofErr w:type="spellStart"/>
      <w:r w:rsidR="00736C2F">
        <w:rPr>
          <w:rFonts w:ascii="Times New Roman" w:hAnsi="Times New Roman" w:cs="Times New Roman"/>
          <w:sz w:val="24"/>
          <w:szCs w:val="24"/>
        </w:rPr>
        <w:t>seniūnaitijų</w:t>
      </w:r>
      <w:proofErr w:type="spellEnd"/>
      <w:r w:rsidR="00736C2F">
        <w:rPr>
          <w:rFonts w:ascii="Times New Roman" w:hAnsi="Times New Roman" w:cs="Times New Roman"/>
          <w:sz w:val="24"/>
          <w:szCs w:val="24"/>
        </w:rPr>
        <w:t xml:space="preserve"> seniūnaičių rinkimai, išrinkti 4 seniūnaičiai. Metų bėgyje</w:t>
      </w:r>
      <w:r w:rsidR="00E92CC2">
        <w:rPr>
          <w:rFonts w:ascii="Times New Roman" w:hAnsi="Times New Roman" w:cs="Times New Roman"/>
          <w:sz w:val="24"/>
          <w:szCs w:val="24"/>
        </w:rPr>
        <w:t xml:space="preserve"> seniūnijo</w:t>
      </w:r>
      <w:r w:rsidR="00736C2F">
        <w:rPr>
          <w:rFonts w:ascii="Times New Roman" w:hAnsi="Times New Roman" w:cs="Times New Roman"/>
          <w:sz w:val="24"/>
          <w:szCs w:val="24"/>
        </w:rPr>
        <w:t>je</w:t>
      </w:r>
      <w:r w:rsidR="00E92CC2">
        <w:rPr>
          <w:rFonts w:ascii="Times New Roman" w:hAnsi="Times New Roman" w:cs="Times New Roman"/>
          <w:sz w:val="24"/>
          <w:szCs w:val="24"/>
        </w:rPr>
        <w:t xml:space="preserve"> </w:t>
      </w:r>
      <w:r w:rsidR="008825C5">
        <w:rPr>
          <w:rFonts w:ascii="Times New Roman" w:hAnsi="Times New Roman" w:cs="Times New Roman"/>
          <w:sz w:val="24"/>
          <w:szCs w:val="24"/>
        </w:rPr>
        <w:t>organizuotos</w:t>
      </w:r>
      <w:r w:rsidR="00FF7F1F">
        <w:rPr>
          <w:rFonts w:ascii="Times New Roman" w:hAnsi="Times New Roman" w:cs="Times New Roman"/>
          <w:sz w:val="24"/>
          <w:szCs w:val="24"/>
        </w:rPr>
        <w:t xml:space="preserve"> </w:t>
      </w:r>
      <w:r w:rsidR="0005055B">
        <w:rPr>
          <w:rFonts w:ascii="Times New Roman" w:hAnsi="Times New Roman" w:cs="Times New Roman"/>
          <w:sz w:val="24"/>
          <w:szCs w:val="24"/>
        </w:rPr>
        <w:t>3</w:t>
      </w:r>
      <w:r w:rsidR="001F324F">
        <w:rPr>
          <w:rFonts w:ascii="Times New Roman" w:hAnsi="Times New Roman" w:cs="Times New Roman"/>
          <w:sz w:val="24"/>
          <w:szCs w:val="24"/>
        </w:rPr>
        <w:t xml:space="preserve"> </w:t>
      </w:r>
      <w:r w:rsidR="00C542E3">
        <w:rPr>
          <w:rFonts w:ascii="Times New Roman" w:hAnsi="Times New Roman" w:cs="Times New Roman"/>
          <w:sz w:val="24"/>
          <w:szCs w:val="24"/>
        </w:rPr>
        <w:lastRenderedPageBreak/>
        <w:t xml:space="preserve">seniūnaičių </w:t>
      </w:r>
      <w:r w:rsidR="008825C5">
        <w:rPr>
          <w:rFonts w:ascii="Times New Roman" w:hAnsi="Times New Roman" w:cs="Times New Roman"/>
          <w:sz w:val="24"/>
          <w:szCs w:val="24"/>
        </w:rPr>
        <w:t>išplėstinės sueigos</w:t>
      </w:r>
      <w:r w:rsidR="0005055B">
        <w:rPr>
          <w:rFonts w:ascii="Times New Roman" w:hAnsi="Times New Roman" w:cs="Times New Roman"/>
          <w:sz w:val="24"/>
          <w:szCs w:val="24"/>
        </w:rPr>
        <w:t xml:space="preserve">. </w:t>
      </w:r>
      <w:r w:rsidR="008825C5">
        <w:rPr>
          <w:rFonts w:ascii="Times New Roman" w:hAnsi="Times New Roman" w:cs="Times New Roman"/>
          <w:sz w:val="24"/>
          <w:szCs w:val="24"/>
        </w:rPr>
        <w:t>Sueigose spręsti</w:t>
      </w:r>
      <w:r w:rsidR="00C542E3">
        <w:rPr>
          <w:rFonts w:ascii="Times New Roman" w:hAnsi="Times New Roman" w:cs="Times New Roman"/>
          <w:sz w:val="24"/>
          <w:szCs w:val="24"/>
        </w:rPr>
        <w:t xml:space="preserve"> </w:t>
      </w:r>
      <w:r w:rsidR="008825C5">
        <w:rPr>
          <w:rFonts w:ascii="Times New Roman" w:hAnsi="Times New Roman" w:cs="Times New Roman"/>
          <w:sz w:val="24"/>
          <w:szCs w:val="24"/>
        </w:rPr>
        <w:t>kelių priežiūros, bendruomenėms skirtų lėšų paskirstymo, renginių organizavimo klausimai.</w:t>
      </w:r>
      <w:r w:rsidR="00516293">
        <w:rPr>
          <w:rFonts w:ascii="Times New Roman" w:hAnsi="Times New Roman" w:cs="Times New Roman"/>
          <w:sz w:val="24"/>
          <w:szCs w:val="24"/>
        </w:rPr>
        <w:t xml:space="preserve"> </w:t>
      </w:r>
    </w:p>
    <w:p w14:paraId="0490270F" w14:textId="77D85F7B" w:rsidR="00736C2F" w:rsidRDefault="00736C2F" w:rsidP="0051629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15AC064B" w14:textId="008FC4D6" w:rsidR="00603503" w:rsidRDefault="00516293" w:rsidP="00516293">
      <w:pPr>
        <w:spacing w:after="0"/>
        <w:jc w:val="both"/>
        <w:rPr>
          <w:rFonts w:ascii="Times New Roman" w:hAnsi="Times New Roman" w:cs="Times New Roman"/>
          <w:sz w:val="24"/>
          <w:szCs w:val="24"/>
        </w:rPr>
      </w:pPr>
      <w:r>
        <w:rPr>
          <w:rFonts w:ascii="Times New Roman" w:hAnsi="Times New Roman" w:cs="Times New Roman"/>
          <w:sz w:val="24"/>
          <w:szCs w:val="24"/>
        </w:rPr>
        <w:t xml:space="preserve">         202</w:t>
      </w:r>
      <w:r w:rsidR="0005055B">
        <w:rPr>
          <w:rFonts w:ascii="Times New Roman" w:hAnsi="Times New Roman" w:cs="Times New Roman"/>
          <w:sz w:val="24"/>
          <w:szCs w:val="24"/>
        </w:rPr>
        <w:t>3</w:t>
      </w:r>
      <w:r>
        <w:rPr>
          <w:rFonts w:ascii="Times New Roman" w:hAnsi="Times New Roman" w:cs="Times New Roman"/>
          <w:sz w:val="24"/>
          <w:szCs w:val="24"/>
        </w:rPr>
        <w:t xml:space="preserve"> m. </w:t>
      </w:r>
      <w:r w:rsidR="0005055B">
        <w:rPr>
          <w:rFonts w:ascii="Times New Roman" w:hAnsi="Times New Roman" w:cs="Times New Roman"/>
          <w:sz w:val="24"/>
          <w:szCs w:val="24"/>
        </w:rPr>
        <w:t>spalio mėn</w:t>
      </w:r>
      <w:r w:rsidR="00736C2F">
        <w:rPr>
          <w:rFonts w:ascii="Times New Roman" w:hAnsi="Times New Roman" w:cs="Times New Roman"/>
          <w:sz w:val="24"/>
          <w:szCs w:val="24"/>
        </w:rPr>
        <w:t>.</w:t>
      </w:r>
      <w:r>
        <w:rPr>
          <w:rFonts w:ascii="Times New Roman" w:hAnsi="Times New Roman" w:cs="Times New Roman"/>
          <w:sz w:val="24"/>
          <w:szCs w:val="24"/>
        </w:rPr>
        <w:t xml:space="preserve"> Veprių seniūnijos teritorijoje vyko </w:t>
      </w:r>
      <w:r w:rsidR="0005055B">
        <w:rPr>
          <w:rFonts w:ascii="Times New Roman" w:hAnsi="Times New Roman" w:cs="Times New Roman"/>
          <w:sz w:val="24"/>
          <w:szCs w:val="24"/>
        </w:rPr>
        <w:t xml:space="preserve">Lietuvos didžiojo kunigaikščio Algirdo pėstininkų bataliono </w:t>
      </w:r>
      <w:r>
        <w:rPr>
          <w:rFonts w:ascii="Times New Roman" w:hAnsi="Times New Roman" w:cs="Times New Roman"/>
          <w:sz w:val="24"/>
          <w:szCs w:val="24"/>
        </w:rPr>
        <w:t xml:space="preserve"> karinės praty</w:t>
      </w:r>
      <w:r w:rsidR="0033059D">
        <w:rPr>
          <w:rFonts w:ascii="Times New Roman" w:hAnsi="Times New Roman" w:cs="Times New Roman"/>
          <w:sz w:val="24"/>
          <w:szCs w:val="24"/>
        </w:rPr>
        <w:t>b</w:t>
      </w:r>
      <w:r>
        <w:rPr>
          <w:rFonts w:ascii="Times New Roman" w:hAnsi="Times New Roman" w:cs="Times New Roman"/>
          <w:sz w:val="24"/>
          <w:szCs w:val="24"/>
        </w:rPr>
        <w:t>os. Glaudžiai be</w:t>
      </w:r>
      <w:r w:rsidR="0033059D">
        <w:rPr>
          <w:rFonts w:ascii="Times New Roman" w:hAnsi="Times New Roman" w:cs="Times New Roman"/>
          <w:sz w:val="24"/>
          <w:szCs w:val="24"/>
        </w:rPr>
        <w:t>n</w:t>
      </w:r>
      <w:r>
        <w:rPr>
          <w:rFonts w:ascii="Times New Roman" w:hAnsi="Times New Roman" w:cs="Times New Roman"/>
          <w:sz w:val="24"/>
          <w:szCs w:val="24"/>
        </w:rPr>
        <w:t>dradarbiauta su pratybų organizatoriais, vietos gyventojais.</w:t>
      </w:r>
    </w:p>
    <w:p w14:paraId="1B24A136" w14:textId="0BF5D41A" w:rsidR="0005055B" w:rsidRDefault="0005055B" w:rsidP="00516293">
      <w:pPr>
        <w:spacing w:after="0"/>
        <w:jc w:val="both"/>
        <w:rPr>
          <w:rFonts w:ascii="Times New Roman" w:hAnsi="Times New Roman" w:cs="Times New Roman"/>
          <w:sz w:val="24"/>
          <w:szCs w:val="24"/>
        </w:rPr>
      </w:pPr>
      <w:r>
        <w:rPr>
          <w:rFonts w:ascii="Times New Roman" w:hAnsi="Times New Roman" w:cs="Times New Roman"/>
          <w:sz w:val="24"/>
          <w:szCs w:val="24"/>
        </w:rPr>
        <w:t xml:space="preserve">         2023 m. po gamtinės stichijos, kurios metu nukentėjo Veprių seniūnijos gyventojų, kitų organizacijų turtas </w:t>
      </w:r>
      <w:r w:rsidR="00736C2F">
        <w:rPr>
          <w:rFonts w:ascii="Times New Roman" w:hAnsi="Times New Roman" w:cs="Times New Roman"/>
          <w:sz w:val="24"/>
          <w:szCs w:val="24"/>
        </w:rPr>
        <w:t>g</w:t>
      </w:r>
      <w:r>
        <w:rPr>
          <w:rFonts w:ascii="Times New Roman" w:hAnsi="Times New Roman" w:cs="Times New Roman"/>
          <w:sz w:val="24"/>
          <w:szCs w:val="24"/>
        </w:rPr>
        <w:t xml:space="preserve">auti </w:t>
      </w:r>
      <w:r w:rsidR="00291F75">
        <w:rPr>
          <w:rFonts w:ascii="Times New Roman" w:hAnsi="Times New Roman" w:cs="Times New Roman"/>
          <w:sz w:val="24"/>
          <w:szCs w:val="24"/>
        </w:rPr>
        <w:t xml:space="preserve">89 gyventojų, ūkininkų, įmonių prašymai. Bendradarbiaujant su savivaldybės specialistais įvertinti nuostoliai, surašyti apžiūros aktai. Paramą gavo </w:t>
      </w:r>
      <w:r w:rsidR="005A083C">
        <w:rPr>
          <w:rFonts w:ascii="Times New Roman" w:hAnsi="Times New Roman" w:cs="Times New Roman"/>
          <w:sz w:val="24"/>
          <w:szCs w:val="24"/>
        </w:rPr>
        <w:t>67 Veprių seniūnijos gyventojai.</w:t>
      </w:r>
    </w:p>
    <w:p w14:paraId="30D6023E" w14:textId="7F5AB397" w:rsidR="00D341AF" w:rsidRDefault="00C542E3" w:rsidP="00C542E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 xml:space="preserve"> </w:t>
      </w:r>
      <w:r w:rsidRPr="00E25853">
        <w:rPr>
          <w:rFonts w:ascii="Times New Roman" w:hAnsi="Times New Roman" w:cs="Times New Roman"/>
          <w:bCs/>
          <w:sz w:val="24"/>
          <w:szCs w:val="24"/>
        </w:rPr>
        <w:t>Vykdant valstybines (savivaldybei perduotas) funkcijas</w:t>
      </w:r>
      <w:r>
        <w:rPr>
          <w:rFonts w:ascii="Times New Roman" w:hAnsi="Times New Roman" w:cs="Times New Roman"/>
          <w:sz w:val="24"/>
          <w:szCs w:val="24"/>
        </w:rPr>
        <w:t xml:space="preserve"> seniūnija atliko valstybės deleguotų funkcijų administravimą – gyvenamosios vietos deklaravimą. </w:t>
      </w:r>
    </w:p>
    <w:p w14:paraId="55A8AE0D" w14:textId="77777777" w:rsidR="00A03362" w:rsidRDefault="00A03362" w:rsidP="00C542E3">
      <w:pPr>
        <w:spacing w:after="0"/>
        <w:jc w:val="both"/>
        <w:rPr>
          <w:rFonts w:ascii="Times New Roman" w:hAnsi="Times New Roman" w:cs="Times New Roman"/>
          <w:sz w:val="24"/>
          <w:szCs w:val="24"/>
        </w:rPr>
      </w:pPr>
    </w:p>
    <w:p w14:paraId="38EB7A42" w14:textId="2EFCEBEB" w:rsidR="006D24B3" w:rsidRDefault="003D4A70" w:rsidP="00CE6588">
      <w:pPr>
        <w:spacing w:after="0"/>
        <w:jc w:val="center"/>
        <w:rPr>
          <w:rFonts w:ascii="Times New Roman" w:hAnsi="Times New Roman" w:cs="Times New Roman"/>
          <w:sz w:val="24"/>
          <w:szCs w:val="24"/>
        </w:rPr>
      </w:pPr>
      <w:r w:rsidRPr="008825C5">
        <w:rPr>
          <w:rFonts w:ascii="Times New Roman" w:hAnsi="Times New Roman" w:cs="Times New Roman"/>
          <w:noProof/>
          <w:sz w:val="24"/>
          <w:szCs w:val="24"/>
        </w:rPr>
        <w:drawing>
          <wp:inline distT="0" distB="0" distL="0" distR="0" wp14:anchorId="4CD0CE3D" wp14:editId="19F43779">
            <wp:extent cx="4953000" cy="2924175"/>
            <wp:effectExtent l="0" t="0" r="0" b="9525"/>
            <wp:docPr id="12" name="Diagrama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5230B1E" w14:textId="492767FD" w:rsidR="005A083C" w:rsidRDefault="005A083C" w:rsidP="005A083C">
      <w:pPr>
        <w:spacing w:after="0"/>
        <w:jc w:val="both"/>
        <w:rPr>
          <w:rFonts w:ascii="Times New Roman" w:hAnsi="Times New Roman" w:cs="Times New Roman"/>
          <w:sz w:val="24"/>
          <w:szCs w:val="24"/>
        </w:rPr>
      </w:pPr>
      <w:r>
        <w:rPr>
          <w:rFonts w:ascii="Times New Roman" w:hAnsi="Times New Roman" w:cs="Times New Roman"/>
          <w:sz w:val="24"/>
          <w:szCs w:val="24"/>
        </w:rPr>
        <w:t xml:space="preserve">         2023 m. išduotos 68 pažymos apie deklaruotą gyvenamąją vietą.</w:t>
      </w:r>
    </w:p>
    <w:p w14:paraId="37F36F16" w14:textId="10F97B3B" w:rsidR="00AE1BCB" w:rsidRDefault="00AE1BCB" w:rsidP="00CE6588">
      <w:pPr>
        <w:spacing w:after="0"/>
        <w:jc w:val="center"/>
        <w:rPr>
          <w:rFonts w:ascii="Times New Roman" w:hAnsi="Times New Roman" w:cs="Times New Roman"/>
          <w:sz w:val="24"/>
          <w:szCs w:val="24"/>
        </w:rPr>
      </w:pPr>
    </w:p>
    <w:p w14:paraId="4DF950E9" w14:textId="52B33423" w:rsidR="00AE1BCB" w:rsidRDefault="00AE1BCB" w:rsidP="00AE1BCB">
      <w:pPr>
        <w:spacing w:after="0"/>
        <w:jc w:val="both"/>
        <w:rPr>
          <w:rFonts w:ascii="Times New Roman" w:hAnsi="Times New Roman" w:cs="Times New Roman"/>
          <w:sz w:val="24"/>
          <w:szCs w:val="24"/>
        </w:rPr>
      </w:pPr>
      <w:r>
        <w:rPr>
          <w:rFonts w:ascii="Times New Roman" w:hAnsi="Times New Roman" w:cs="Times New Roman"/>
          <w:sz w:val="24"/>
          <w:szCs w:val="24"/>
        </w:rPr>
        <w:t xml:space="preserve">         Gyventojų skaičius seniūnijoje, lyginant su praėjusiais metais, sumažėjo </w:t>
      </w:r>
      <w:r w:rsidR="005A083C">
        <w:rPr>
          <w:rFonts w:ascii="Times New Roman" w:hAnsi="Times New Roman" w:cs="Times New Roman"/>
          <w:sz w:val="24"/>
          <w:szCs w:val="24"/>
        </w:rPr>
        <w:t>nežymiai</w:t>
      </w:r>
      <w:r>
        <w:rPr>
          <w:rFonts w:ascii="Times New Roman" w:hAnsi="Times New Roman" w:cs="Times New Roman"/>
          <w:sz w:val="24"/>
          <w:szCs w:val="24"/>
        </w:rPr>
        <w:t>. Pagal amžiaus grupes gyventojų skaičius pasiskirstęs sekančiai:</w:t>
      </w:r>
    </w:p>
    <w:p w14:paraId="76EDDDCD" w14:textId="77777777" w:rsidR="00FF7F1F" w:rsidRDefault="00FF7F1F" w:rsidP="00AE1BCB">
      <w:pPr>
        <w:spacing w:after="0"/>
        <w:jc w:val="both"/>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1696"/>
      </w:tblGrid>
      <w:tr w:rsidR="00FF7F1F" w14:paraId="67F99844" w14:textId="77777777" w:rsidTr="00FF7F1F">
        <w:tc>
          <w:tcPr>
            <w:tcW w:w="1696" w:type="dxa"/>
          </w:tcPr>
          <w:p w14:paraId="1C9DACC4" w14:textId="451D22FD" w:rsidR="00FF7F1F" w:rsidRPr="005A083C" w:rsidRDefault="00FF7F1F" w:rsidP="00AE1BCB">
            <w:pPr>
              <w:jc w:val="both"/>
              <w:rPr>
                <w:rFonts w:ascii="Times New Roman" w:hAnsi="Times New Roman" w:cs="Times New Roman"/>
                <w:color w:val="1F3864" w:themeColor="accent5" w:themeShade="80"/>
                <w:sz w:val="24"/>
                <w:szCs w:val="24"/>
              </w:rPr>
            </w:pPr>
            <w:r w:rsidRPr="005A083C">
              <w:rPr>
                <w:rFonts w:ascii="Times New Roman" w:hAnsi="Times New Roman" w:cs="Times New Roman"/>
                <w:color w:val="1F3864" w:themeColor="accent5" w:themeShade="80"/>
                <w:sz w:val="24"/>
                <w:szCs w:val="24"/>
              </w:rPr>
              <w:t>2021 metai</w:t>
            </w:r>
          </w:p>
        </w:tc>
      </w:tr>
      <w:tr w:rsidR="00FF7F1F" w14:paraId="3422FB7F" w14:textId="77777777" w:rsidTr="00FF7F1F">
        <w:tc>
          <w:tcPr>
            <w:tcW w:w="1696" w:type="dxa"/>
          </w:tcPr>
          <w:p w14:paraId="6D536A54" w14:textId="064DAD04" w:rsidR="00FF7F1F" w:rsidRPr="00FF7F1F" w:rsidRDefault="00FF7F1F" w:rsidP="00AE1BCB">
            <w:pPr>
              <w:jc w:val="both"/>
              <w:rPr>
                <w:rFonts w:ascii="Times New Roman" w:hAnsi="Times New Roman" w:cs="Times New Roman"/>
                <w:color w:val="FF0000"/>
                <w:sz w:val="24"/>
                <w:szCs w:val="24"/>
              </w:rPr>
            </w:pPr>
            <w:r w:rsidRPr="00FF7F1F">
              <w:rPr>
                <w:rFonts w:ascii="Times New Roman" w:hAnsi="Times New Roman" w:cs="Times New Roman"/>
                <w:color w:val="FF0000"/>
                <w:sz w:val="24"/>
                <w:szCs w:val="24"/>
              </w:rPr>
              <w:t>2022 metai</w:t>
            </w:r>
          </w:p>
        </w:tc>
      </w:tr>
      <w:tr w:rsidR="005A083C" w14:paraId="3E844170" w14:textId="77777777" w:rsidTr="00FF7F1F">
        <w:tc>
          <w:tcPr>
            <w:tcW w:w="1696" w:type="dxa"/>
          </w:tcPr>
          <w:p w14:paraId="3EE6FCFD" w14:textId="0CC4C06A" w:rsidR="005A083C" w:rsidRPr="005A083C" w:rsidRDefault="005A083C" w:rsidP="00AE1BCB">
            <w:pPr>
              <w:jc w:val="both"/>
              <w:rPr>
                <w:rFonts w:ascii="Times New Roman" w:hAnsi="Times New Roman" w:cs="Times New Roman"/>
                <w:color w:val="385623" w:themeColor="accent6" w:themeShade="80"/>
                <w:sz w:val="24"/>
                <w:szCs w:val="24"/>
              </w:rPr>
            </w:pPr>
            <w:r w:rsidRPr="005A083C">
              <w:rPr>
                <w:rFonts w:ascii="Times New Roman" w:hAnsi="Times New Roman" w:cs="Times New Roman"/>
                <w:color w:val="385623" w:themeColor="accent6" w:themeShade="80"/>
                <w:sz w:val="24"/>
                <w:szCs w:val="24"/>
              </w:rPr>
              <w:t>2023 metai</w:t>
            </w:r>
          </w:p>
        </w:tc>
      </w:tr>
    </w:tbl>
    <w:p w14:paraId="0C442731" w14:textId="2DA03587" w:rsidR="00AE1BCB" w:rsidRDefault="00AE1BCB" w:rsidP="00AE1BCB">
      <w:pPr>
        <w:spacing w:after="0"/>
        <w:jc w:val="both"/>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1069"/>
        <w:gridCol w:w="1069"/>
        <w:gridCol w:w="1070"/>
        <w:gridCol w:w="1070"/>
        <w:gridCol w:w="1070"/>
        <w:gridCol w:w="1070"/>
        <w:gridCol w:w="1070"/>
        <w:gridCol w:w="1070"/>
        <w:gridCol w:w="1070"/>
      </w:tblGrid>
      <w:tr w:rsidR="00AE1BCB" w14:paraId="052D90EE" w14:textId="77777777" w:rsidTr="00AE1BCB">
        <w:tc>
          <w:tcPr>
            <w:tcW w:w="1069" w:type="dxa"/>
          </w:tcPr>
          <w:p w14:paraId="645FC0D9" w14:textId="19B1AA68" w:rsidR="00AE1BCB" w:rsidRPr="0078719F" w:rsidRDefault="00AE1BCB" w:rsidP="00AE1BCB">
            <w:pPr>
              <w:jc w:val="both"/>
              <w:rPr>
                <w:rFonts w:ascii="Times New Roman" w:hAnsi="Times New Roman" w:cs="Times New Roman"/>
                <w:sz w:val="24"/>
                <w:szCs w:val="24"/>
                <w:highlight w:val="lightGray"/>
              </w:rPr>
            </w:pPr>
            <w:r w:rsidRPr="0078719F">
              <w:rPr>
                <w:rFonts w:ascii="Times New Roman" w:hAnsi="Times New Roman" w:cs="Times New Roman"/>
                <w:sz w:val="24"/>
                <w:szCs w:val="24"/>
                <w:highlight w:val="lightGray"/>
              </w:rPr>
              <w:t>Iš viso:</w:t>
            </w:r>
          </w:p>
        </w:tc>
        <w:tc>
          <w:tcPr>
            <w:tcW w:w="1069" w:type="dxa"/>
          </w:tcPr>
          <w:p w14:paraId="487633CD" w14:textId="50931E02" w:rsidR="00AE1BCB" w:rsidRPr="0078719F" w:rsidRDefault="00AE1BCB" w:rsidP="00AE1BCB">
            <w:pPr>
              <w:jc w:val="both"/>
              <w:rPr>
                <w:rFonts w:ascii="Times New Roman" w:hAnsi="Times New Roman" w:cs="Times New Roman"/>
                <w:sz w:val="24"/>
                <w:szCs w:val="24"/>
                <w:highlight w:val="lightGray"/>
              </w:rPr>
            </w:pPr>
            <w:r w:rsidRPr="0078719F">
              <w:rPr>
                <w:rFonts w:ascii="Times New Roman" w:hAnsi="Times New Roman" w:cs="Times New Roman"/>
                <w:sz w:val="24"/>
                <w:szCs w:val="24"/>
                <w:highlight w:val="lightGray"/>
              </w:rPr>
              <w:t>Iki 7m.</w:t>
            </w:r>
          </w:p>
        </w:tc>
        <w:tc>
          <w:tcPr>
            <w:tcW w:w="1070" w:type="dxa"/>
          </w:tcPr>
          <w:p w14:paraId="79AE19AF" w14:textId="660517F7" w:rsidR="00AE1BCB" w:rsidRPr="0078719F" w:rsidRDefault="00AE1BCB" w:rsidP="00AE1BCB">
            <w:pPr>
              <w:jc w:val="both"/>
              <w:rPr>
                <w:rFonts w:ascii="Times New Roman" w:hAnsi="Times New Roman" w:cs="Times New Roman"/>
                <w:sz w:val="24"/>
                <w:szCs w:val="24"/>
                <w:highlight w:val="lightGray"/>
              </w:rPr>
            </w:pPr>
            <w:r w:rsidRPr="0078719F">
              <w:rPr>
                <w:rFonts w:ascii="Times New Roman" w:hAnsi="Times New Roman" w:cs="Times New Roman"/>
                <w:sz w:val="24"/>
                <w:szCs w:val="24"/>
                <w:highlight w:val="lightGray"/>
              </w:rPr>
              <w:t>7-16 m.</w:t>
            </w:r>
          </w:p>
        </w:tc>
        <w:tc>
          <w:tcPr>
            <w:tcW w:w="1070" w:type="dxa"/>
          </w:tcPr>
          <w:p w14:paraId="271C4317" w14:textId="1900FDFD" w:rsidR="00AE1BCB" w:rsidRPr="0078719F" w:rsidRDefault="00AE1BCB" w:rsidP="00AE1BCB">
            <w:pPr>
              <w:jc w:val="both"/>
              <w:rPr>
                <w:rFonts w:ascii="Times New Roman" w:hAnsi="Times New Roman" w:cs="Times New Roman"/>
                <w:sz w:val="24"/>
                <w:szCs w:val="24"/>
                <w:highlight w:val="lightGray"/>
              </w:rPr>
            </w:pPr>
            <w:r w:rsidRPr="0078719F">
              <w:rPr>
                <w:rFonts w:ascii="Times New Roman" w:hAnsi="Times New Roman" w:cs="Times New Roman"/>
                <w:sz w:val="24"/>
                <w:szCs w:val="24"/>
                <w:highlight w:val="lightGray"/>
              </w:rPr>
              <w:t>16-18 m.</w:t>
            </w:r>
          </w:p>
        </w:tc>
        <w:tc>
          <w:tcPr>
            <w:tcW w:w="1070" w:type="dxa"/>
          </w:tcPr>
          <w:p w14:paraId="02468E38" w14:textId="4D4D0CE2" w:rsidR="00AE1BCB" w:rsidRPr="0078719F" w:rsidRDefault="00AE1BCB" w:rsidP="00AE1BCB">
            <w:pPr>
              <w:jc w:val="both"/>
              <w:rPr>
                <w:rFonts w:ascii="Times New Roman" w:hAnsi="Times New Roman" w:cs="Times New Roman"/>
                <w:sz w:val="24"/>
                <w:szCs w:val="24"/>
                <w:highlight w:val="lightGray"/>
              </w:rPr>
            </w:pPr>
            <w:r w:rsidRPr="0078719F">
              <w:rPr>
                <w:rFonts w:ascii="Times New Roman" w:hAnsi="Times New Roman" w:cs="Times New Roman"/>
                <w:sz w:val="24"/>
                <w:szCs w:val="24"/>
                <w:highlight w:val="lightGray"/>
              </w:rPr>
              <w:t>18-25 m.</w:t>
            </w:r>
          </w:p>
        </w:tc>
        <w:tc>
          <w:tcPr>
            <w:tcW w:w="1070" w:type="dxa"/>
          </w:tcPr>
          <w:p w14:paraId="67CAAB0C" w14:textId="6D132115" w:rsidR="00AE1BCB" w:rsidRPr="0078719F" w:rsidRDefault="00AE1BCB" w:rsidP="00AE1BCB">
            <w:pPr>
              <w:jc w:val="both"/>
              <w:rPr>
                <w:rFonts w:ascii="Times New Roman" w:hAnsi="Times New Roman" w:cs="Times New Roman"/>
                <w:sz w:val="24"/>
                <w:szCs w:val="24"/>
                <w:highlight w:val="lightGray"/>
              </w:rPr>
            </w:pPr>
            <w:r w:rsidRPr="0078719F">
              <w:rPr>
                <w:rFonts w:ascii="Times New Roman" w:hAnsi="Times New Roman" w:cs="Times New Roman"/>
                <w:sz w:val="24"/>
                <w:szCs w:val="24"/>
                <w:highlight w:val="lightGray"/>
              </w:rPr>
              <w:t>25-45 m.</w:t>
            </w:r>
          </w:p>
        </w:tc>
        <w:tc>
          <w:tcPr>
            <w:tcW w:w="1070" w:type="dxa"/>
          </w:tcPr>
          <w:p w14:paraId="6510C7BF" w14:textId="65400729" w:rsidR="00AE1BCB" w:rsidRPr="0078719F" w:rsidRDefault="00AE1BCB" w:rsidP="00AE1BCB">
            <w:pPr>
              <w:jc w:val="both"/>
              <w:rPr>
                <w:rFonts w:ascii="Times New Roman" w:hAnsi="Times New Roman" w:cs="Times New Roman"/>
                <w:sz w:val="24"/>
                <w:szCs w:val="24"/>
                <w:highlight w:val="lightGray"/>
              </w:rPr>
            </w:pPr>
            <w:r w:rsidRPr="0078719F">
              <w:rPr>
                <w:rFonts w:ascii="Times New Roman" w:hAnsi="Times New Roman" w:cs="Times New Roman"/>
                <w:sz w:val="24"/>
                <w:szCs w:val="24"/>
                <w:highlight w:val="lightGray"/>
              </w:rPr>
              <w:t>45-65 m.</w:t>
            </w:r>
          </w:p>
        </w:tc>
        <w:tc>
          <w:tcPr>
            <w:tcW w:w="1070" w:type="dxa"/>
          </w:tcPr>
          <w:p w14:paraId="4FCBD9CE" w14:textId="71C3F246" w:rsidR="00AE1BCB" w:rsidRPr="0078719F" w:rsidRDefault="00AE1BCB" w:rsidP="00AE1BCB">
            <w:pPr>
              <w:jc w:val="both"/>
              <w:rPr>
                <w:rFonts w:ascii="Times New Roman" w:hAnsi="Times New Roman" w:cs="Times New Roman"/>
                <w:sz w:val="24"/>
                <w:szCs w:val="24"/>
                <w:highlight w:val="lightGray"/>
              </w:rPr>
            </w:pPr>
            <w:r w:rsidRPr="0078719F">
              <w:rPr>
                <w:rFonts w:ascii="Times New Roman" w:hAnsi="Times New Roman" w:cs="Times New Roman"/>
                <w:sz w:val="24"/>
                <w:szCs w:val="24"/>
                <w:highlight w:val="lightGray"/>
              </w:rPr>
              <w:t>65-85 m.</w:t>
            </w:r>
          </w:p>
        </w:tc>
        <w:tc>
          <w:tcPr>
            <w:tcW w:w="1070" w:type="dxa"/>
          </w:tcPr>
          <w:p w14:paraId="5A6F917F" w14:textId="7387C5C6" w:rsidR="00AE1BCB" w:rsidRPr="0078719F" w:rsidRDefault="0078719F" w:rsidP="00AE1BCB">
            <w:pPr>
              <w:jc w:val="both"/>
              <w:rPr>
                <w:rFonts w:ascii="Times New Roman" w:hAnsi="Times New Roman" w:cs="Times New Roman"/>
                <w:sz w:val="24"/>
                <w:szCs w:val="24"/>
                <w:highlight w:val="lightGray"/>
              </w:rPr>
            </w:pPr>
            <w:r w:rsidRPr="0078719F">
              <w:rPr>
                <w:rFonts w:ascii="Times New Roman" w:hAnsi="Times New Roman" w:cs="Times New Roman"/>
                <w:sz w:val="24"/>
                <w:szCs w:val="24"/>
                <w:highlight w:val="lightGray"/>
              </w:rPr>
              <w:t>&gt;</w:t>
            </w:r>
            <w:r w:rsidR="00AE1BCB" w:rsidRPr="0078719F">
              <w:rPr>
                <w:rFonts w:ascii="Times New Roman" w:hAnsi="Times New Roman" w:cs="Times New Roman"/>
                <w:sz w:val="24"/>
                <w:szCs w:val="24"/>
                <w:highlight w:val="lightGray"/>
              </w:rPr>
              <w:t xml:space="preserve"> 85 m.</w:t>
            </w:r>
          </w:p>
        </w:tc>
      </w:tr>
      <w:tr w:rsidR="00AE1BCB" w:rsidRPr="00AB50F6" w14:paraId="19178A72" w14:textId="77777777" w:rsidTr="00AE1BCB">
        <w:tc>
          <w:tcPr>
            <w:tcW w:w="1069" w:type="dxa"/>
          </w:tcPr>
          <w:p w14:paraId="401D9B21" w14:textId="369F55F3" w:rsidR="00AE1BCB" w:rsidRPr="005A083C" w:rsidRDefault="0078719F" w:rsidP="0078719F">
            <w:pPr>
              <w:jc w:val="center"/>
              <w:rPr>
                <w:rFonts w:ascii="Times New Roman" w:hAnsi="Times New Roman" w:cs="Times New Roman"/>
                <w:color w:val="1F3864" w:themeColor="accent5" w:themeShade="80"/>
                <w:sz w:val="24"/>
                <w:szCs w:val="24"/>
              </w:rPr>
            </w:pPr>
            <w:r w:rsidRPr="005A083C">
              <w:rPr>
                <w:rFonts w:ascii="Times New Roman" w:hAnsi="Times New Roman" w:cs="Times New Roman"/>
                <w:color w:val="1F3864" w:themeColor="accent5" w:themeShade="80"/>
                <w:sz w:val="24"/>
                <w:szCs w:val="24"/>
              </w:rPr>
              <w:t>1024</w:t>
            </w:r>
          </w:p>
        </w:tc>
        <w:tc>
          <w:tcPr>
            <w:tcW w:w="1069" w:type="dxa"/>
          </w:tcPr>
          <w:p w14:paraId="4AD52252" w14:textId="3A03F76D" w:rsidR="00AE1BCB" w:rsidRPr="005A083C" w:rsidRDefault="0078719F" w:rsidP="0078719F">
            <w:pPr>
              <w:jc w:val="center"/>
              <w:rPr>
                <w:rFonts w:ascii="Times New Roman" w:hAnsi="Times New Roman" w:cs="Times New Roman"/>
                <w:color w:val="1F3864" w:themeColor="accent5" w:themeShade="80"/>
                <w:sz w:val="24"/>
                <w:szCs w:val="24"/>
              </w:rPr>
            </w:pPr>
            <w:r w:rsidRPr="005A083C">
              <w:rPr>
                <w:rFonts w:ascii="Times New Roman" w:hAnsi="Times New Roman" w:cs="Times New Roman"/>
                <w:color w:val="1F3864" w:themeColor="accent5" w:themeShade="80"/>
                <w:sz w:val="24"/>
                <w:szCs w:val="24"/>
              </w:rPr>
              <w:t>53</w:t>
            </w:r>
          </w:p>
        </w:tc>
        <w:tc>
          <w:tcPr>
            <w:tcW w:w="1070" w:type="dxa"/>
          </w:tcPr>
          <w:p w14:paraId="6D927BC1" w14:textId="0DFB72EC" w:rsidR="00AE1BCB" w:rsidRPr="005A083C" w:rsidRDefault="0078719F" w:rsidP="0078719F">
            <w:pPr>
              <w:jc w:val="center"/>
              <w:rPr>
                <w:rFonts w:ascii="Times New Roman" w:hAnsi="Times New Roman" w:cs="Times New Roman"/>
                <w:color w:val="1F3864" w:themeColor="accent5" w:themeShade="80"/>
                <w:sz w:val="24"/>
                <w:szCs w:val="24"/>
              </w:rPr>
            </w:pPr>
            <w:r w:rsidRPr="005A083C">
              <w:rPr>
                <w:rFonts w:ascii="Times New Roman" w:hAnsi="Times New Roman" w:cs="Times New Roman"/>
                <w:color w:val="1F3864" w:themeColor="accent5" w:themeShade="80"/>
                <w:sz w:val="24"/>
                <w:szCs w:val="24"/>
              </w:rPr>
              <w:t>92</w:t>
            </w:r>
          </w:p>
        </w:tc>
        <w:tc>
          <w:tcPr>
            <w:tcW w:w="1070" w:type="dxa"/>
          </w:tcPr>
          <w:p w14:paraId="27A27E65" w14:textId="4A7F2E97" w:rsidR="00AE1BCB" w:rsidRPr="005A083C" w:rsidRDefault="0078719F" w:rsidP="0078719F">
            <w:pPr>
              <w:jc w:val="center"/>
              <w:rPr>
                <w:rFonts w:ascii="Times New Roman" w:hAnsi="Times New Roman" w:cs="Times New Roman"/>
                <w:color w:val="1F3864" w:themeColor="accent5" w:themeShade="80"/>
                <w:sz w:val="24"/>
                <w:szCs w:val="24"/>
              </w:rPr>
            </w:pPr>
            <w:r w:rsidRPr="005A083C">
              <w:rPr>
                <w:rFonts w:ascii="Times New Roman" w:hAnsi="Times New Roman" w:cs="Times New Roman"/>
                <w:color w:val="1F3864" w:themeColor="accent5" w:themeShade="80"/>
                <w:sz w:val="24"/>
                <w:szCs w:val="24"/>
              </w:rPr>
              <w:t>19</w:t>
            </w:r>
          </w:p>
        </w:tc>
        <w:tc>
          <w:tcPr>
            <w:tcW w:w="1070" w:type="dxa"/>
          </w:tcPr>
          <w:p w14:paraId="1FD7B618" w14:textId="6F9369DD" w:rsidR="00AE1BCB" w:rsidRPr="005A083C" w:rsidRDefault="0078719F" w:rsidP="0078719F">
            <w:pPr>
              <w:jc w:val="center"/>
              <w:rPr>
                <w:rFonts w:ascii="Times New Roman" w:hAnsi="Times New Roman" w:cs="Times New Roman"/>
                <w:color w:val="1F3864" w:themeColor="accent5" w:themeShade="80"/>
                <w:sz w:val="24"/>
                <w:szCs w:val="24"/>
              </w:rPr>
            </w:pPr>
            <w:r w:rsidRPr="005A083C">
              <w:rPr>
                <w:rFonts w:ascii="Times New Roman" w:hAnsi="Times New Roman" w:cs="Times New Roman"/>
                <w:color w:val="1F3864" w:themeColor="accent5" w:themeShade="80"/>
                <w:sz w:val="24"/>
                <w:szCs w:val="24"/>
              </w:rPr>
              <w:t>68</w:t>
            </w:r>
          </w:p>
        </w:tc>
        <w:tc>
          <w:tcPr>
            <w:tcW w:w="1070" w:type="dxa"/>
          </w:tcPr>
          <w:p w14:paraId="3171828C" w14:textId="1BF84A3A" w:rsidR="00AE1BCB" w:rsidRPr="005A083C" w:rsidRDefault="0078719F" w:rsidP="0078719F">
            <w:pPr>
              <w:jc w:val="center"/>
              <w:rPr>
                <w:rFonts w:ascii="Times New Roman" w:hAnsi="Times New Roman" w:cs="Times New Roman"/>
                <w:color w:val="1F3864" w:themeColor="accent5" w:themeShade="80"/>
                <w:sz w:val="24"/>
                <w:szCs w:val="24"/>
              </w:rPr>
            </w:pPr>
            <w:r w:rsidRPr="005A083C">
              <w:rPr>
                <w:rFonts w:ascii="Times New Roman" w:hAnsi="Times New Roman" w:cs="Times New Roman"/>
                <w:color w:val="1F3864" w:themeColor="accent5" w:themeShade="80"/>
                <w:sz w:val="24"/>
                <w:szCs w:val="24"/>
              </w:rPr>
              <w:t>240</w:t>
            </w:r>
          </w:p>
        </w:tc>
        <w:tc>
          <w:tcPr>
            <w:tcW w:w="1070" w:type="dxa"/>
          </w:tcPr>
          <w:p w14:paraId="6AAA07CD" w14:textId="65E0BC7C" w:rsidR="00AE1BCB" w:rsidRPr="005A083C" w:rsidRDefault="0078719F" w:rsidP="0078719F">
            <w:pPr>
              <w:jc w:val="center"/>
              <w:rPr>
                <w:rFonts w:ascii="Times New Roman" w:hAnsi="Times New Roman" w:cs="Times New Roman"/>
                <w:color w:val="1F3864" w:themeColor="accent5" w:themeShade="80"/>
                <w:sz w:val="24"/>
                <w:szCs w:val="24"/>
              </w:rPr>
            </w:pPr>
            <w:r w:rsidRPr="005A083C">
              <w:rPr>
                <w:rFonts w:ascii="Times New Roman" w:hAnsi="Times New Roman" w:cs="Times New Roman"/>
                <w:color w:val="1F3864" w:themeColor="accent5" w:themeShade="80"/>
                <w:sz w:val="24"/>
                <w:szCs w:val="24"/>
              </w:rPr>
              <w:t>294</w:t>
            </w:r>
          </w:p>
        </w:tc>
        <w:tc>
          <w:tcPr>
            <w:tcW w:w="1070" w:type="dxa"/>
          </w:tcPr>
          <w:p w14:paraId="17FA469A" w14:textId="70E3F193" w:rsidR="00AE1BCB" w:rsidRPr="005A083C" w:rsidRDefault="0078719F" w:rsidP="0078719F">
            <w:pPr>
              <w:jc w:val="center"/>
              <w:rPr>
                <w:rFonts w:ascii="Times New Roman" w:hAnsi="Times New Roman" w:cs="Times New Roman"/>
                <w:color w:val="1F3864" w:themeColor="accent5" w:themeShade="80"/>
                <w:sz w:val="24"/>
                <w:szCs w:val="24"/>
              </w:rPr>
            </w:pPr>
            <w:r w:rsidRPr="005A083C">
              <w:rPr>
                <w:rFonts w:ascii="Times New Roman" w:hAnsi="Times New Roman" w:cs="Times New Roman"/>
                <w:color w:val="1F3864" w:themeColor="accent5" w:themeShade="80"/>
                <w:sz w:val="24"/>
                <w:szCs w:val="24"/>
              </w:rPr>
              <w:t>228</w:t>
            </w:r>
          </w:p>
        </w:tc>
        <w:tc>
          <w:tcPr>
            <w:tcW w:w="1070" w:type="dxa"/>
          </w:tcPr>
          <w:p w14:paraId="77733079" w14:textId="653CEB16" w:rsidR="00AE1BCB" w:rsidRPr="005A083C" w:rsidRDefault="0078719F" w:rsidP="0078719F">
            <w:pPr>
              <w:jc w:val="center"/>
              <w:rPr>
                <w:rFonts w:ascii="Times New Roman" w:hAnsi="Times New Roman" w:cs="Times New Roman"/>
                <w:color w:val="1F3864" w:themeColor="accent5" w:themeShade="80"/>
                <w:sz w:val="24"/>
                <w:szCs w:val="24"/>
              </w:rPr>
            </w:pPr>
            <w:r w:rsidRPr="005A083C">
              <w:rPr>
                <w:rFonts w:ascii="Times New Roman" w:hAnsi="Times New Roman" w:cs="Times New Roman"/>
                <w:color w:val="1F3864" w:themeColor="accent5" w:themeShade="80"/>
                <w:sz w:val="24"/>
                <w:szCs w:val="24"/>
              </w:rPr>
              <w:t>30</w:t>
            </w:r>
          </w:p>
        </w:tc>
      </w:tr>
      <w:tr w:rsidR="00FF7F1F" w:rsidRPr="00AB50F6" w14:paraId="13A79C01" w14:textId="77777777" w:rsidTr="00AE1BCB">
        <w:tc>
          <w:tcPr>
            <w:tcW w:w="1069" w:type="dxa"/>
          </w:tcPr>
          <w:p w14:paraId="14D3598C" w14:textId="256CB026" w:rsidR="00FF7F1F" w:rsidRPr="00FF7F1F" w:rsidRDefault="00FF7F1F" w:rsidP="0078719F">
            <w:pPr>
              <w:jc w:val="center"/>
              <w:rPr>
                <w:rFonts w:ascii="Times New Roman" w:hAnsi="Times New Roman" w:cs="Times New Roman"/>
                <w:color w:val="FF0000"/>
                <w:sz w:val="24"/>
                <w:szCs w:val="24"/>
              </w:rPr>
            </w:pPr>
            <w:r>
              <w:rPr>
                <w:rFonts w:ascii="Times New Roman" w:hAnsi="Times New Roman" w:cs="Times New Roman"/>
                <w:color w:val="FF0000"/>
                <w:sz w:val="24"/>
                <w:szCs w:val="24"/>
              </w:rPr>
              <w:t>1009</w:t>
            </w:r>
          </w:p>
        </w:tc>
        <w:tc>
          <w:tcPr>
            <w:tcW w:w="1069" w:type="dxa"/>
          </w:tcPr>
          <w:p w14:paraId="0B1F19AB" w14:textId="1D356F61" w:rsidR="00FF7F1F" w:rsidRPr="00FF7F1F" w:rsidRDefault="00FF7F1F" w:rsidP="0078719F">
            <w:pPr>
              <w:jc w:val="center"/>
              <w:rPr>
                <w:rFonts w:ascii="Times New Roman" w:hAnsi="Times New Roman" w:cs="Times New Roman"/>
                <w:color w:val="FF0000"/>
                <w:sz w:val="24"/>
                <w:szCs w:val="24"/>
              </w:rPr>
            </w:pPr>
            <w:r w:rsidRPr="00FF7F1F">
              <w:rPr>
                <w:rFonts w:ascii="Times New Roman" w:hAnsi="Times New Roman" w:cs="Times New Roman"/>
                <w:color w:val="FF0000"/>
                <w:sz w:val="24"/>
                <w:szCs w:val="24"/>
              </w:rPr>
              <w:t>54</w:t>
            </w:r>
          </w:p>
        </w:tc>
        <w:tc>
          <w:tcPr>
            <w:tcW w:w="1070" w:type="dxa"/>
          </w:tcPr>
          <w:p w14:paraId="43286560" w14:textId="5EDCF6EE" w:rsidR="00FF7F1F" w:rsidRPr="00FF7F1F" w:rsidRDefault="00FF7F1F" w:rsidP="0078719F">
            <w:pPr>
              <w:jc w:val="center"/>
              <w:rPr>
                <w:rFonts w:ascii="Times New Roman" w:hAnsi="Times New Roman" w:cs="Times New Roman"/>
                <w:color w:val="FF0000"/>
                <w:sz w:val="24"/>
                <w:szCs w:val="24"/>
              </w:rPr>
            </w:pPr>
            <w:r w:rsidRPr="00FF7F1F">
              <w:rPr>
                <w:rFonts w:ascii="Times New Roman" w:hAnsi="Times New Roman" w:cs="Times New Roman"/>
                <w:color w:val="FF0000"/>
                <w:sz w:val="24"/>
                <w:szCs w:val="24"/>
              </w:rPr>
              <w:t>83</w:t>
            </w:r>
          </w:p>
        </w:tc>
        <w:tc>
          <w:tcPr>
            <w:tcW w:w="1070" w:type="dxa"/>
          </w:tcPr>
          <w:p w14:paraId="7FC5ECD0" w14:textId="57F2640E" w:rsidR="00FF7F1F" w:rsidRPr="00FF7F1F" w:rsidRDefault="00FF7F1F" w:rsidP="0078719F">
            <w:pPr>
              <w:jc w:val="center"/>
              <w:rPr>
                <w:rFonts w:ascii="Times New Roman" w:hAnsi="Times New Roman" w:cs="Times New Roman"/>
                <w:color w:val="FF0000"/>
                <w:sz w:val="24"/>
                <w:szCs w:val="24"/>
              </w:rPr>
            </w:pPr>
            <w:r w:rsidRPr="00FF7F1F">
              <w:rPr>
                <w:rFonts w:ascii="Times New Roman" w:hAnsi="Times New Roman" w:cs="Times New Roman"/>
                <w:color w:val="FF0000"/>
                <w:sz w:val="24"/>
                <w:szCs w:val="24"/>
              </w:rPr>
              <w:t>23</w:t>
            </w:r>
          </w:p>
        </w:tc>
        <w:tc>
          <w:tcPr>
            <w:tcW w:w="1070" w:type="dxa"/>
          </w:tcPr>
          <w:p w14:paraId="671AD8B4" w14:textId="46DC6AAE" w:rsidR="00FF7F1F" w:rsidRPr="00FF7F1F" w:rsidRDefault="00FF7F1F" w:rsidP="0078719F">
            <w:pPr>
              <w:jc w:val="center"/>
              <w:rPr>
                <w:rFonts w:ascii="Times New Roman" w:hAnsi="Times New Roman" w:cs="Times New Roman"/>
                <w:color w:val="FF0000"/>
                <w:sz w:val="24"/>
                <w:szCs w:val="24"/>
              </w:rPr>
            </w:pPr>
            <w:r w:rsidRPr="00FF7F1F">
              <w:rPr>
                <w:rFonts w:ascii="Times New Roman" w:hAnsi="Times New Roman" w:cs="Times New Roman"/>
                <w:color w:val="FF0000"/>
                <w:sz w:val="24"/>
                <w:szCs w:val="24"/>
              </w:rPr>
              <w:t>65</w:t>
            </w:r>
          </w:p>
        </w:tc>
        <w:tc>
          <w:tcPr>
            <w:tcW w:w="1070" w:type="dxa"/>
          </w:tcPr>
          <w:p w14:paraId="0BF85606" w14:textId="321FC6C6" w:rsidR="00FF7F1F" w:rsidRPr="00FF7F1F" w:rsidRDefault="00FF7F1F" w:rsidP="0078719F">
            <w:pPr>
              <w:jc w:val="center"/>
              <w:rPr>
                <w:rFonts w:ascii="Times New Roman" w:hAnsi="Times New Roman" w:cs="Times New Roman"/>
                <w:color w:val="FF0000"/>
                <w:sz w:val="24"/>
                <w:szCs w:val="24"/>
              </w:rPr>
            </w:pPr>
            <w:r w:rsidRPr="00FF7F1F">
              <w:rPr>
                <w:rFonts w:ascii="Times New Roman" w:hAnsi="Times New Roman" w:cs="Times New Roman"/>
                <w:color w:val="FF0000"/>
                <w:sz w:val="24"/>
                <w:szCs w:val="24"/>
              </w:rPr>
              <w:t>229</w:t>
            </w:r>
          </w:p>
        </w:tc>
        <w:tc>
          <w:tcPr>
            <w:tcW w:w="1070" w:type="dxa"/>
          </w:tcPr>
          <w:p w14:paraId="5108D57B" w14:textId="14532CEF" w:rsidR="00FF7F1F" w:rsidRPr="00FF7F1F" w:rsidRDefault="00FF7F1F" w:rsidP="0078719F">
            <w:pPr>
              <w:jc w:val="center"/>
              <w:rPr>
                <w:rFonts w:ascii="Times New Roman" w:hAnsi="Times New Roman" w:cs="Times New Roman"/>
                <w:color w:val="FF0000"/>
                <w:sz w:val="24"/>
                <w:szCs w:val="24"/>
              </w:rPr>
            </w:pPr>
            <w:r w:rsidRPr="00FF7F1F">
              <w:rPr>
                <w:rFonts w:ascii="Times New Roman" w:hAnsi="Times New Roman" w:cs="Times New Roman"/>
                <w:color w:val="FF0000"/>
                <w:sz w:val="24"/>
                <w:szCs w:val="24"/>
              </w:rPr>
              <w:t>295</w:t>
            </w:r>
          </w:p>
        </w:tc>
        <w:tc>
          <w:tcPr>
            <w:tcW w:w="1070" w:type="dxa"/>
          </w:tcPr>
          <w:p w14:paraId="5AF2BD74" w14:textId="1831CC3D" w:rsidR="00FF7F1F" w:rsidRPr="00FF7F1F" w:rsidRDefault="00FF7F1F" w:rsidP="0078719F">
            <w:pPr>
              <w:jc w:val="center"/>
              <w:rPr>
                <w:rFonts w:ascii="Times New Roman" w:hAnsi="Times New Roman" w:cs="Times New Roman"/>
                <w:color w:val="FF0000"/>
                <w:sz w:val="24"/>
                <w:szCs w:val="24"/>
              </w:rPr>
            </w:pPr>
            <w:r w:rsidRPr="00FF7F1F">
              <w:rPr>
                <w:rFonts w:ascii="Times New Roman" w:hAnsi="Times New Roman" w:cs="Times New Roman"/>
                <w:color w:val="FF0000"/>
                <w:sz w:val="24"/>
                <w:szCs w:val="24"/>
              </w:rPr>
              <w:t>231</w:t>
            </w:r>
          </w:p>
        </w:tc>
        <w:tc>
          <w:tcPr>
            <w:tcW w:w="1070" w:type="dxa"/>
          </w:tcPr>
          <w:p w14:paraId="2D5AE8F4" w14:textId="27AD9AA3" w:rsidR="00FF7F1F" w:rsidRPr="00FF7F1F" w:rsidRDefault="00FF7F1F" w:rsidP="0078719F">
            <w:pPr>
              <w:jc w:val="center"/>
              <w:rPr>
                <w:rFonts w:ascii="Times New Roman" w:hAnsi="Times New Roman" w:cs="Times New Roman"/>
                <w:color w:val="FF0000"/>
                <w:sz w:val="24"/>
                <w:szCs w:val="24"/>
              </w:rPr>
            </w:pPr>
            <w:r w:rsidRPr="00FF7F1F">
              <w:rPr>
                <w:rFonts w:ascii="Times New Roman" w:hAnsi="Times New Roman" w:cs="Times New Roman"/>
                <w:color w:val="FF0000"/>
                <w:sz w:val="24"/>
                <w:szCs w:val="24"/>
              </w:rPr>
              <w:t>29</w:t>
            </w:r>
          </w:p>
        </w:tc>
      </w:tr>
      <w:tr w:rsidR="005A083C" w:rsidRPr="00AB50F6" w14:paraId="1CF7D491" w14:textId="77777777" w:rsidTr="00AE1BCB">
        <w:tc>
          <w:tcPr>
            <w:tcW w:w="1069" w:type="dxa"/>
          </w:tcPr>
          <w:p w14:paraId="54B47851" w14:textId="091C7A8D" w:rsidR="005A083C" w:rsidRPr="005A083C" w:rsidRDefault="005A083C" w:rsidP="0078719F">
            <w:pPr>
              <w:jc w:val="center"/>
              <w:rPr>
                <w:rFonts w:ascii="Times New Roman" w:hAnsi="Times New Roman" w:cs="Times New Roman"/>
                <w:color w:val="385623" w:themeColor="accent6" w:themeShade="80"/>
                <w:sz w:val="24"/>
                <w:szCs w:val="24"/>
              </w:rPr>
            </w:pPr>
            <w:r w:rsidRPr="005A083C">
              <w:rPr>
                <w:rFonts w:ascii="Times New Roman" w:hAnsi="Times New Roman" w:cs="Times New Roman"/>
                <w:color w:val="385623" w:themeColor="accent6" w:themeShade="80"/>
                <w:sz w:val="24"/>
                <w:szCs w:val="24"/>
              </w:rPr>
              <w:t>1005</w:t>
            </w:r>
          </w:p>
        </w:tc>
        <w:tc>
          <w:tcPr>
            <w:tcW w:w="1069" w:type="dxa"/>
          </w:tcPr>
          <w:p w14:paraId="2A78A4DA" w14:textId="2E9C9B1B" w:rsidR="005A083C" w:rsidRPr="005A083C" w:rsidRDefault="005A083C" w:rsidP="0078719F">
            <w:pPr>
              <w:jc w:val="center"/>
              <w:rPr>
                <w:rFonts w:ascii="Times New Roman" w:hAnsi="Times New Roman" w:cs="Times New Roman"/>
                <w:color w:val="385623" w:themeColor="accent6" w:themeShade="80"/>
                <w:sz w:val="24"/>
                <w:szCs w:val="24"/>
              </w:rPr>
            </w:pPr>
            <w:r w:rsidRPr="005A083C">
              <w:rPr>
                <w:rFonts w:ascii="Times New Roman" w:hAnsi="Times New Roman" w:cs="Times New Roman"/>
                <w:color w:val="385623" w:themeColor="accent6" w:themeShade="80"/>
                <w:sz w:val="24"/>
                <w:szCs w:val="24"/>
              </w:rPr>
              <w:t>55</w:t>
            </w:r>
          </w:p>
        </w:tc>
        <w:tc>
          <w:tcPr>
            <w:tcW w:w="1070" w:type="dxa"/>
          </w:tcPr>
          <w:p w14:paraId="71590879" w14:textId="2B92999F" w:rsidR="005A083C" w:rsidRPr="005A083C" w:rsidRDefault="005A083C" w:rsidP="0078719F">
            <w:pPr>
              <w:jc w:val="center"/>
              <w:rPr>
                <w:rFonts w:ascii="Times New Roman" w:hAnsi="Times New Roman" w:cs="Times New Roman"/>
                <w:color w:val="385623" w:themeColor="accent6" w:themeShade="80"/>
                <w:sz w:val="24"/>
                <w:szCs w:val="24"/>
              </w:rPr>
            </w:pPr>
            <w:r w:rsidRPr="005A083C">
              <w:rPr>
                <w:rFonts w:ascii="Times New Roman" w:hAnsi="Times New Roman" w:cs="Times New Roman"/>
                <w:color w:val="385623" w:themeColor="accent6" w:themeShade="80"/>
                <w:sz w:val="24"/>
                <w:szCs w:val="24"/>
              </w:rPr>
              <w:t>84</w:t>
            </w:r>
          </w:p>
        </w:tc>
        <w:tc>
          <w:tcPr>
            <w:tcW w:w="1070" w:type="dxa"/>
          </w:tcPr>
          <w:p w14:paraId="7FA6FC85" w14:textId="7D6E0B11" w:rsidR="005A083C" w:rsidRPr="005A083C" w:rsidRDefault="005A083C" w:rsidP="0078719F">
            <w:pPr>
              <w:jc w:val="center"/>
              <w:rPr>
                <w:rFonts w:ascii="Times New Roman" w:hAnsi="Times New Roman" w:cs="Times New Roman"/>
                <w:color w:val="385623" w:themeColor="accent6" w:themeShade="80"/>
                <w:sz w:val="24"/>
                <w:szCs w:val="24"/>
              </w:rPr>
            </w:pPr>
            <w:r w:rsidRPr="005A083C">
              <w:rPr>
                <w:rFonts w:ascii="Times New Roman" w:hAnsi="Times New Roman" w:cs="Times New Roman"/>
                <w:color w:val="385623" w:themeColor="accent6" w:themeShade="80"/>
                <w:sz w:val="24"/>
                <w:szCs w:val="24"/>
              </w:rPr>
              <w:t>17</w:t>
            </w:r>
          </w:p>
        </w:tc>
        <w:tc>
          <w:tcPr>
            <w:tcW w:w="1070" w:type="dxa"/>
          </w:tcPr>
          <w:p w14:paraId="4432702E" w14:textId="2D87948E" w:rsidR="005A083C" w:rsidRPr="005A083C" w:rsidRDefault="005A083C" w:rsidP="0078719F">
            <w:pPr>
              <w:jc w:val="center"/>
              <w:rPr>
                <w:rFonts w:ascii="Times New Roman" w:hAnsi="Times New Roman" w:cs="Times New Roman"/>
                <w:color w:val="385623" w:themeColor="accent6" w:themeShade="80"/>
                <w:sz w:val="24"/>
                <w:szCs w:val="24"/>
              </w:rPr>
            </w:pPr>
            <w:r w:rsidRPr="005A083C">
              <w:rPr>
                <w:rFonts w:ascii="Times New Roman" w:hAnsi="Times New Roman" w:cs="Times New Roman"/>
                <w:color w:val="385623" w:themeColor="accent6" w:themeShade="80"/>
                <w:sz w:val="24"/>
                <w:szCs w:val="24"/>
              </w:rPr>
              <w:t>71</w:t>
            </w:r>
          </w:p>
        </w:tc>
        <w:tc>
          <w:tcPr>
            <w:tcW w:w="1070" w:type="dxa"/>
          </w:tcPr>
          <w:p w14:paraId="5E0663E9" w14:textId="54373DE3" w:rsidR="005A083C" w:rsidRPr="005A083C" w:rsidRDefault="005A083C" w:rsidP="0078719F">
            <w:pPr>
              <w:jc w:val="center"/>
              <w:rPr>
                <w:rFonts w:ascii="Times New Roman" w:hAnsi="Times New Roman" w:cs="Times New Roman"/>
                <w:color w:val="385623" w:themeColor="accent6" w:themeShade="80"/>
                <w:sz w:val="24"/>
                <w:szCs w:val="24"/>
              </w:rPr>
            </w:pPr>
            <w:r w:rsidRPr="005A083C">
              <w:rPr>
                <w:rFonts w:ascii="Times New Roman" w:hAnsi="Times New Roman" w:cs="Times New Roman"/>
                <w:color w:val="385623" w:themeColor="accent6" w:themeShade="80"/>
                <w:sz w:val="24"/>
                <w:szCs w:val="24"/>
              </w:rPr>
              <w:t>229</w:t>
            </w:r>
          </w:p>
        </w:tc>
        <w:tc>
          <w:tcPr>
            <w:tcW w:w="1070" w:type="dxa"/>
          </w:tcPr>
          <w:p w14:paraId="3633BB42" w14:textId="650EF091" w:rsidR="005A083C" w:rsidRPr="005A083C" w:rsidRDefault="005A083C" w:rsidP="0078719F">
            <w:pPr>
              <w:jc w:val="center"/>
              <w:rPr>
                <w:rFonts w:ascii="Times New Roman" w:hAnsi="Times New Roman" w:cs="Times New Roman"/>
                <w:color w:val="385623" w:themeColor="accent6" w:themeShade="80"/>
                <w:sz w:val="24"/>
                <w:szCs w:val="24"/>
              </w:rPr>
            </w:pPr>
            <w:r w:rsidRPr="005A083C">
              <w:rPr>
                <w:rFonts w:ascii="Times New Roman" w:hAnsi="Times New Roman" w:cs="Times New Roman"/>
                <w:color w:val="385623" w:themeColor="accent6" w:themeShade="80"/>
                <w:sz w:val="24"/>
                <w:szCs w:val="24"/>
              </w:rPr>
              <w:t>284</w:t>
            </w:r>
          </w:p>
        </w:tc>
        <w:tc>
          <w:tcPr>
            <w:tcW w:w="1070" w:type="dxa"/>
          </w:tcPr>
          <w:p w14:paraId="79A3B61A" w14:textId="0FF94EC0" w:rsidR="005A083C" w:rsidRPr="005A083C" w:rsidRDefault="005A083C" w:rsidP="0078719F">
            <w:pPr>
              <w:jc w:val="center"/>
              <w:rPr>
                <w:rFonts w:ascii="Times New Roman" w:hAnsi="Times New Roman" w:cs="Times New Roman"/>
                <w:color w:val="385623" w:themeColor="accent6" w:themeShade="80"/>
                <w:sz w:val="24"/>
                <w:szCs w:val="24"/>
              </w:rPr>
            </w:pPr>
            <w:r w:rsidRPr="005A083C">
              <w:rPr>
                <w:rFonts w:ascii="Times New Roman" w:hAnsi="Times New Roman" w:cs="Times New Roman"/>
                <w:color w:val="385623" w:themeColor="accent6" w:themeShade="80"/>
                <w:sz w:val="24"/>
                <w:szCs w:val="24"/>
              </w:rPr>
              <w:t>235</w:t>
            </w:r>
          </w:p>
        </w:tc>
        <w:tc>
          <w:tcPr>
            <w:tcW w:w="1070" w:type="dxa"/>
          </w:tcPr>
          <w:p w14:paraId="188E0F90" w14:textId="6EE6396B" w:rsidR="005A083C" w:rsidRPr="005A083C" w:rsidRDefault="005A083C" w:rsidP="0078719F">
            <w:pPr>
              <w:jc w:val="center"/>
              <w:rPr>
                <w:rFonts w:ascii="Times New Roman" w:hAnsi="Times New Roman" w:cs="Times New Roman"/>
                <w:color w:val="385623" w:themeColor="accent6" w:themeShade="80"/>
                <w:sz w:val="24"/>
                <w:szCs w:val="24"/>
              </w:rPr>
            </w:pPr>
            <w:r w:rsidRPr="005A083C">
              <w:rPr>
                <w:rFonts w:ascii="Times New Roman" w:hAnsi="Times New Roman" w:cs="Times New Roman"/>
                <w:color w:val="385623" w:themeColor="accent6" w:themeShade="80"/>
                <w:sz w:val="24"/>
                <w:szCs w:val="24"/>
              </w:rPr>
              <w:t>30</w:t>
            </w:r>
          </w:p>
        </w:tc>
      </w:tr>
    </w:tbl>
    <w:p w14:paraId="763812C8" w14:textId="6F7F35C8" w:rsidR="000A5F3A" w:rsidRDefault="000A5F3A" w:rsidP="000A5F3A">
      <w:pPr>
        <w:spacing w:after="0"/>
      </w:pPr>
    </w:p>
    <w:p w14:paraId="7E3F2A92" w14:textId="41DBF636" w:rsidR="000A5F3A" w:rsidRDefault="000A5F3A" w:rsidP="005A083C">
      <w:pPr>
        <w:spacing w:after="0"/>
        <w:jc w:val="both"/>
        <w:rPr>
          <w:rFonts w:ascii="Times New Roman" w:hAnsi="Times New Roman" w:cs="Times New Roman"/>
          <w:sz w:val="24"/>
          <w:szCs w:val="24"/>
        </w:rPr>
      </w:pPr>
      <w:r>
        <w:rPr>
          <w:rFonts w:ascii="Times New Roman" w:hAnsi="Times New Roman" w:cs="Times New Roman"/>
          <w:sz w:val="24"/>
          <w:szCs w:val="24"/>
        </w:rPr>
        <w:t xml:space="preserve">         Bendradarbiauta su Urbanistikos ir infrastruktūros skyriumi dėl kapinių, viešųjų erdvių žemės sklypų suformavimo ir įteisinimo, pateikti prašymai Nacionalinei žemės tarnybai dėl žemės projektų papildymo. </w:t>
      </w:r>
    </w:p>
    <w:p w14:paraId="2E814B30" w14:textId="3A50B5F6" w:rsidR="000A5F3A" w:rsidRDefault="000A5F3A" w:rsidP="000A5F3A">
      <w:pPr>
        <w:spacing w:after="0"/>
        <w:rPr>
          <w:rFonts w:ascii="Times New Roman" w:hAnsi="Times New Roman" w:cs="Times New Roman"/>
          <w:sz w:val="24"/>
          <w:szCs w:val="24"/>
        </w:rPr>
      </w:pPr>
      <w:r>
        <w:rPr>
          <w:rFonts w:ascii="Times New Roman" w:hAnsi="Times New Roman" w:cs="Times New Roman"/>
          <w:sz w:val="24"/>
          <w:szCs w:val="24"/>
        </w:rPr>
        <w:t xml:space="preserve">         </w:t>
      </w:r>
    </w:p>
    <w:p w14:paraId="3442EE77" w14:textId="77777777" w:rsidR="00B675B7" w:rsidRDefault="000A5F3A" w:rsidP="00112C2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037E22BD" w14:textId="77777777" w:rsidR="00B675B7" w:rsidRDefault="00B675B7" w:rsidP="00112C2E">
      <w:pPr>
        <w:spacing w:after="0"/>
        <w:jc w:val="both"/>
        <w:rPr>
          <w:rFonts w:ascii="Times New Roman" w:hAnsi="Times New Roman" w:cs="Times New Roman"/>
          <w:sz w:val="24"/>
          <w:szCs w:val="24"/>
        </w:rPr>
      </w:pPr>
    </w:p>
    <w:p w14:paraId="49DABD94" w14:textId="77777777" w:rsidR="00B675B7" w:rsidRDefault="00B675B7" w:rsidP="00112C2E">
      <w:pPr>
        <w:spacing w:after="0"/>
        <w:jc w:val="both"/>
        <w:rPr>
          <w:rFonts w:ascii="Times New Roman" w:hAnsi="Times New Roman" w:cs="Times New Roman"/>
          <w:sz w:val="24"/>
          <w:szCs w:val="24"/>
        </w:rPr>
      </w:pPr>
    </w:p>
    <w:p w14:paraId="26DE7F9A" w14:textId="77777777" w:rsidR="00B675B7" w:rsidRDefault="00B675B7" w:rsidP="00112C2E">
      <w:pPr>
        <w:spacing w:after="0"/>
        <w:jc w:val="both"/>
        <w:rPr>
          <w:rFonts w:ascii="Times New Roman" w:hAnsi="Times New Roman" w:cs="Times New Roman"/>
          <w:sz w:val="24"/>
          <w:szCs w:val="24"/>
        </w:rPr>
      </w:pPr>
    </w:p>
    <w:p w14:paraId="2022983F" w14:textId="67A7AE81" w:rsidR="00516293" w:rsidRDefault="000A5F3A" w:rsidP="00112C2E">
      <w:pPr>
        <w:spacing w:after="0"/>
        <w:jc w:val="both"/>
        <w:rPr>
          <w:rFonts w:ascii="Times New Roman" w:hAnsi="Times New Roman" w:cs="Times New Roman"/>
          <w:sz w:val="24"/>
          <w:szCs w:val="24"/>
        </w:rPr>
      </w:pPr>
      <w:r>
        <w:rPr>
          <w:rFonts w:ascii="Times New Roman" w:hAnsi="Times New Roman" w:cs="Times New Roman"/>
          <w:sz w:val="24"/>
          <w:szCs w:val="24"/>
        </w:rPr>
        <w:t xml:space="preserve">   Tradiciškai Vasario 16-osios proga </w:t>
      </w:r>
      <w:r w:rsidR="00516293">
        <w:rPr>
          <w:rFonts w:ascii="Times New Roman" w:hAnsi="Times New Roman" w:cs="Times New Roman"/>
          <w:sz w:val="24"/>
          <w:szCs w:val="24"/>
        </w:rPr>
        <w:t xml:space="preserve">padėkota </w:t>
      </w:r>
      <w:r w:rsidR="005C3CBD">
        <w:rPr>
          <w:rFonts w:ascii="Times New Roman" w:hAnsi="Times New Roman" w:cs="Times New Roman"/>
          <w:sz w:val="24"/>
          <w:szCs w:val="24"/>
        </w:rPr>
        <w:t>krašto mylėtojams</w:t>
      </w:r>
      <w:r w:rsidR="00516293">
        <w:rPr>
          <w:rFonts w:ascii="Times New Roman" w:hAnsi="Times New Roman" w:cs="Times New Roman"/>
          <w:sz w:val="24"/>
          <w:szCs w:val="24"/>
        </w:rPr>
        <w:t xml:space="preserve">, </w:t>
      </w:r>
      <w:r w:rsidR="005C3CBD">
        <w:rPr>
          <w:rFonts w:ascii="Times New Roman" w:hAnsi="Times New Roman" w:cs="Times New Roman"/>
          <w:sz w:val="24"/>
          <w:szCs w:val="24"/>
        </w:rPr>
        <w:t xml:space="preserve">kurie Veprių grožį įamžino nuotraukose, jas skelbė savo socialiniuose tinkluose. </w:t>
      </w:r>
      <w:r w:rsidR="00112C2E">
        <w:rPr>
          <w:rFonts w:ascii="Times New Roman" w:hAnsi="Times New Roman" w:cs="Times New Roman"/>
          <w:sz w:val="24"/>
          <w:szCs w:val="24"/>
        </w:rPr>
        <w:t xml:space="preserve">Sukurti </w:t>
      </w:r>
      <w:proofErr w:type="spellStart"/>
      <w:r w:rsidR="00112C2E">
        <w:rPr>
          <w:rFonts w:ascii="Times New Roman" w:hAnsi="Times New Roman" w:cs="Times New Roman"/>
          <w:sz w:val="24"/>
          <w:szCs w:val="24"/>
        </w:rPr>
        <w:t>video</w:t>
      </w:r>
      <w:proofErr w:type="spellEnd"/>
      <w:r w:rsidR="00112C2E">
        <w:rPr>
          <w:rFonts w:ascii="Times New Roman" w:hAnsi="Times New Roman" w:cs="Times New Roman"/>
          <w:sz w:val="24"/>
          <w:szCs w:val="24"/>
        </w:rPr>
        <w:t xml:space="preserve"> siužetai „Savoj padangėj“, „Aplink Veprius numintais takais“, „Vepriai prie ežero“, į</w:t>
      </w:r>
      <w:r w:rsidR="00516293">
        <w:rPr>
          <w:rFonts w:ascii="Times New Roman" w:hAnsi="Times New Roman" w:cs="Times New Roman"/>
          <w:sz w:val="24"/>
          <w:szCs w:val="24"/>
        </w:rPr>
        <w:t>teiktos padėkos</w:t>
      </w:r>
      <w:r w:rsidR="00112C2E">
        <w:rPr>
          <w:rFonts w:ascii="Times New Roman" w:hAnsi="Times New Roman" w:cs="Times New Roman"/>
          <w:sz w:val="24"/>
          <w:szCs w:val="24"/>
        </w:rPr>
        <w:t>.</w:t>
      </w:r>
    </w:p>
    <w:p w14:paraId="42C41BE8" w14:textId="77777777" w:rsidR="00B675B7" w:rsidRDefault="00B675B7" w:rsidP="00112C2E">
      <w:pPr>
        <w:spacing w:after="0"/>
        <w:jc w:val="both"/>
        <w:rPr>
          <w:rFonts w:ascii="Times New Roman" w:hAnsi="Times New Roman" w:cs="Times New Roman"/>
          <w:sz w:val="24"/>
          <w:szCs w:val="24"/>
        </w:rPr>
      </w:pPr>
    </w:p>
    <w:p w14:paraId="63EE24A0" w14:textId="77777777" w:rsidR="00B675B7" w:rsidRDefault="00B675B7" w:rsidP="00112C2E">
      <w:pPr>
        <w:spacing w:after="0"/>
        <w:jc w:val="both"/>
        <w:rPr>
          <w:rFonts w:ascii="Times New Roman" w:hAnsi="Times New Roman" w:cs="Times New Roman"/>
          <w:sz w:val="24"/>
          <w:szCs w:val="24"/>
        </w:rPr>
      </w:pPr>
    </w:p>
    <w:p w14:paraId="7D9F9E0C" w14:textId="02C94046" w:rsidR="000A5F3A" w:rsidRDefault="005C3CBD" w:rsidP="00516293">
      <w:pPr>
        <w:spacing w:after="0"/>
        <w:jc w:val="center"/>
        <w:rPr>
          <w:rFonts w:ascii="Times New Roman" w:hAnsi="Times New Roman" w:cs="Times New Roman"/>
          <w:sz w:val="24"/>
          <w:szCs w:val="24"/>
        </w:rPr>
      </w:pPr>
      <w:r>
        <w:rPr>
          <w:noProof/>
        </w:rPr>
        <w:drawing>
          <wp:inline distT="0" distB="0" distL="0" distR="0" wp14:anchorId="0A15D589" wp14:editId="07ED48BD">
            <wp:extent cx="4419294" cy="3314700"/>
            <wp:effectExtent l="0" t="0" r="635" b="0"/>
            <wp:docPr id="4350487"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55953" cy="3342196"/>
                    </a:xfrm>
                    <a:prstGeom prst="rect">
                      <a:avLst/>
                    </a:prstGeom>
                    <a:noFill/>
                    <a:ln>
                      <a:noFill/>
                    </a:ln>
                  </pic:spPr>
                </pic:pic>
              </a:graphicData>
            </a:graphic>
          </wp:inline>
        </w:drawing>
      </w:r>
    </w:p>
    <w:p w14:paraId="41D5110C" w14:textId="77777777" w:rsidR="00516293" w:rsidRDefault="00516293" w:rsidP="00516293">
      <w:pPr>
        <w:spacing w:after="0"/>
        <w:jc w:val="center"/>
        <w:rPr>
          <w:rFonts w:ascii="Times New Roman" w:hAnsi="Times New Roman" w:cs="Times New Roman"/>
          <w:sz w:val="24"/>
          <w:szCs w:val="24"/>
        </w:rPr>
      </w:pPr>
    </w:p>
    <w:p w14:paraId="29B3506D" w14:textId="0C7BB266" w:rsidR="00012200" w:rsidRDefault="00012200" w:rsidP="00012200">
      <w:pPr>
        <w:spacing w:after="0"/>
        <w:rPr>
          <w:rFonts w:ascii="Times New Roman" w:hAnsi="Times New Roman" w:cs="Times New Roman"/>
          <w:sz w:val="24"/>
          <w:szCs w:val="24"/>
        </w:rPr>
      </w:pPr>
      <w:r>
        <w:rPr>
          <w:rFonts w:ascii="Times New Roman" w:hAnsi="Times New Roman" w:cs="Times New Roman"/>
          <w:sz w:val="24"/>
          <w:szCs w:val="24"/>
        </w:rPr>
        <w:t>Įvyko kovo 11-ajai skirtas žygis „Nuo piliakalnio iki piliakalnio“.</w:t>
      </w:r>
    </w:p>
    <w:p w14:paraId="0156AF15" w14:textId="77777777" w:rsidR="00012200" w:rsidRDefault="00012200" w:rsidP="00012200">
      <w:pPr>
        <w:spacing w:after="0"/>
        <w:rPr>
          <w:rFonts w:ascii="Times New Roman" w:hAnsi="Times New Roman" w:cs="Times New Roman"/>
          <w:sz w:val="24"/>
          <w:szCs w:val="24"/>
        </w:rPr>
      </w:pPr>
    </w:p>
    <w:p w14:paraId="07DAF0FD" w14:textId="074C8AAD" w:rsidR="00012200" w:rsidRDefault="00012200" w:rsidP="00012200">
      <w:pPr>
        <w:spacing w:after="0"/>
        <w:jc w:val="center"/>
        <w:rPr>
          <w:rFonts w:ascii="Times New Roman" w:hAnsi="Times New Roman" w:cs="Times New Roman"/>
          <w:sz w:val="24"/>
          <w:szCs w:val="24"/>
        </w:rPr>
      </w:pPr>
      <w:r>
        <w:rPr>
          <w:noProof/>
        </w:rPr>
        <w:drawing>
          <wp:inline distT="0" distB="0" distL="0" distR="0" wp14:anchorId="38F7A971" wp14:editId="69DD7862">
            <wp:extent cx="4317704" cy="3238500"/>
            <wp:effectExtent l="0" t="0" r="6985" b="0"/>
            <wp:docPr id="1079596493"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64337" cy="3273477"/>
                    </a:xfrm>
                    <a:prstGeom prst="rect">
                      <a:avLst/>
                    </a:prstGeom>
                    <a:noFill/>
                    <a:ln>
                      <a:noFill/>
                    </a:ln>
                  </pic:spPr>
                </pic:pic>
              </a:graphicData>
            </a:graphic>
          </wp:inline>
        </w:drawing>
      </w:r>
    </w:p>
    <w:p w14:paraId="3CBDFB70" w14:textId="4420DAD5" w:rsidR="00D96821" w:rsidRDefault="00F61C89" w:rsidP="00C542E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542E3">
        <w:rPr>
          <w:rFonts w:ascii="Times New Roman" w:hAnsi="Times New Roman" w:cs="Times New Roman"/>
          <w:sz w:val="24"/>
          <w:szCs w:val="24"/>
        </w:rPr>
        <w:t xml:space="preserve"> </w:t>
      </w:r>
    </w:p>
    <w:p w14:paraId="55D500F3" w14:textId="77777777" w:rsidR="00B675B7" w:rsidRDefault="00B675B7" w:rsidP="00C542E3">
      <w:pPr>
        <w:spacing w:after="0"/>
        <w:jc w:val="both"/>
        <w:rPr>
          <w:rFonts w:ascii="Times New Roman" w:hAnsi="Times New Roman" w:cs="Times New Roman"/>
          <w:sz w:val="24"/>
          <w:szCs w:val="24"/>
        </w:rPr>
      </w:pPr>
    </w:p>
    <w:p w14:paraId="7276F71E" w14:textId="77777777" w:rsidR="00B675B7" w:rsidRDefault="00090CEE" w:rsidP="00C542E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04FA955A" w14:textId="77777777" w:rsidR="00B675B7" w:rsidRDefault="00B675B7" w:rsidP="00C542E3">
      <w:pPr>
        <w:spacing w:after="0"/>
        <w:jc w:val="both"/>
        <w:rPr>
          <w:rFonts w:ascii="Times New Roman" w:hAnsi="Times New Roman" w:cs="Times New Roman"/>
          <w:sz w:val="24"/>
          <w:szCs w:val="24"/>
        </w:rPr>
      </w:pPr>
    </w:p>
    <w:p w14:paraId="6C00A4F0" w14:textId="57BCAF7A" w:rsidR="00B675B7" w:rsidRPr="00B675B7" w:rsidRDefault="00B675B7" w:rsidP="00B675B7">
      <w:pPr>
        <w:pStyle w:val="Sraopastraipa"/>
        <w:numPr>
          <w:ilvl w:val="0"/>
          <w:numId w:val="1"/>
        </w:num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UŽIMTUMO DIDINIMO PROGRAMA</w:t>
      </w:r>
    </w:p>
    <w:p w14:paraId="5DF41D63" w14:textId="77777777" w:rsidR="00B675B7" w:rsidRDefault="00B675B7" w:rsidP="00C542E3">
      <w:pPr>
        <w:spacing w:after="0"/>
        <w:jc w:val="both"/>
        <w:rPr>
          <w:rFonts w:ascii="Times New Roman" w:hAnsi="Times New Roman" w:cs="Times New Roman"/>
          <w:sz w:val="24"/>
          <w:szCs w:val="24"/>
        </w:rPr>
      </w:pPr>
    </w:p>
    <w:p w14:paraId="5F63B9C6" w14:textId="6FC46F70" w:rsidR="00D96821" w:rsidRDefault="00090CEE" w:rsidP="00C542E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E25853">
        <w:rPr>
          <w:rFonts w:ascii="Times New Roman" w:hAnsi="Times New Roman" w:cs="Times New Roman"/>
          <w:bCs/>
          <w:sz w:val="24"/>
          <w:szCs w:val="24"/>
        </w:rPr>
        <w:t>Įgyvendinant darbo rinkos politiką</w:t>
      </w:r>
      <w:r>
        <w:rPr>
          <w:rFonts w:ascii="Times New Roman" w:hAnsi="Times New Roman" w:cs="Times New Roman"/>
          <w:sz w:val="24"/>
          <w:szCs w:val="24"/>
        </w:rPr>
        <w:t xml:space="preserve"> pagal gyventojų užimtumo didinimo programą įdarbinti </w:t>
      </w:r>
      <w:r w:rsidR="00112C2E">
        <w:rPr>
          <w:rFonts w:ascii="Times New Roman" w:hAnsi="Times New Roman" w:cs="Times New Roman"/>
          <w:sz w:val="24"/>
          <w:szCs w:val="24"/>
        </w:rPr>
        <w:t>3</w:t>
      </w:r>
      <w:r w:rsidR="003C1146">
        <w:rPr>
          <w:rFonts w:ascii="Times New Roman" w:hAnsi="Times New Roman" w:cs="Times New Roman"/>
          <w:sz w:val="24"/>
          <w:szCs w:val="24"/>
        </w:rPr>
        <w:t xml:space="preserve"> </w:t>
      </w:r>
      <w:r>
        <w:rPr>
          <w:rFonts w:ascii="Times New Roman" w:hAnsi="Times New Roman" w:cs="Times New Roman"/>
          <w:sz w:val="24"/>
          <w:szCs w:val="24"/>
        </w:rPr>
        <w:t xml:space="preserve">asmenys, išdirbta </w:t>
      </w:r>
      <w:r w:rsidR="003C1146">
        <w:rPr>
          <w:rFonts w:ascii="Times New Roman" w:hAnsi="Times New Roman" w:cs="Times New Roman"/>
          <w:sz w:val="24"/>
          <w:szCs w:val="24"/>
        </w:rPr>
        <w:t>1</w:t>
      </w:r>
      <w:r w:rsidR="00112C2E">
        <w:rPr>
          <w:rFonts w:ascii="Times New Roman" w:hAnsi="Times New Roman" w:cs="Times New Roman"/>
          <w:sz w:val="24"/>
          <w:szCs w:val="24"/>
        </w:rPr>
        <w:t>013</w:t>
      </w:r>
      <w:r>
        <w:rPr>
          <w:rFonts w:ascii="Times New Roman" w:hAnsi="Times New Roman" w:cs="Times New Roman"/>
          <w:sz w:val="24"/>
          <w:szCs w:val="24"/>
        </w:rPr>
        <w:t xml:space="preserve"> val.  Šios programos funkcijų įgyvendinimui  panaudota </w:t>
      </w:r>
      <w:r w:rsidR="00015FA3">
        <w:rPr>
          <w:rFonts w:ascii="Times New Roman" w:hAnsi="Times New Roman" w:cs="Times New Roman"/>
          <w:sz w:val="24"/>
          <w:szCs w:val="24"/>
        </w:rPr>
        <w:t>5600</w:t>
      </w:r>
      <w:r>
        <w:rPr>
          <w:rFonts w:ascii="Times New Roman" w:hAnsi="Times New Roman" w:cs="Times New Roman"/>
          <w:sz w:val="24"/>
          <w:szCs w:val="24"/>
        </w:rPr>
        <w:t xml:space="preserve"> Eur biudžeto lėšų.</w:t>
      </w:r>
    </w:p>
    <w:p w14:paraId="1F977AF6" w14:textId="6AFFF478" w:rsidR="003204B7" w:rsidRDefault="004D7AD9" w:rsidP="00CE6588">
      <w:pPr>
        <w:spacing w:after="0"/>
        <w:jc w:val="center"/>
        <w:rPr>
          <w:rFonts w:ascii="Times New Roman" w:hAnsi="Times New Roman" w:cs="Times New Roman"/>
          <w:sz w:val="24"/>
          <w:szCs w:val="24"/>
        </w:rPr>
      </w:pPr>
      <w:r>
        <w:rPr>
          <w:noProof/>
        </w:rPr>
        <w:drawing>
          <wp:inline distT="0" distB="0" distL="0" distR="0" wp14:anchorId="203B5A65" wp14:editId="41E5860C">
            <wp:extent cx="4162425" cy="2543175"/>
            <wp:effectExtent l="0" t="0" r="9525" b="9525"/>
            <wp:docPr id="9" name="Diagra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8528A24" w14:textId="77777777" w:rsidR="00EA5FDB" w:rsidRDefault="00EA5FDB" w:rsidP="00CE6588">
      <w:pPr>
        <w:spacing w:after="0"/>
        <w:jc w:val="center"/>
        <w:rPr>
          <w:rFonts w:ascii="Times New Roman" w:hAnsi="Times New Roman" w:cs="Times New Roman"/>
          <w:sz w:val="24"/>
          <w:szCs w:val="24"/>
        </w:rPr>
      </w:pPr>
    </w:p>
    <w:p w14:paraId="1154FEF2" w14:textId="71A896D6" w:rsidR="00D96821" w:rsidRDefault="00A55D0B" w:rsidP="00D1421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E25853">
        <w:rPr>
          <w:rFonts w:ascii="Times New Roman" w:hAnsi="Times New Roman" w:cs="Times New Roman"/>
          <w:bCs/>
          <w:sz w:val="24"/>
          <w:szCs w:val="24"/>
        </w:rPr>
        <w:t>Gerinant seniūnijos veiklos informacinę sklaidą</w:t>
      </w:r>
      <w:r>
        <w:rPr>
          <w:rFonts w:ascii="Times New Roman" w:hAnsi="Times New Roman" w:cs="Times New Roman"/>
          <w:sz w:val="24"/>
          <w:szCs w:val="24"/>
        </w:rPr>
        <w:t xml:space="preserve"> informacija apie seniūnijos darbą nuolat atnaujinama seniūnijos stenduose administraciniame pastate, Veprių miestelio, </w:t>
      </w:r>
      <w:proofErr w:type="spellStart"/>
      <w:r>
        <w:rPr>
          <w:rFonts w:ascii="Times New Roman" w:hAnsi="Times New Roman" w:cs="Times New Roman"/>
          <w:sz w:val="24"/>
          <w:szCs w:val="24"/>
        </w:rPr>
        <w:t>Kultuvėnų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Bečių</w:t>
      </w:r>
      <w:proofErr w:type="spellEnd"/>
      <w:r w:rsidR="006B3862">
        <w:rPr>
          <w:rFonts w:ascii="Times New Roman" w:hAnsi="Times New Roman" w:cs="Times New Roman"/>
          <w:sz w:val="24"/>
          <w:szCs w:val="24"/>
        </w:rPr>
        <w:t xml:space="preserve">, </w:t>
      </w:r>
      <w:proofErr w:type="spellStart"/>
      <w:r w:rsidR="006B3862">
        <w:rPr>
          <w:rFonts w:ascii="Times New Roman" w:hAnsi="Times New Roman" w:cs="Times New Roman"/>
          <w:sz w:val="24"/>
          <w:szCs w:val="24"/>
        </w:rPr>
        <w:t>Knyzlaukio</w:t>
      </w:r>
      <w:proofErr w:type="spellEnd"/>
      <w:r>
        <w:rPr>
          <w:rFonts w:ascii="Times New Roman" w:hAnsi="Times New Roman" w:cs="Times New Roman"/>
          <w:sz w:val="24"/>
          <w:szCs w:val="24"/>
        </w:rPr>
        <w:t xml:space="preserve"> ir </w:t>
      </w:r>
      <w:proofErr w:type="spellStart"/>
      <w:r>
        <w:rPr>
          <w:rFonts w:ascii="Times New Roman" w:hAnsi="Times New Roman" w:cs="Times New Roman"/>
          <w:sz w:val="24"/>
          <w:szCs w:val="24"/>
        </w:rPr>
        <w:t>Pageležių</w:t>
      </w:r>
      <w:proofErr w:type="spellEnd"/>
      <w:r>
        <w:rPr>
          <w:rFonts w:ascii="Times New Roman" w:hAnsi="Times New Roman" w:cs="Times New Roman"/>
          <w:sz w:val="24"/>
          <w:szCs w:val="24"/>
        </w:rPr>
        <w:t xml:space="preserve"> kaimuose esančiose skelbimų lentose, rajono savivaldybės internetinėje svetainėje,  seniūnijos „Facebook“ paskyroje</w:t>
      </w:r>
      <w:r w:rsidR="00A3241C">
        <w:rPr>
          <w:rFonts w:ascii="Times New Roman" w:hAnsi="Times New Roman" w:cs="Times New Roman"/>
          <w:sz w:val="24"/>
          <w:szCs w:val="24"/>
        </w:rPr>
        <w:t>, dalinamasi informacija Veprių kaimo bendruomenės internetinėje svetainėje, Sližių krašto, kitų įstaigų socialinėse paskyrose</w:t>
      </w:r>
      <w:r w:rsidR="003C1146">
        <w:rPr>
          <w:rFonts w:ascii="Times New Roman" w:hAnsi="Times New Roman" w:cs="Times New Roman"/>
          <w:sz w:val="24"/>
          <w:szCs w:val="24"/>
        </w:rPr>
        <w:t xml:space="preserve">. </w:t>
      </w:r>
    </w:p>
    <w:p w14:paraId="60B01801" w14:textId="77777777" w:rsidR="008068CA" w:rsidRDefault="008068CA" w:rsidP="00B10768">
      <w:pPr>
        <w:spacing w:after="0"/>
        <w:rPr>
          <w:rFonts w:ascii="Times New Roman" w:hAnsi="Times New Roman" w:cs="Times New Roman"/>
          <w:sz w:val="24"/>
          <w:szCs w:val="24"/>
        </w:rPr>
      </w:pPr>
    </w:p>
    <w:p w14:paraId="5E95BFC5" w14:textId="1EC2F03D" w:rsidR="008068CA" w:rsidRDefault="00EA5FDB" w:rsidP="008068C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10768">
        <w:rPr>
          <w:rFonts w:ascii="Times New Roman" w:hAnsi="Times New Roman" w:cs="Times New Roman"/>
          <w:sz w:val="24"/>
          <w:szCs w:val="24"/>
        </w:rPr>
        <w:t>Bendradarbiaujant su Veprių kaimo bendruomene įrengtos rodyklės į lankytiną seniūnijos objektą „Akmuo su vaiko pėda“</w:t>
      </w:r>
    </w:p>
    <w:p w14:paraId="3DBE1048" w14:textId="77777777" w:rsidR="008068CA" w:rsidRDefault="008068CA" w:rsidP="00D1421B">
      <w:pPr>
        <w:spacing w:after="0"/>
        <w:jc w:val="both"/>
        <w:rPr>
          <w:rFonts w:ascii="Times New Roman" w:hAnsi="Times New Roman" w:cs="Times New Roman"/>
          <w:sz w:val="24"/>
          <w:szCs w:val="24"/>
        </w:rPr>
      </w:pPr>
    </w:p>
    <w:p w14:paraId="57614EA8" w14:textId="1D545540" w:rsidR="00B10768" w:rsidRDefault="00B10768" w:rsidP="00B675B7">
      <w:pPr>
        <w:spacing w:after="0"/>
        <w:jc w:val="center"/>
        <w:rPr>
          <w:rFonts w:ascii="Times New Roman" w:hAnsi="Times New Roman" w:cs="Times New Roman"/>
          <w:sz w:val="24"/>
          <w:szCs w:val="24"/>
        </w:rPr>
      </w:pPr>
      <w:r>
        <w:rPr>
          <w:noProof/>
        </w:rPr>
        <w:drawing>
          <wp:inline distT="0" distB="0" distL="0" distR="0" wp14:anchorId="09B76E0F" wp14:editId="2F733315">
            <wp:extent cx="2028825" cy="3060078"/>
            <wp:effectExtent l="0" t="0" r="0" b="6985"/>
            <wp:docPr id="1911078767"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50125" cy="3092204"/>
                    </a:xfrm>
                    <a:prstGeom prst="rect">
                      <a:avLst/>
                    </a:prstGeom>
                    <a:noFill/>
                    <a:ln>
                      <a:noFill/>
                    </a:ln>
                  </pic:spPr>
                </pic:pic>
              </a:graphicData>
            </a:graphic>
          </wp:inline>
        </w:drawing>
      </w:r>
      <w:r>
        <w:rPr>
          <w:noProof/>
        </w:rPr>
        <w:drawing>
          <wp:inline distT="0" distB="0" distL="0" distR="0" wp14:anchorId="336BCADE" wp14:editId="1909FE73">
            <wp:extent cx="2905125" cy="3057946"/>
            <wp:effectExtent l="0" t="0" r="0" b="9525"/>
            <wp:docPr id="439744637"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36805" cy="3091293"/>
                    </a:xfrm>
                    <a:prstGeom prst="rect">
                      <a:avLst/>
                    </a:prstGeom>
                    <a:noFill/>
                    <a:ln>
                      <a:noFill/>
                    </a:ln>
                  </pic:spPr>
                </pic:pic>
              </a:graphicData>
            </a:graphic>
          </wp:inline>
        </w:drawing>
      </w:r>
    </w:p>
    <w:p w14:paraId="7A39FDDD" w14:textId="7499FD8E" w:rsidR="00DE62E7" w:rsidRDefault="001659F6" w:rsidP="00DE62E7">
      <w:pPr>
        <w:spacing w:after="0"/>
        <w:rPr>
          <w:rFonts w:ascii="Times New Roman" w:hAnsi="Times New Roman" w:cs="Times New Roman"/>
          <w:sz w:val="24"/>
          <w:szCs w:val="24"/>
        </w:rPr>
      </w:pPr>
      <w:r>
        <w:rPr>
          <w:rFonts w:ascii="Times New Roman" w:hAnsi="Times New Roman" w:cs="Times New Roman"/>
          <w:sz w:val="24"/>
          <w:szCs w:val="24"/>
        </w:rPr>
        <w:t xml:space="preserve">          </w:t>
      </w:r>
    </w:p>
    <w:p w14:paraId="2A81E46B" w14:textId="67E0D54A" w:rsidR="000F7702" w:rsidRDefault="00C542E3" w:rsidP="00C542E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E25853">
        <w:rPr>
          <w:rFonts w:ascii="Times New Roman" w:hAnsi="Times New Roman" w:cs="Times New Roman"/>
          <w:bCs/>
          <w:sz w:val="24"/>
          <w:szCs w:val="24"/>
        </w:rPr>
        <w:t>Užtikrinant efektyvų seniūnijos strateginį ir finansinį valdymą</w:t>
      </w:r>
      <w:r w:rsidRPr="001975F7">
        <w:rPr>
          <w:rFonts w:ascii="Times New Roman" w:hAnsi="Times New Roman" w:cs="Times New Roman"/>
          <w:b/>
          <w:bCs/>
          <w:sz w:val="24"/>
          <w:szCs w:val="24"/>
        </w:rPr>
        <w:t xml:space="preserve"> </w:t>
      </w:r>
      <w:r>
        <w:rPr>
          <w:rFonts w:ascii="Times New Roman" w:hAnsi="Times New Roman" w:cs="Times New Roman"/>
          <w:sz w:val="24"/>
          <w:szCs w:val="24"/>
        </w:rPr>
        <w:t>bendrosios valdymo išlaidos 20</w:t>
      </w:r>
      <w:r w:rsidR="00725AFF">
        <w:rPr>
          <w:rFonts w:ascii="Times New Roman" w:hAnsi="Times New Roman" w:cs="Times New Roman"/>
          <w:sz w:val="24"/>
          <w:szCs w:val="24"/>
        </w:rPr>
        <w:t>2</w:t>
      </w:r>
      <w:r w:rsidR="00B10768">
        <w:rPr>
          <w:rFonts w:ascii="Times New Roman" w:hAnsi="Times New Roman" w:cs="Times New Roman"/>
          <w:sz w:val="24"/>
          <w:szCs w:val="24"/>
        </w:rPr>
        <w:t>3</w:t>
      </w:r>
      <w:r>
        <w:rPr>
          <w:rFonts w:ascii="Times New Roman" w:hAnsi="Times New Roman" w:cs="Times New Roman"/>
          <w:sz w:val="24"/>
          <w:szCs w:val="24"/>
        </w:rPr>
        <w:t xml:space="preserve"> metais sudarė </w:t>
      </w:r>
      <w:r w:rsidR="00B10768">
        <w:rPr>
          <w:rFonts w:ascii="Times New Roman" w:hAnsi="Times New Roman" w:cs="Times New Roman"/>
          <w:sz w:val="24"/>
          <w:szCs w:val="24"/>
        </w:rPr>
        <w:t>69991</w:t>
      </w:r>
      <w:r>
        <w:rPr>
          <w:rFonts w:ascii="Times New Roman" w:hAnsi="Times New Roman" w:cs="Times New Roman"/>
          <w:sz w:val="24"/>
          <w:szCs w:val="24"/>
        </w:rPr>
        <w:t xml:space="preserve"> Eur.   </w:t>
      </w:r>
    </w:p>
    <w:p w14:paraId="098EF068" w14:textId="42D01B6F" w:rsidR="00EA3A08" w:rsidRPr="007750C6" w:rsidRDefault="00D1421B" w:rsidP="00C542E3">
      <w:pPr>
        <w:spacing w:after="0"/>
        <w:jc w:val="both"/>
        <w:rPr>
          <w:rFonts w:ascii="Times New Roman" w:hAnsi="Times New Roman" w:cs="Times New Roman"/>
          <w:sz w:val="24"/>
          <w:szCs w:val="24"/>
        </w:rPr>
      </w:pPr>
      <w:r>
        <w:rPr>
          <w:rFonts w:ascii="Times New Roman" w:hAnsi="Times New Roman" w:cs="Times New Roman"/>
          <w:b/>
          <w:bCs/>
          <w:sz w:val="24"/>
          <w:szCs w:val="24"/>
        </w:rPr>
        <w:t xml:space="preserve">         </w:t>
      </w:r>
      <w:r w:rsidR="000F7702">
        <w:rPr>
          <w:rFonts w:ascii="Times New Roman" w:hAnsi="Times New Roman" w:cs="Times New Roman"/>
          <w:bCs/>
          <w:sz w:val="24"/>
          <w:szCs w:val="24"/>
        </w:rPr>
        <w:t xml:space="preserve">         </w:t>
      </w:r>
      <w:r w:rsidR="00C542E3">
        <w:rPr>
          <w:rFonts w:ascii="Times New Roman" w:hAnsi="Times New Roman" w:cs="Times New Roman"/>
          <w:sz w:val="24"/>
          <w:szCs w:val="24"/>
        </w:rPr>
        <w:t xml:space="preserve">       </w:t>
      </w:r>
    </w:p>
    <w:p w14:paraId="4C6A9312" w14:textId="4202C600" w:rsidR="00C542E3" w:rsidRDefault="00C542E3" w:rsidP="00C542E3">
      <w:pPr>
        <w:pStyle w:val="Sraopastraipa"/>
        <w:numPr>
          <w:ilvl w:val="0"/>
          <w:numId w:val="1"/>
        </w:numPr>
        <w:spacing w:after="0"/>
        <w:jc w:val="center"/>
        <w:rPr>
          <w:rFonts w:ascii="Times New Roman" w:hAnsi="Times New Roman" w:cs="Times New Roman"/>
          <w:b/>
          <w:bCs/>
          <w:sz w:val="24"/>
          <w:szCs w:val="24"/>
        </w:rPr>
      </w:pPr>
      <w:r w:rsidRPr="00102DD7">
        <w:rPr>
          <w:rFonts w:ascii="Times New Roman" w:hAnsi="Times New Roman" w:cs="Times New Roman"/>
          <w:b/>
          <w:bCs/>
          <w:sz w:val="24"/>
          <w:szCs w:val="24"/>
        </w:rPr>
        <w:lastRenderedPageBreak/>
        <w:t>KAIMO PLĖTROS PROGRAMA</w:t>
      </w:r>
    </w:p>
    <w:p w14:paraId="7F72C669" w14:textId="528694E6" w:rsidR="00A44E01" w:rsidRPr="00360FD2" w:rsidRDefault="00A44E01" w:rsidP="000B0836">
      <w:pPr>
        <w:pStyle w:val="Sraopastraipa"/>
        <w:spacing w:after="0"/>
        <w:ind w:left="1080"/>
        <w:rPr>
          <w:rFonts w:ascii="Times New Roman" w:hAnsi="Times New Roman" w:cs="Times New Roman"/>
          <w:b/>
          <w:bCs/>
          <w:sz w:val="24"/>
          <w:szCs w:val="24"/>
        </w:rPr>
      </w:pPr>
      <w:r>
        <w:rPr>
          <w:rFonts w:ascii="Times New Roman" w:hAnsi="Times New Roman" w:cs="Times New Roman"/>
          <w:b/>
          <w:bCs/>
          <w:sz w:val="24"/>
          <w:szCs w:val="24"/>
        </w:rPr>
        <w:t xml:space="preserve">                                                                                                                                                                                                                                                                                                                                                                                                                                                                                                                                                                                                                                                                                                                                                                                                                                                                                                                                                                                                                                                                                                                                                                                                                                                                                                                                                                                                                                                                                                                                                                                                                                                                                                                                                                                                                                                                                                                                                                                                                                                                                                                                                                                                                                                                                                                                                                                                                                                                                                                                                                                                                                                                                                                                                                                                                                                                                                                                                                                                                                                                                                                                                                                                                                                                                                                                                                                                                                                                                                                                                                                                                                                                                                                                                                                                                                                                                                                                                                                                                                                                                                                                                                                                                                                                                                                                                                                                                                                                                                                                                                                                                                                                                                                                                                                                                                                                                                                                                                                                                                                                                                                                                                                                                                                                                                                                                                                                                                                                                                                                                                                                                                                                                                                                                                                                                                                                                                                                                                                                                                                                                                                                                                                                                                                                                                                                                                                                                                                                                                                                                                                                                                                                                                                                                                                                                                                                                                                                                                                                                                                                                                                                                                                                                                                                                                                                                                                                                                                                                                                                                                                                                                                                                                                                                                                                                                                                                                                                                                                                                                                                                                                                                                                                                                                                                                                                                                                                                                                                                                                                                                                                                                                                                                                                                                                                                                                                                                                                                                                                                                                                                                                                                                                                                                                                                                                                                                                                                                                                                                                                                                                                                                                                                                                                                                                                                                                                                                                                                                                                                                                                                                                                                                                                                                                                                                                                                                                                                                                                                                                                                                                                                                                                                                                                                                                                                                                                                                                                                                                                                                                                                                                                                                                                                                                                                                                                                                                                                                                                                                                                                                                                                                                                                                                                                                                                                                                                                                                                                                                                                                                                                                                                                                                                                                                                                                                                                                                                                                                                                                                                                                                                                                                                                                                                                                                                                                                                                                                                                                                                                                                                                                                                                                                                                                                                                                                                                                                                                                                                                                                                                                                                                                                                                                                                                                                                                                                                                                                                                                                                                                                                                                                                                                                                                                                                                                                                                                                                                                                                                                                                                                                                                                                                                                                                                                                                                                                                                                                                                                                                                                                                                                                                                                                                                                                                                                                                                                                                                                                                                                                                                                                                                                                                                                                                              </w:t>
      </w:r>
    </w:p>
    <w:p w14:paraId="450A2F6C" w14:textId="39533E4F" w:rsidR="007307A3" w:rsidRDefault="00C542E3" w:rsidP="0055775F">
      <w:pPr>
        <w:spacing w:after="0"/>
        <w:jc w:val="both"/>
        <w:rPr>
          <w:rFonts w:ascii="Times New Roman" w:hAnsi="Times New Roman" w:cs="Times New Roman"/>
          <w:sz w:val="24"/>
          <w:szCs w:val="24"/>
        </w:rPr>
      </w:pPr>
      <w:r>
        <w:rPr>
          <w:rFonts w:ascii="Times New Roman" w:hAnsi="Times New Roman" w:cs="Times New Roman"/>
          <w:b/>
          <w:bCs/>
          <w:sz w:val="24"/>
          <w:szCs w:val="24"/>
        </w:rPr>
        <w:t xml:space="preserve">        </w:t>
      </w:r>
      <w:r w:rsidR="003268C1">
        <w:rPr>
          <w:rFonts w:ascii="Times New Roman" w:hAnsi="Times New Roman" w:cs="Times New Roman"/>
          <w:sz w:val="24"/>
          <w:szCs w:val="24"/>
        </w:rPr>
        <w:t xml:space="preserve"> Iš Ukmergės rajono savivaldybės</w:t>
      </w:r>
      <w:r w:rsidR="00520760">
        <w:rPr>
          <w:rFonts w:ascii="Times New Roman" w:hAnsi="Times New Roman" w:cs="Times New Roman"/>
          <w:sz w:val="24"/>
          <w:szCs w:val="24"/>
        </w:rPr>
        <w:t xml:space="preserve"> pagal</w:t>
      </w:r>
      <w:r w:rsidR="003268C1">
        <w:rPr>
          <w:rFonts w:ascii="Times New Roman" w:hAnsi="Times New Roman" w:cs="Times New Roman"/>
          <w:sz w:val="24"/>
          <w:szCs w:val="24"/>
        </w:rPr>
        <w:t xml:space="preserve"> Kelių priežiūros ir plėtros program</w:t>
      </w:r>
      <w:r w:rsidR="00520760">
        <w:rPr>
          <w:rFonts w:ascii="Times New Roman" w:hAnsi="Times New Roman" w:cs="Times New Roman"/>
          <w:sz w:val="24"/>
          <w:szCs w:val="24"/>
        </w:rPr>
        <w:t>ą</w:t>
      </w:r>
      <w:r w:rsidR="003268C1">
        <w:rPr>
          <w:rFonts w:ascii="Times New Roman" w:hAnsi="Times New Roman" w:cs="Times New Roman"/>
          <w:sz w:val="24"/>
          <w:szCs w:val="24"/>
        </w:rPr>
        <w:t xml:space="preserve"> </w:t>
      </w:r>
      <w:r w:rsidR="00725AFF">
        <w:rPr>
          <w:rFonts w:ascii="Times New Roman" w:hAnsi="Times New Roman" w:cs="Times New Roman"/>
          <w:sz w:val="24"/>
          <w:szCs w:val="24"/>
        </w:rPr>
        <w:t xml:space="preserve">(KPPP) </w:t>
      </w:r>
      <w:r w:rsidR="003268C1">
        <w:rPr>
          <w:rFonts w:ascii="Times New Roman" w:hAnsi="Times New Roman" w:cs="Times New Roman"/>
          <w:sz w:val="24"/>
          <w:szCs w:val="24"/>
        </w:rPr>
        <w:t>gaut</w:t>
      </w:r>
      <w:r w:rsidR="004D7AD9">
        <w:rPr>
          <w:rFonts w:ascii="Times New Roman" w:hAnsi="Times New Roman" w:cs="Times New Roman"/>
          <w:sz w:val="24"/>
          <w:szCs w:val="24"/>
        </w:rPr>
        <w:t>os lėšos:</w:t>
      </w:r>
      <w:r w:rsidR="003268C1">
        <w:rPr>
          <w:rFonts w:ascii="Times New Roman" w:hAnsi="Times New Roman" w:cs="Times New Roman"/>
          <w:sz w:val="24"/>
          <w:szCs w:val="24"/>
        </w:rPr>
        <w:t xml:space="preserve"> asfalto duobių taisymui – </w:t>
      </w:r>
      <w:r w:rsidR="00A80E67">
        <w:rPr>
          <w:rFonts w:ascii="Times New Roman" w:hAnsi="Times New Roman" w:cs="Times New Roman"/>
          <w:sz w:val="24"/>
          <w:szCs w:val="24"/>
        </w:rPr>
        <w:t>5000</w:t>
      </w:r>
      <w:r w:rsidR="003268C1">
        <w:rPr>
          <w:rFonts w:ascii="Times New Roman" w:hAnsi="Times New Roman" w:cs="Times New Roman"/>
          <w:sz w:val="24"/>
          <w:szCs w:val="24"/>
        </w:rPr>
        <w:t xml:space="preserve"> Eur, vietinės reikšmės kelių išdaužtų vietų žvyravimui –</w:t>
      </w:r>
      <w:r w:rsidR="004D7AD9">
        <w:rPr>
          <w:rFonts w:ascii="Times New Roman" w:hAnsi="Times New Roman" w:cs="Times New Roman"/>
          <w:sz w:val="24"/>
          <w:szCs w:val="24"/>
        </w:rPr>
        <w:t xml:space="preserve"> </w:t>
      </w:r>
      <w:r w:rsidR="00A80E67">
        <w:rPr>
          <w:rFonts w:ascii="Times New Roman" w:hAnsi="Times New Roman" w:cs="Times New Roman"/>
          <w:sz w:val="24"/>
          <w:szCs w:val="24"/>
        </w:rPr>
        <w:t>12</w:t>
      </w:r>
      <w:r w:rsidR="00B10768">
        <w:rPr>
          <w:rFonts w:ascii="Times New Roman" w:hAnsi="Times New Roman" w:cs="Times New Roman"/>
          <w:sz w:val="24"/>
          <w:szCs w:val="24"/>
        </w:rPr>
        <w:t>6</w:t>
      </w:r>
      <w:r w:rsidR="00A80E67">
        <w:rPr>
          <w:rFonts w:ascii="Times New Roman" w:hAnsi="Times New Roman" w:cs="Times New Roman"/>
          <w:sz w:val="24"/>
          <w:szCs w:val="24"/>
        </w:rPr>
        <w:t>00</w:t>
      </w:r>
      <w:r w:rsidR="007307A3">
        <w:rPr>
          <w:rFonts w:ascii="Times New Roman" w:hAnsi="Times New Roman" w:cs="Times New Roman"/>
          <w:sz w:val="24"/>
          <w:szCs w:val="24"/>
        </w:rPr>
        <w:t xml:space="preserve"> </w:t>
      </w:r>
      <w:r w:rsidR="003268C1">
        <w:rPr>
          <w:rFonts w:ascii="Times New Roman" w:hAnsi="Times New Roman" w:cs="Times New Roman"/>
          <w:sz w:val="24"/>
          <w:szCs w:val="24"/>
        </w:rPr>
        <w:t>Eur</w:t>
      </w:r>
      <w:r w:rsidR="00CE6588">
        <w:rPr>
          <w:rFonts w:ascii="Times New Roman" w:hAnsi="Times New Roman" w:cs="Times New Roman"/>
          <w:sz w:val="24"/>
          <w:szCs w:val="24"/>
        </w:rPr>
        <w:t xml:space="preserve">, </w:t>
      </w:r>
      <w:r w:rsidR="00B10768">
        <w:rPr>
          <w:rFonts w:ascii="Times New Roman" w:hAnsi="Times New Roman" w:cs="Times New Roman"/>
          <w:sz w:val="24"/>
          <w:szCs w:val="24"/>
        </w:rPr>
        <w:t xml:space="preserve">seniūnijos kelio Vepriai-Sietynai remontui – 12700. Tačiau </w:t>
      </w:r>
      <w:r w:rsidR="00015FA3">
        <w:rPr>
          <w:rFonts w:ascii="Times New Roman" w:hAnsi="Times New Roman" w:cs="Times New Roman"/>
          <w:sz w:val="24"/>
          <w:szCs w:val="24"/>
        </w:rPr>
        <w:t xml:space="preserve">šio </w:t>
      </w:r>
      <w:r w:rsidR="00B10768">
        <w:rPr>
          <w:rFonts w:ascii="Times New Roman" w:hAnsi="Times New Roman" w:cs="Times New Roman"/>
          <w:sz w:val="24"/>
          <w:szCs w:val="24"/>
        </w:rPr>
        <w:t xml:space="preserve">kelio remontas nebuvo įvykdytas dėl rangovo kaltės. Skirtos lėšos perkeltos 2024 metams. </w:t>
      </w:r>
      <w:r w:rsidR="00F62921">
        <w:rPr>
          <w:rFonts w:ascii="Times New Roman" w:hAnsi="Times New Roman" w:cs="Times New Roman"/>
          <w:sz w:val="24"/>
          <w:szCs w:val="24"/>
        </w:rPr>
        <w:t xml:space="preserve"> Viso</w:t>
      </w:r>
      <w:r w:rsidR="00406877">
        <w:rPr>
          <w:rFonts w:ascii="Times New Roman" w:hAnsi="Times New Roman" w:cs="Times New Roman"/>
          <w:sz w:val="24"/>
          <w:szCs w:val="24"/>
        </w:rPr>
        <w:t xml:space="preserve"> iš kelių priežiūros programos panaudota</w:t>
      </w:r>
      <w:r w:rsidR="00F62921">
        <w:rPr>
          <w:rFonts w:ascii="Times New Roman" w:hAnsi="Times New Roman" w:cs="Times New Roman"/>
          <w:sz w:val="24"/>
          <w:szCs w:val="24"/>
        </w:rPr>
        <w:t xml:space="preserve"> </w:t>
      </w:r>
      <w:r w:rsidR="00B10768">
        <w:rPr>
          <w:rFonts w:ascii="Times New Roman" w:hAnsi="Times New Roman" w:cs="Times New Roman"/>
          <w:sz w:val="24"/>
          <w:szCs w:val="24"/>
        </w:rPr>
        <w:t>17600</w:t>
      </w:r>
      <w:r w:rsidR="00F62921">
        <w:rPr>
          <w:rFonts w:ascii="Times New Roman" w:hAnsi="Times New Roman" w:cs="Times New Roman"/>
          <w:sz w:val="24"/>
          <w:szCs w:val="24"/>
        </w:rPr>
        <w:t xml:space="preserve"> Eur.</w:t>
      </w:r>
    </w:p>
    <w:p w14:paraId="5B44C1A2" w14:textId="06984967" w:rsidR="00EA5FDB" w:rsidRDefault="008B37AE" w:rsidP="0055775F">
      <w:pPr>
        <w:spacing w:after="0"/>
        <w:jc w:val="both"/>
        <w:rPr>
          <w:rFonts w:ascii="Times New Roman" w:hAnsi="Times New Roman" w:cs="Times New Roman"/>
          <w:sz w:val="24"/>
          <w:szCs w:val="24"/>
        </w:rPr>
      </w:pPr>
      <w:r>
        <w:rPr>
          <w:rFonts w:ascii="Times New Roman" w:hAnsi="Times New Roman" w:cs="Times New Roman"/>
          <w:sz w:val="24"/>
          <w:szCs w:val="24"/>
        </w:rPr>
        <w:t xml:space="preserve">        Sutvarkyta pralaida </w:t>
      </w:r>
      <w:proofErr w:type="spellStart"/>
      <w:r>
        <w:rPr>
          <w:rFonts w:ascii="Times New Roman" w:hAnsi="Times New Roman" w:cs="Times New Roman"/>
          <w:sz w:val="24"/>
          <w:szCs w:val="24"/>
        </w:rPr>
        <w:t>Knyzlaukio</w:t>
      </w:r>
      <w:proofErr w:type="spellEnd"/>
      <w:r>
        <w:rPr>
          <w:rFonts w:ascii="Times New Roman" w:hAnsi="Times New Roman" w:cs="Times New Roman"/>
          <w:sz w:val="24"/>
          <w:szCs w:val="24"/>
        </w:rPr>
        <w:t xml:space="preserve"> kelyje, darbų vertė – 5436 Eur.</w:t>
      </w:r>
    </w:p>
    <w:p w14:paraId="3ABD3D5D" w14:textId="77777777" w:rsidR="00012200" w:rsidRDefault="00012200" w:rsidP="0055775F">
      <w:pPr>
        <w:spacing w:after="0"/>
        <w:jc w:val="both"/>
        <w:rPr>
          <w:rFonts w:ascii="Times New Roman" w:hAnsi="Times New Roman" w:cs="Times New Roman"/>
          <w:sz w:val="24"/>
          <w:szCs w:val="24"/>
        </w:rPr>
      </w:pPr>
    </w:p>
    <w:p w14:paraId="73E6AEB1" w14:textId="413E669C" w:rsidR="00012200" w:rsidRDefault="00012200" w:rsidP="00012200">
      <w:pPr>
        <w:spacing w:after="0"/>
        <w:jc w:val="center"/>
        <w:rPr>
          <w:rFonts w:ascii="Times New Roman" w:hAnsi="Times New Roman" w:cs="Times New Roman"/>
          <w:sz w:val="24"/>
          <w:szCs w:val="24"/>
        </w:rPr>
      </w:pPr>
      <w:r>
        <w:rPr>
          <w:noProof/>
        </w:rPr>
        <w:drawing>
          <wp:inline distT="0" distB="0" distL="0" distR="0" wp14:anchorId="5C728B49" wp14:editId="461917D2">
            <wp:extent cx="2401962" cy="3209925"/>
            <wp:effectExtent l="0" t="0" r="0" b="0"/>
            <wp:docPr id="44798159"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12559" cy="3224086"/>
                    </a:xfrm>
                    <a:prstGeom prst="rect">
                      <a:avLst/>
                    </a:prstGeom>
                    <a:noFill/>
                    <a:ln>
                      <a:noFill/>
                    </a:ln>
                  </pic:spPr>
                </pic:pic>
              </a:graphicData>
            </a:graphic>
          </wp:inline>
        </w:drawing>
      </w:r>
    </w:p>
    <w:p w14:paraId="37B3B6DD" w14:textId="7AF1F053" w:rsidR="00CE6588" w:rsidRDefault="00CE6588" w:rsidP="0055775F">
      <w:pPr>
        <w:spacing w:after="0"/>
        <w:jc w:val="both"/>
        <w:rPr>
          <w:rFonts w:ascii="Times New Roman" w:hAnsi="Times New Roman" w:cs="Times New Roman"/>
          <w:sz w:val="24"/>
          <w:szCs w:val="24"/>
        </w:rPr>
      </w:pPr>
      <w:r>
        <w:rPr>
          <w:rFonts w:ascii="Times New Roman" w:hAnsi="Times New Roman" w:cs="Times New Roman"/>
          <w:sz w:val="24"/>
          <w:szCs w:val="24"/>
        </w:rPr>
        <w:t xml:space="preserve">        Iš seniūnijos asignavimų </w:t>
      </w:r>
      <w:proofErr w:type="spellStart"/>
      <w:r>
        <w:rPr>
          <w:rFonts w:ascii="Times New Roman" w:hAnsi="Times New Roman" w:cs="Times New Roman"/>
          <w:sz w:val="24"/>
          <w:szCs w:val="24"/>
        </w:rPr>
        <w:t>greideriavimui</w:t>
      </w:r>
      <w:proofErr w:type="spellEnd"/>
      <w:r>
        <w:rPr>
          <w:rFonts w:ascii="Times New Roman" w:hAnsi="Times New Roman" w:cs="Times New Roman"/>
          <w:sz w:val="24"/>
          <w:szCs w:val="24"/>
        </w:rPr>
        <w:t xml:space="preserve"> panaudota </w:t>
      </w:r>
      <w:r w:rsidR="008B37AE">
        <w:rPr>
          <w:rFonts w:ascii="Times New Roman" w:hAnsi="Times New Roman" w:cs="Times New Roman"/>
          <w:sz w:val="24"/>
          <w:szCs w:val="24"/>
        </w:rPr>
        <w:t>13404</w:t>
      </w:r>
      <w:r>
        <w:rPr>
          <w:rFonts w:ascii="Times New Roman" w:hAnsi="Times New Roman" w:cs="Times New Roman"/>
          <w:sz w:val="24"/>
          <w:szCs w:val="24"/>
        </w:rPr>
        <w:t xml:space="preserve"> Eur</w:t>
      </w:r>
      <w:r w:rsidR="00406877">
        <w:rPr>
          <w:rFonts w:ascii="Times New Roman" w:hAnsi="Times New Roman" w:cs="Times New Roman"/>
          <w:sz w:val="24"/>
          <w:szCs w:val="24"/>
        </w:rPr>
        <w:t xml:space="preserve">, sniego valymui – </w:t>
      </w:r>
      <w:r w:rsidR="008B37AE">
        <w:rPr>
          <w:rFonts w:ascii="Times New Roman" w:hAnsi="Times New Roman" w:cs="Times New Roman"/>
          <w:sz w:val="24"/>
          <w:szCs w:val="24"/>
        </w:rPr>
        <w:t xml:space="preserve">1307 </w:t>
      </w:r>
      <w:r w:rsidR="00406877">
        <w:rPr>
          <w:rFonts w:ascii="Times New Roman" w:hAnsi="Times New Roman" w:cs="Times New Roman"/>
          <w:sz w:val="24"/>
          <w:szCs w:val="24"/>
        </w:rPr>
        <w:t>Eur.</w:t>
      </w:r>
    </w:p>
    <w:p w14:paraId="18C38D2A" w14:textId="7ED5187F" w:rsidR="00C542E3" w:rsidRDefault="00E25853" w:rsidP="0055775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50C6">
        <w:rPr>
          <w:rFonts w:ascii="Times New Roman" w:hAnsi="Times New Roman" w:cs="Times New Roman"/>
          <w:sz w:val="24"/>
          <w:szCs w:val="24"/>
        </w:rPr>
        <w:t xml:space="preserve">Viso kelių priežiūrai </w:t>
      </w:r>
      <w:r w:rsidR="00E8627D">
        <w:rPr>
          <w:rFonts w:ascii="Times New Roman" w:hAnsi="Times New Roman" w:cs="Times New Roman"/>
          <w:sz w:val="24"/>
          <w:szCs w:val="24"/>
        </w:rPr>
        <w:t>20</w:t>
      </w:r>
      <w:r w:rsidR="007307A3">
        <w:rPr>
          <w:rFonts w:ascii="Times New Roman" w:hAnsi="Times New Roman" w:cs="Times New Roman"/>
          <w:sz w:val="24"/>
          <w:szCs w:val="24"/>
        </w:rPr>
        <w:t>2</w:t>
      </w:r>
      <w:r w:rsidR="00B91ACD">
        <w:rPr>
          <w:rFonts w:ascii="Times New Roman" w:hAnsi="Times New Roman" w:cs="Times New Roman"/>
          <w:sz w:val="24"/>
          <w:szCs w:val="24"/>
        </w:rPr>
        <w:t>3</w:t>
      </w:r>
      <w:r w:rsidR="00E8627D">
        <w:rPr>
          <w:rFonts w:ascii="Times New Roman" w:hAnsi="Times New Roman" w:cs="Times New Roman"/>
          <w:sz w:val="24"/>
          <w:szCs w:val="24"/>
        </w:rPr>
        <w:t xml:space="preserve"> m. </w:t>
      </w:r>
      <w:r w:rsidR="007750C6">
        <w:rPr>
          <w:rFonts w:ascii="Times New Roman" w:hAnsi="Times New Roman" w:cs="Times New Roman"/>
          <w:sz w:val="24"/>
          <w:szCs w:val="24"/>
        </w:rPr>
        <w:t>panaudot</w:t>
      </w:r>
      <w:r w:rsidR="00E8627D">
        <w:rPr>
          <w:rFonts w:ascii="Times New Roman" w:hAnsi="Times New Roman" w:cs="Times New Roman"/>
          <w:sz w:val="24"/>
          <w:szCs w:val="24"/>
        </w:rPr>
        <w:t>a</w:t>
      </w:r>
      <w:r w:rsidR="007750C6">
        <w:rPr>
          <w:rFonts w:ascii="Times New Roman" w:hAnsi="Times New Roman" w:cs="Times New Roman"/>
          <w:sz w:val="24"/>
          <w:szCs w:val="24"/>
        </w:rPr>
        <w:t xml:space="preserve"> </w:t>
      </w:r>
      <w:r w:rsidR="00B91ACD">
        <w:rPr>
          <w:rFonts w:ascii="Times New Roman" w:hAnsi="Times New Roman" w:cs="Times New Roman"/>
          <w:sz w:val="24"/>
          <w:szCs w:val="24"/>
        </w:rPr>
        <w:t>37747</w:t>
      </w:r>
      <w:r w:rsidR="00CE6588">
        <w:rPr>
          <w:rFonts w:ascii="Times New Roman" w:hAnsi="Times New Roman" w:cs="Times New Roman"/>
          <w:sz w:val="24"/>
          <w:szCs w:val="24"/>
        </w:rPr>
        <w:t xml:space="preserve"> </w:t>
      </w:r>
      <w:r w:rsidR="007750C6">
        <w:rPr>
          <w:rFonts w:ascii="Times New Roman" w:hAnsi="Times New Roman" w:cs="Times New Roman"/>
          <w:sz w:val="24"/>
          <w:szCs w:val="24"/>
        </w:rPr>
        <w:t>Eur.</w:t>
      </w:r>
    </w:p>
    <w:p w14:paraId="07E1EA20" w14:textId="77777777" w:rsidR="00B91ACD" w:rsidRPr="00B91ACD" w:rsidRDefault="00B91ACD" w:rsidP="00B91ACD">
      <w:pPr>
        <w:rPr>
          <w:rFonts w:ascii="Times New Roman" w:hAnsi="Times New Roman" w:cs="Times New Roman"/>
          <w:sz w:val="24"/>
          <w:szCs w:val="24"/>
        </w:rPr>
      </w:pPr>
    </w:p>
    <w:p w14:paraId="7A15D6C9" w14:textId="4002461F" w:rsidR="00EB66A1" w:rsidRDefault="00D37E4E" w:rsidP="00EA3A08">
      <w:pPr>
        <w:spacing w:after="0"/>
        <w:rPr>
          <w:rFonts w:ascii="Times New Roman" w:hAnsi="Times New Roman" w:cs="Times New Roman"/>
          <w:sz w:val="24"/>
          <w:szCs w:val="24"/>
        </w:rPr>
      </w:pPr>
      <w:r w:rsidRPr="00D37E4E">
        <w:rPr>
          <w:rFonts w:ascii="Calibri Light" w:hAnsi="Calibri Light" w:cs="Calibri Light"/>
          <w:noProof/>
          <w:sz w:val="24"/>
          <w:szCs w:val="24"/>
        </w:rPr>
        <w:drawing>
          <wp:anchor distT="0" distB="0" distL="114300" distR="114300" simplePos="0" relativeHeight="251658240" behindDoc="0" locked="0" layoutInCell="1" allowOverlap="1" wp14:anchorId="400531A6" wp14:editId="62F13E83">
            <wp:simplePos x="0" y="0"/>
            <wp:positionH relativeFrom="column">
              <wp:posOffset>215265</wp:posOffset>
            </wp:positionH>
            <wp:positionV relativeFrom="paragraph">
              <wp:posOffset>3810</wp:posOffset>
            </wp:positionV>
            <wp:extent cx="5562600" cy="2352675"/>
            <wp:effectExtent l="0" t="0" r="0" b="9525"/>
            <wp:wrapSquare wrapText="bothSides"/>
            <wp:docPr id="16" name="Diagrama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3C83D55A" w14:textId="54783388" w:rsidR="00CE6588" w:rsidRDefault="00D37E4E" w:rsidP="0035068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B20C8">
        <w:rPr>
          <w:rFonts w:ascii="Times New Roman" w:hAnsi="Times New Roman" w:cs="Times New Roman"/>
          <w:sz w:val="24"/>
          <w:szCs w:val="24"/>
        </w:rPr>
        <w:t>202</w:t>
      </w:r>
      <w:r w:rsidR="00B91ACD">
        <w:rPr>
          <w:rFonts w:ascii="Times New Roman" w:hAnsi="Times New Roman" w:cs="Times New Roman"/>
          <w:sz w:val="24"/>
          <w:szCs w:val="24"/>
        </w:rPr>
        <w:t>3</w:t>
      </w:r>
      <w:r w:rsidR="007B20C8">
        <w:rPr>
          <w:rFonts w:ascii="Times New Roman" w:hAnsi="Times New Roman" w:cs="Times New Roman"/>
          <w:sz w:val="24"/>
          <w:szCs w:val="24"/>
        </w:rPr>
        <w:t xml:space="preserve"> m. kelių </w:t>
      </w:r>
      <w:r w:rsidR="00233704">
        <w:rPr>
          <w:rFonts w:ascii="Times New Roman" w:hAnsi="Times New Roman" w:cs="Times New Roman"/>
          <w:sz w:val="24"/>
          <w:szCs w:val="24"/>
        </w:rPr>
        <w:t>priežiūros</w:t>
      </w:r>
      <w:r w:rsidR="007B20C8">
        <w:rPr>
          <w:rFonts w:ascii="Times New Roman" w:hAnsi="Times New Roman" w:cs="Times New Roman"/>
          <w:sz w:val="24"/>
          <w:szCs w:val="24"/>
        </w:rPr>
        <w:t xml:space="preserve"> priemon</w:t>
      </w:r>
      <w:r w:rsidR="00233704">
        <w:rPr>
          <w:rFonts w:ascii="Times New Roman" w:hAnsi="Times New Roman" w:cs="Times New Roman"/>
          <w:sz w:val="24"/>
          <w:szCs w:val="24"/>
        </w:rPr>
        <w:t>ėms išleista</w:t>
      </w:r>
      <w:r w:rsidR="00A80E67">
        <w:rPr>
          <w:rFonts w:ascii="Times New Roman" w:hAnsi="Times New Roman" w:cs="Times New Roman"/>
          <w:sz w:val="24"/>
          <w:szCs w:val="24"/>
        </w:rPr>
        <w:t xml:space="preserve">  </w:t>
      </w:r>
      <w:r w:rsidR="00233704">
        <w:rPr>
          <w:rFonts w:ascii="Times New Roman" w:hAnsi="Times New Roman" w:cs="Times New Roman"/>
          <w:sz w:val="24"/>
          <w:szCs w:val="24"/>
        </w:rPr>
        <w:t>617</w:t>
      </w:r>
      <w:r w:rsidR="00985FBC">
        <w:rPr>
          <w:rFonts w:ascii="Times New Roman" w:hAnsi="Times New Roman" w:cs="Times New Roman"/>
          <w:sz w:val="24"/>
          <w:szCs w:val="24"/>
        </w:rPr>
        <w:t xml:space="preserve"> Eur.</w:t>
      </w:r>
    </w:p>
    <w:p w14:paraId="4DCF824D" w14:textId="77777777" w:rsidR="00985FBC" w:rsidRDefault="00985FBC" w:rsidP="0035068F">
      <w:pPr>
        <w:spacing w:after="0"/>
        <w:jc w:val="both"/>
        <w:rPr>
          <w:rFonts w:ascii="Times New Roman" w:hAnsi="Times New Roman" w:cs="Times New Roman"/>
          <w:noProof/>
          <w:sz w:val="24"/>
          <w:szCs w:val="24"/>
        </w:rPr>
      </w:pPr>
    </w:p>
    <w:p w14:paraId="4524EA41" w14:textId="7B94C168" w:rsidR="00985FBC" w:rsidRDefault="0035068F" w:rsidP="00233704">
      <w:pPr>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         Pateikta paraiška kelių priežiūrai pagal KPP programą</w:t>
      </w:r>
      <w:r w:rsidR="00CF681B">
        <w:rPr>
          <w:rFonts w:ascii="Times New Roman" w:hAnsi="Times New Roman" w:cs="Times New Roman"/>
          <w:noProof/>
          <w:sz w:val="24"/>
          <w:szCs w:val="24"/>
        </w:rPr>
        <w:t xml:space="preserve"> 202</w:t>
      </w:r>
      <w:r w:rsidR="00B91ACD">
        <w:rPr>
          <w:rFonts w:ascii="Times New Roman" w:hAnsi="Times New Roman" w:cs="Times New Roman"/>
          <w:noProof/>
          <w:sz w:val="24"/>
          <w:szCs w:val="24"/>
        </w:rPr>
        <w:t>4</w:t>
      </w:r>
      <w:r w:rsidR="00CF681B">
        <w:rPr>
          <w:rFonts w:ascii="Times New Roman" w:hAnsi="Times New Roman" w:cs="Times New Roman"/>
          <w:noProof/>
          <w:sz w:val="24"/>
          <w:szCs w:val="24"/>
        </w:rPr>
        <w:t xml:space="preserve"> m.</w:t>
      </w:r>
      <w:r w:rsidR="00E659E6">
        <w:rPr>
          <w:rFonts w:ascii="Times New Roman" w:hAnsi="Times New Roman" w:cs="Times New Roman"/>
          <w:noProof/>
          <w:sz w:val="24"/>
          <w:szCs w:val="24"/>
        </w:rPr>
        <w:t xml:space="preserve"> Paraiškoje numatytas</w:t>
      </w:r>
      <w:r>
        <w:rPr>
          <w:rFonts w:ascii="Times New Roman" w:hAnsi="Times New Roman" w:cs="Times New Roman"/>
          <w:noProof/>
          <w:sz w:val="24"/>
          <w:szCs w:val="24"/>
        </w:rPr>
        <w:t xml:space="preserve"> </w:t>
      </w:r>
      <w:r w:rsidR="00E10867">
        <w:rPr>
          <w:rFonts w:ascii="Times New Roman" w:hAnsi="Times New Roman" w:cs="Times New Roman"/>
          <w:noProof/>
          <w:sz w:val="24"/>
          <w:szCs w:val="24"/>
        </w:rPr>
        <w:t xml:space="preserve">finansavimas </w:t>
      </w:r>
      <w:r w:rsidR="00985FBC">
        <w:rPr>
          <w:rFonts w:ascii="Times New Roman" w:hAnsi="Times New Roman" w:cs="Times New Roman"/>
          <w:noProof/>
          <w:sz w:val="24"/>
          <w:szCs w:val="24"/>
        </w:rPr>
        <w:t>Jaunimo g. dangos atnaujinim</w:t>
      </w:r>
      <w:r w:rsidR="00736C2F">
        <w:rPr>
          <w:rFonts w:ascii="Times New Roman" w:hAnsi="Times New Roman" w:cs="Times New Roman"/>
          <w:noProof/>
          <w:sz w:val="24"/>
          <w:szCs w:val="24"/>
        </w:rPr>
        <w:t>ui</w:t>
      </w:r>
      <w:r w:rsidR="00985FBC">
        <w:rPr>
          <w:rFonts w:ascii="Times New Roman" w:hAnsi="Times New Roman" w:cs="Times New Roman"/>
          <w:noProof/>
          <w:sz w:val="24"/>
          <w:szCs w:val="24"/>
        </w:rPr>
        <w:t xml:space="preserve"> </w:t>
      </w:r>
      <w:r w:rsidR="002F09DF">
        <w:rPr>
          <w:rFonts w:ascii="Times New Roman" w:hAnsi="Times New Roman" w:cs="Times New Roman"/>
          <w:noProof/>
          <w:sz w:val="24"/>
          <w:szCs w:val="24"/>
        </w:rPr>
        <w:t>(</w:t>
      </w:r>
      <w:r w:rsidR="00985FBC">
        <w:rPr>
          <w:rFonts w:ascii="Times New Roman" w:hAnsi="Times New Roman" w:cs="Times New Roman"/>
          <w:noProof/>
          <w:sz w:val="24"/>
          <w:szCs w:val="24"/>
        </w:rPr>
        <w:t>3</w:t>
      </w:r>
      <w:r w:rsidR="002F09DF">
        <w:rPr>
          <w:rFonts w:ascii="Times New Roman" w:hAnsi="Times New Roman" w:cs="Times New Roman"/>
          <w:noProof/>
          <w:sz w:val="24"/>
          <w:szCs w:val="24"/>
        </w:rPr>
        <w:t>00 m)</w:t>
      </w:r>
      <w:r w:rsidR="00985FBC">
        <w:rPr>
          <w:rFonts w:ascii="Times New Roman" w:hAnsi="Times New Roman" w:cs="Times New Roman"/>
          <w:noProof/>
          <w:sz w:val="24"/>
          <w:szCs w:val="24"/>
        </w:rPr>
        <w:t>.</w:t>
      </w:r>
      <w:r w:rsidR="00E83C67">
        <w:rPr>
          <w:rFonts w:ascii="Times New Roman" w:hAnsi="Times New Roman" w:cs="Times New Roman"/>
          <w:noProof/>
          <w:sz w:val="24"/>
          <w:szCs w:val="24"/>
        </w:rPr>
        <w:t xml:space="preserve"> Į paraišką įtraukti ir Dvaro g. pagal parengtą projektą asfaltavimo darbai ( 122793 Eur).</w:t>
      </w:r>
    </w:p>
    <w:p w14:paraId="6B0366F9" w14:textId="77777777" w:rsidR="00985FBC" w:rsidRDefault="00985FBC" w:rsidP="0035068F">
      <w:pPr>
        <w:spacing w:after="0"/>
        <w:jc w:val="both"/>
        <w:rPr>
          <w:rFonts w:ascii="Times New Roman" w:hAnsi="Times New Roman" w:cs="Times New Roman"/>
          <w:noProof/>
          <w:sz w:val="24"/>
          <w:szCs w:val="24"/>
        </w:rPr>
      </w:pPr>
    </w:p>
    <w:p w14:paraId="0F125E0B" w14:textId="11DE4183" w:rsidR="00985FBC" w:rsidRDefault="0035068F" w:rsidP="00E659E6">
      <w:pPr>
        <w:spacing w:after="0"/>
        <w:jc w:val="both"/>
        <w:rPr>
          <w:rFonts w:ascii="Times New Roman" w:hAnsi="Times New Roman" w:cs="Times New Roman"/>
          <w:sz w:val="24"/>
          <w:szCs w:val="24"/>
        </w:rPr>
      </w:pPr>
      <w:r>
        <w:rPr>
          <w:rFonts w:ascii="Times New Roman" w:hAnsi="Times New Roman" w:cs="Times New Roman"/>
          <w:bCs/>
          <w:sz w:val="24"/>
          <w:szCs w:val="24"/>
        </w:rPr>
        <w:t xml:space="preserve">         </w:t>
      </w:r>
      <w:r w:rsidR="00C542E3" w:rsidRPr="00E25853">
        <w:rPr>
          <w:rFonts w:ascii="Times New Roman" w:hAnsi="Times New Roman" w:cs="Times New Roman"/>
          <w:bCs/>
          <w:sz w:val="24"/>
          <w:szCs w:val="24"/>
        </w:rPr>
        <w:t>Gerinant kaimo gyvenamosios aplinkos viešąją infrastruktūrą</w:t>
      </w:r>
      <w:r w:rsidR="00C542E3">
        <w:rPr>
          <w:rFonts w:ascii="Times New Roman" w:hAnsi="Times New Roman" w:cs="Times New Roman"/>
          <w:b/>
          <w:bCs/>
          <w:sz w:val="24"/>
          <w:szCs w:val="24"/>
        </w:rPr>
        <w:t xml:space="preserve"> </w:t>
      </w:r>
      <w:r w:rsidR="00C542E3">
        <w:rPr>
          <w:rFonts w:ascii="Times New Roman" w:hAnsi="Times New Roman" w:cs="Times New Roman"/>
          <w:sz w:val="24"/>
          <w:szCs w:val="24"/>
        </w:rPr>
        <w:t>nuolat prižiūrėtos seniūnijos žaliosios zonos, Veprių ir Sližių kapinės, Kalvarijų pėsčiųjų takas ir miškas, Sližių</w:t>
      </w:r>
      <w:r w:rsidR="00D341AF">
        <w:rPr>
          <w:rFonts w:ascii="Times New Roman" w:hAnsi="Times New Roman" w:cs="Times New Roman"/>
          <w:sz w:val="24"/>
          <w:szCs w:val="24"/>
        </w:rPr>
        <w:t xml:space="preserve"> ir Veprių piliakalniai, </w:t>
      </w:r>
      <w:r w:rsidR="00C542E3">
        <w:rPr>
          <w:rFonts w:ascii="Times New Roman" w:hAnsi="Times New Roman" w:cs="Times New Roman"/>
          <w:sz w:val="24"/>
          <w:szCs w:val="24"/>
        </w:rPr>
        <w:t>Veprių piliavietė, gamtos, istorijos</w:t>
      </w:r>
      <w:r w:rsidR="0086781A">
        <w:rPr>
          <w:rFonts w:ascii="Times New Roman" w:hAnsi="Times New Roman" w:cs="Times New Roman"/>
          <w:sz w:val="24"/>
          <w:szCs w:val="24"/>
        </w:rPr>
        <w:t>, kultūros</w:t>
      </w:r>
      <w:r w:rsidR="00C542E3">
        <w:rPr>
          <w:rFonts w:ascii="Times New Roman" w:hAnsi="Times New Roman" w:cs="Times New Roman"/>
          <w:sz w:val="24"/>
          <w:szCs w:val="24"/>
        </w:rPr>
        <w:t xml:space="preserve"> paminklai, vandens telkiniai,  gyvenvietės, pakelės, poilsiavietės ir paplūdimiai, seniūnijos administruojami pastatai, statiniai ir jų aplinka, gėlynai ir kt.</w:t>
      </w:r>
      <w:r w:rsidR="00233704">
        <w:rPr>
          <w:rFonts w:ascii="Times New Roman" w:hAnsi="Times New Roman" w:cs="Times New Roman"/>
          <w:sz w:val="24"/>
          <w:szCs w:val="24"/>
        </w:rPr>
        <w:t xml:space="preserve"> 2023 metais atnaujinti poilsiaviečių įrenginiai: perstatytos persirengimo kabinos, šiukšliadėžės, perdažytos pavėsinės, suolai. Sutvarkyti ir sutvirtinti laiptai prie Veprių ežero.  Nuolat prižiūrimos skulptūros Tūkstantmečio parke, jos taip pat perdažytos, atnaujinta skulptūra Negrįžusiems iš tremties, Piemenėlių skulptūra ir kryžius </w:t>
      </w:r>
      <w:proofErr w:type="spellStart"/>
      <w:r w:rsidR="00233704">
        <w:rPr>
          <w:rFonts w:ascii="Times New Roman" w:hAnsi="Times New Roman" w:cs="Times New Roman"/>
          <w:sz w:val="24"/>
          <w:szCs w:val="24"/>
        </w:rPr>
        <w:t>Paskarbės</w:t>
      </w:r>
      <w:proofErr w:type="spellEnd"/>
      <w:r w:rsidR="00233704">
        <w:rPr>
          <w:rFonts w:ascii="Times New Roman" w:hAnsi="Times New Roman" w:cs="Times New Roman"/>
          <w:sz w:val="24"/>
          <w:szCs w:val="24"/>
        </w:rPr>
        <w:t xml:space="preserve"> k.</w:t>
      </w:r>
      <w:r w:rsidR="00C542E3">
        <w:rPr>
          <w:rFonts w:ascii="Times New Roman" w:hAnsi="Times New Roman" w:cs="Times New Roman"/>
          <w:sz w:val="24"/>
          <w:szCs w:val="24"/>
        </w:rPr>
        <w:t xml:space="preserve"> </w:t>
      </w:r>
      <w:r w:rsidR="00985FBC">
        <w:rPr>
          <w:rFonts w:ascii="Times New Roman" w:hAnsi="Times New Roman" w:cs="Times New Roman"/>
          <w:sz w:val="24"/>
          <w:szCs w:val="24"/>
        </w:rPr>
        <w:t>Poilsiavietė</w:t>
      </w:r>
      <w:r w:rsidR="00233704">
        <w:rPr>
          <w:rFonts w:ascii="Times New Roman" w:hAnsi="Times New Roman" w:cs="Times New Roman"/>
          <w:sz w:val="24"/>
          <w:szCs w:val="24"/>
        </w:rPr>
        <w:t xml:space="preserve">je prie </w:t>
      </w:r>
      <w:proofErr w:type="spellStart"/>
      <w:r w:rsidR="00233704">
        <w:rPr>
          <w:rFonts w:ascii="Times New Roman" w:hAnsi="Times New Roman" w:cs="Times New Roman"/>
          <w:sz w:val="24"/>
          <w:szCs w:val="24"/>
        </w:rPr>
        <w:t>Gavėnonių</w:t>
      </w:r>
      <w:proofErr w:type="spellEnd"/>
      <w:r w:rsidR="00233704">
        <w:rPr>
          <w:rFonts w:ascii="Times New Roman" w:hAnsi="Times New Roman" w:cs="Times New Roman"/>
          <w:sz w:val="24"/>
          <w:szCs w:val="24"/>
        </w:rPr>
        <w:t xml:space="preserve"> tvenkinio pastatytos naujos supynės.</w:t>
      </w:r>
      <w:r w:rsidR="00985FBC">
        <w:rPr>
          <w:rFonts w:ascii="Times New Roman" w:hAnsi="Times New Roman" w:cs="Times New Roman"/>
          <w:sz w:val="24"/>
          <w:szCs w:val="24"/>
        </w:rPr>
        <w:t xml:space="preserve"> </w:t>
      </w:r>
    </w:p>
    <w:p w14:paraId="61BEA741" w14:textId="77777777" w:rsidR="00233704" w:rsidRDefault="00233704" w:rsidP="00E659E6">
      <w:pPr>
        <w:spacing w:after="0"/>
        <w:jc w:val="both"/>
        <w:rPr>
          <w:rFonts w:ascii="Times New Roman" w:hAnsi="Times New Roman" w:cs="Times New Roman"/>
          <w:sz w:val="24"/>
          <w:szCs w:val="24"/>
        </w:rPr>
      </w:pPr>
    </w:p>
    <w:p w14:paraId="2830A768" w14:textId="513854CB" w:rsidR="00985FBC" w:rsidRDefault="00233704" w:rsidP="00985FBC">
      <w:pPr>
        <w:spacing w:after="0"/>
        <w:jc w:val="center"/>
        <w:rPr>
          <w:rFonts w:ascii="Times New Roman" w:hAnsi="Times New Roman" w:cs="Times New Roman"/>
          <w:sz w:val="24"/>
          <w:szCs w:val="24"/>
        </w:rPr>
      </w:pPr>
      <w:r>
        <w:rPr>
          <w:noProof/>
        </w:rPr>
        <w:drawing>
          <wp:inline distT="0" distB="0" distL="0" distR="0" wp14:anchorId="22A3AA96" wp14:editId="20873858">
            <wp:extent cx="2585972" cy="3448050"/>
            <wp:effectExtent l="0" t="0" r="5080" b="0"/>
            <wp:docPr id="76735933"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94915" cy="3459974"/>
                    </a:xfrm>
                    <a:prstGeom prst="rect">
                      <a:avLst/>
                    </a:prstGeom>
                    <a:noFill/>
                    <a:ln>
                      <a:noFill/>
                    </a:ln>
                  </pic:spPr>
                </pic:pic>
              </a:graphicData>
            </a:graphic>
          </wp:inline>
        </w:drawing>
      </w:r>
    </w:p>
    <w:p w14:paraId="227730A7" w14:textId="0710D673" w:rsidR="000A78FA" w:rsidRDefault="000A78FA" w:rsidP="00E659E6">
      <w:pPr>
        <w:spacing w:after="0"/>
        <w:jc w:val="both"/>
        <w:rPr>
          <w:rFonts w:ascii="Times New Roman" w:hAnsi="Times New Roman" w:cs="Times New Roman"/>
          <w:sz w:val="24"/>
          <w:szCs w:val="24"/>
        </w:rPr>
      </w:pPr>
    </w:p>
    <w:p w14:paraId="2BFFC070" w14:textId="2C0A6DD2" w:rsidR="00837387" w:rsidRDefault="00837387" w:rsidP="00E659E6">
      <w:pPr>
        <w:spacing w:after="0"/>
        <w:jc w:val="both"/>
        <w:rPr>
          <w:rFonts w:ascii="Times New Roman" w:hAnsi="Times New Roman" w:cs="Times New Roman"/>
          <w:sz w:val="24"/>
          <w:szCs w:val="24"/>
        </w:rPr>
      </w:pPr>
    </w:p>
    <w:p w14:paraId="4202EBC7" w14:textId="79ED8AD1" w:rsidR="00837387" w:rsidRDefault="00233704" w:rsidP="00233704">
      <w:pPr>
        <w:spacing w:after="0"/>
        <w:rPr>
          <w:rFonts w:ascii="Times New Roman" w:hAnsi="Times New Roman" w:cs="Times New Roman"/>
          <w:sz w:val="24"/>
          <w:szCs w:val="24"/>
        </w:rPr>
      </w:pPr>
      <w:r w:rsidRPr="001659F6">
        <w:rPr>
          <w:rFonts w:ascii="Times New Roman" w:hAnsi="Times New Roman" w:cs="Times New Roman"/>
          <w:sz w:val="24"/>
          <w:szCs w:val="24"/>
        </w:rPr>
        <w:t>Įgyvendinus Sližių krašto bendruomenės iniciuot</w:t>
      </w:r>
      <w:r w:rsidR="001659F6">
        <w:rPr>
          <w:rFonts w:ascii="Times New Roman" w:hAnsi="Times New Roman" w:cs="Times New Roman"/>
          <w:sz w:val="24"/>
          <w:szCs w:val="24"/>
        </w:rPr>
        <w:t>us</w:t>
      </w:r>
      <w:r w:rsidRPr="001659F6">
        <w:rPr>
          <w:rFonts w:ascii="Times New Roman" w:hAnsi="Times New Roman" w:cs="Times New Roman"/>
          <w:sz w:val="24"/>
          <w:szCs w:val="24"/>
        </w:rPr>
        <w:t xml:space="preserve"> projekt</w:t>
      </w:r>
      <w:r w:rsidR="001659F6">
        <w:rPr>
          <w:rFonts w:ascii="Times New Roman" w:hAnsi="Times New Roman" w:cs="Times New Roman"/>
          <w:sz w:val="24"/>
          <w:szCs w:val="24"/>
        </w:rPr>
        <w:t>us</w:t>
      </w:r>
      <w:r w:rsidRPr="001659F6">
        <w:rPr>
          <w:rFonts w:ascii="Times New Roman" w:hAnsi="Times New Roman" w:cs="Times New Roman"/>
          <w:sz w:val="24"/>
          <w:szCs w:val="24"/>
        </w:rPr>
        <w:t xml:space="preserve"> atnaujinta poilsiavietė prie </w:t>
      </w:r>
      <w:proofErr w:type="spellStart"/>
      <w:r w:rsidRPr="001659F6">
        <w:rPr>
          <w:rFonts w:ascii="Times New Roman" w:hAnsi="Times New Roman" w:cs="Times New Roman"/>
          <w:sz w:val="24"/>
          <w:szCs w:val="24"/>
        </w:rPr>
        <w:t>Gavėnonių</w:t>
      </w:r>
      <w:proofErr w:type="spellEnd"/>
      <w:r w:rsidRPr="001659F6">
        <w:rPr>
          <w:rFonts w:ascii="Times New Roman" w:hAnsi="Times New Roman" w:cs="Times New Roman"/>
          <w:sz w:val="24"/>
          <w:szCs w:val="24"/>
        </w:rPr>
        <w:t xml:space="preserve"> tvenkinio</w:t>
      </w:r>
      <w:r w:rsidR="001659F6">
        <w:rPr>
          <w:rFonts w:ascii="Times New Roman" w:hAnsi="Times New Roman" w:cs="Times New Roman"/>
          <w:sz w:val="24"/>
          <w:szCs w:val="24"/>
        </w:rPr>
        <w:t>,</w:t>
      </w:r>
    </w:p>
    <w:p w14:paraId="7AE2B587" w14:textId="76A0E79B" w:rsidR="001659F6" w:rsidRPr="001659F6" w:rsidRDefault="001659F6" w:rsidP="00233704">
      <w:pPr>
        <w:spacing w:after="0"/>
        <w:rPr>
          <w:rFonts w:ascii="Times New Roman" w:hAnsi="Times New Roman" w:cs="Times New Roman"/>
          <w:sz w:val="24"/>
          <w:szCs w:val="24"/>
        </w:rPr>
      </w:pPr>
      <w:r>
        <w:rPr>
          <w:noProof/>
        </w:rPr>
        <w:drawing>
          <wp:inline distT="0" distB="0" distL="0" distR="0" wp14:anchorId="3E81EE24" wp14:editId="22CD0583">
            <wp:extent cx="3073186" cy="2305050"/>
            <wp:effectExtent l="0" t="0" r="0" b="0"/>
            <wp:docPr id="1346773238"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94907" cy="2321342"/>
                    </a:xfrm>
                    <a:prstGeom prst="rect">
                      <a:avLst/>
                    </a:prstGeom>
                    <a:noFill/>
                    <a:ln>
                      <a:noFill/>
                    </a:ln>
                  </pic:spPr>
                </pic:pic>
              </a:graphicData>
            </a:graphic>
          </wp:inline>
        </w:drawing>
      </w:r>
      <w:r w:rsidRPr="001659F6">
        <w:t xml:space="preserve"> </w:t>
      </w:r>
      <w:r>
        <w:rPr>
          <w:noProof/>
        </w:rPr>
        <w:drawing>
          <wp:inline distT="0" distB="0" distL="0" distR="0" wp14:anchorId="6E576A2C" wp14:editId="7931BA8A">
            <wp:extent cx="2952750" cy="2214717"/>
            <wp:effectExtent l="0" t="0" r="0" b="0"/>
            <wp:docPr id="1609816533"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68112" cy="2226239"/>
                    </a:xfrm>
                    <a:prstGeom prst="rect">
                      <a:avLst/>
                    </a:prstGeom>
                    <a:noFill/>
                    <a:ln>
                      <a:noFill/>
                    </a:ln>
                  </pic:spPr>
                </pic:pic>
              </a:graphicData>
            </a:graphic>
          </wp:inline>
        </w:drawing>
      </w:r>
    </w:p>
    <w:p w14:paraId="4DA0E5B6" w14:textId="77777777" w:rsidR="00837387" w:rsidRDefault="00837387" w:rsidP="00E659E6">
      <w:pPr>
        <w:spacing w:after="0"/>
        <w:jc w:val="both"/>
        <w:rPr>
          <w:rFonts w:ascii="Times New Roman" w:hAnsi="Times New Roman" w:cs="Times New Roman"/>
          <w:sz w:val="24"/>
          <w:szCs w:val="24"/>
        </w:rPr>
      </w:pPr>
    </w:p>
    <w:p w14:paraId="2D60E87D" w14:textId="77777777" w:rsidR="00B675B7" w:rsidRDefault="00B675B7" w:rsidP="00E659E6">
      <w:pPr>
        <w:spacing w:after="0"/>
        <w:jc w:val="both"/>
        <w:rPr>
          <w:rFonts w:ascii="Times New Roman" w:hAnsi="Times New Roman" w:cs="Times New Roman"/>
          <w:sz w:val="24"/>
          <w:szCs w:val="24"/>
        </w:rPr>
      </w:pPr>
    </w:p>
    <w:p w14:paraId="656B6734" w14:textId="77777777" w:rsidR="00B675B7" w:rsidRDefault="00B675B7" w:rsidP="00E659E6">
      <w:pPr>
        <w:spacing w:after="0"/>
        <w:jc w:val="both"/>
        <w:rPr>
          <w:rFonts w:ascii="Times New Roman" w:hAnsi="Times New Roman" w:cs="Times New Roman"/>
          <w:sz w:val="24"/>
          <w:szCs w:val="24"/>
        </w:rPr>
      </w:pPr>
    </w:p>
    <w:p w14:paraId="1FCBFB87" w14:textId="79C3BE60" w:rsidR="001659F6" w:rsidRDefault="001659F6" w:rsidP="00E659E6">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Įrengta vaikų žaidimų aikštelė </w:t>
      </w:r>
      <w:proofErr w:type="spellStart"/>
      <w:r>
        <w:rPr>
          <w:rFonts w:ascii="Times New Roman" w:hAnsi="Times New Roman" w:cs="Times New Roman"/>
          <w:sz w:val="24"/>
          <w:szCs w:val="24"/>
        </w:rPr>
        <w:t>Kultuvėnų</w:t>
      </w:r>
      <w:proofErr w:type="spellEnd"/>
      <w:r>
        <w:rPr>
          <w:rFonts w:ascii="Times New Roman" w:hAnsi="Times New Roman" w:cs="Times New Roman"/>
          <w:sz w:val="24"/>
          <w:szCs w:val="24"/>
        </w:rPr>
        <w:t xml:space="preserve"> k.</w:t>
      </w:r>
    </w:p>
    <w:p w14:paraId="5771DC83" w14:textId="35801015" w:rsidR="00837387" w:rsidRDefault="001659F6" w:rsidP="00837387">
      <w:pPr>
        <w:spacing w:after="0"/>
        <w:jc w:val="center"/>
        <w:rPr>
          <w:rFonts w:ascii="Times New Roman" w:hAnsi="Times New Roman" w:cs="Times New Roman"/>
          <w:sz w:val="24"/>
          <w:szCs w:val="24"/>
        </w:rPr>
      </w:pPr>
      <w:r>
        <w:rPr>
          <w:noProof/>
        </w:rPr>
        <w:drawing>
          <wp:inline distT="0" distB="0" distL="0" distR="0" wp14:anchorId="0356220E" wp14:editId="6B7817B0">
            <wp:extent cx="4171950" cy="4171950"/>
            <wp:effectExtent l="0" t="0" r="0" b="0"/>
            <wp:docPr id="905935031"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171950" cy="4171950"/>
                    </a:xfrm>
                    <a:prstGeom prst="rect">
                      <a:avLst/>
                    </a:prstGeom>
                    <a:noFill/>
                    <a:ln>
                      <a:noFill/>
                    </a:ln>
                  </pic:spPr>
                </pic:pic>
              </a:graphicData>
            </a:graphic>
          </wp:inline>
        </w:drawing>
      </w:r>
    </w:p>
    <w:p w14:paraId="26C0D8D2" w14:textId="12F9C8D4" w:rsidR="00837387" w:rsidRDefault="00837387" w:rsidP="00837387">
      <w:pPr>
        <w:spacing w:after="0"/>
        <w:jc w:val="center"/>
        <w:rPr>
          <w:rFonts w:ascii="Times New Roman" w:hAnsi="Times New Roman" w:cs="Times New Roman"/>
          <w:sz w:val="24"/>
          <w:szCs w:val="24"/>
        </w:rPr>
      </w:pPr>
    </w:p>
    <w:p w14:paraId="139A3374" w14:textId="77777777" w:rsidR="00837387" w:rsidRDefault="00837387" w:rsidP="00837387">
      <w:pPr>
        <w:spacing w:after="0"/>
        <w:jc w:val="center"/>
        <w:rPr>
          <w:rFonts w:ascii="Times New Roman" w:hAnsi="Times New Roman" w:cs="Times New Roman"/>
          <w:sz w:val="24"/>
          <w:szCs w:val="24"/>
        </w:rPr>
      </w:pPr>
    </w:p>
    <w:p w14:paraId="323C6563" w14:textId="6FBD117A" w:rsidR="00941212" w:rsidRDefault="00E659E6" w:rsidP="00F64016">
      <w:pPr>
        <w:spacing w:after="0"/>
        <w:jc w:val="both"/>
        <w:rPr>
          <w:rFonts w:ascii="Times New Roman" w:hAnsi="Times New Roman" w:cs="Times New Roman"/>
          <w:sz w:val="24"/>
          <w:szCs w:val="24"/>
        </w:rPr>
      </w:pPr>
      <w:r>
        <w:rPr>
          <w:rFonts w:ascii="Times New Roman" w:hAnsi="Times New Roman" w:cs="Times New Roman"/>
          <w:sz w:val="24"/>
          <w:szCs w:val="24"/>
        </w:rPr>
        <w:t xml:space="preserve">       Didelis dėmesys kreipiamas atliekų tvarkymui. Nuolat prižiūrimos konteinerinės aikštelės, bendradarbiaujama su atliekų išvežimo operatoriumi. 202</w:t>
      </w:r>
      <w:r w:rsidR="001659F6">
        <w:rPr>
          <w:rFonts w:ascii="Times New Roman" w:hAnsi="Times New Roman" w:cs="Times New Roman"/>
          <w:sz w:val="24"/>
          <w:szCs w:val="24"/>
        </w:rPr>
        <w:t>3</w:t>
      </w:r>
      <w:r>
        <w:rPr>
          <w:rFonts w:ascii="Times New Roman" w:hAnsi="Times New Roman" w:cs="Times New Roman"/>
          <w:sz w:val="24"/>
          <w:szCs w:val="24"/>
        </w:rPr>
        <w:t xml:space="preserve"> m. organizuoti</w:t>
      </w:r>
      <w:r w:rsidR="007B20C8">
        <w:rPr>
          <w:rFonts w:ascii="Times New Roman" w:hAnsi="Times New Roman" w:cs="Times New Roman"/>
          <w:sz w:val="24"/>
          <w:szCs w:val="24"/>
        </w:rPr>
        <w:t xml:space="preserve"> </w:t>
      </w:r>
      <w:r>
        <w:rPr>
          <w:rFonts w:ascii="Times New Roman" w:hAnsi="Times New Roman" w:cs="Times New Roman"/>
          <w:sz w:val="24"/>
          <w:szCs w:val="24"/>
        </w:rPr>
        <w:t>stambių gabaritų atliekų išvežimai</w:t>
      </w:r>
      <w:r w:rsidR="007B20C8">
        <w:rPr>
          <w:rFonts w:ascii="Times New Roman" w:hAnsi="Times New Roman" w:cs="Times New Roman"/>
          <w:sz w:val="24"/>
          <w:szCs w:val="24"/>
        </w:rPr>
        <w:t xml:space="preserve">, </w:t>
      </w:r>
      <w:r w:rsidR="00CF2352">
        <w:rPr>
          <w:rFonts w:ascii="Times New Roman" w:hAnsi="Times New Roman" w:cs="Times New Roman"/>
          <w:sz w:val="24"/>
          <w:szCs w:val="24"/>
        </w:rPr>
        <w:t>surinkto šiferio išvežimas</w:t>
      </w:r>
      <w:r w:rsidR="00535F85">
        <w:rPr>
          <w:rFonts w:ascii="Times New Roman" w:hAnsi="Times New Roman" w:cs="Times New Roman"/>
          <w:sz w:val="24"/>
          <w:szCs w:val="24"/>
        </w:rPr>
        <w:t xml:space="preserve">, </w:t>
      </w:r>
      <w:r w:rsidR="001659F6">
        <w:rPr>
          <w:rFonts w:ascii="Times New Roman" w:hAnsi="Times New Roman" w:cs="Times New Roman"/>
          <w:sz w:val="24"/>
          <w:szCs w:val="24"/>
        </w:rPr>
        <w:t>išdalinta 330</w:t>
      </w:r>
      <w:r w:rsidR="00535F85">
        <w:rPr>
          <w:rFonts w:ascii="Times New Roman" w:hAnsi="Times New Roman" w:cs="Times New Roman"/>
          <w:sz w:val="24"/>
          <w:szCs w:val="24"/>
        </w:rPr>
        <w:t xml:space="preserve"> atliekų rūšiavimo komplekt</w:t>
      </w:r>
      <w:r w:rsidR="001659F6">
        <w:rPr>
          <w:rFonts w:ascii="Times New Roman" w:hAnsi="Times New Roman" w:cs="Times New Roman"/>
          <w:sz w:val="24"/>
          <w:szCs w:val="24"/>
        </w:rPr>
        <w:t>ų</w:t>
      </w:r>
      <w:r w:rsidR="00535F85">
        <w:rPr>
          <w:rFonts w:ascii="Times New Roman" w:hAnsi="Times New Roman" w:cs="Times New Roman"/>
          <w:sz w:val="24"/>
          <w:szCs w:val="24"/>
        </w:rPr>
        <w:t>.</w:t>
      </w:r>
    </w:p>
    <w:p w14:paraId="7EB0A4AB" w14:textId="77777777" w:rsidR="0078719F" w:rsidRDefault="0078719F" w:rsidP="00F64016">
      <w:pPr>
        <w:spacing w:after="0"/>
        <w:jc w:val="both"/>
        <w:rPr>
          <w:rFonts w:ascii="Times New Roman" w:hAnsi="Times New Roman" w:cs="Times New Roman"/>
          <w:sz w:val="24"/>
          <w:szCs w:val="24"/>
        </w:rPr>
      </w:pPr>
    </w:p>
    <w:p w14:paraId="23223409" w14:textId="2884E33C" w:rsidR="000A78FA" w:rsidRDefault="000A78FA" w:rsidP="00F64016">
      <w:pPr>
        <w:spacing w:after="0"/>
        <w:jc w:val="both"/>
        <w:rPr>
          <w:rFonts w:ascii="Times New Roman" w:hAnsi="Times New Roman" w:cs="Times New Roman"/>
          <w:sz w:val="24"/>
          <w:szCs w:val="24"/>
        </w:rPr>
      </w:pPr>
      <w:r>
        <w:rPr>
          <w:rFonts w:ascii="Times New Roman" w:hAnsi="Times New Roman" w:cs="Times New Roman"/>
          <w:sz w:val="24"/>
          <w:szCs w:val="24"/>
        </w:rPr>
        <w:t xml:space="preserve">         Savo jėgomis paruošėme visas malkas 3 pastatų – administracinio pastato, </w:t>
      </w:r>
      <w:r w:rsidR="00EA5FDB">
        <w:rPr>
          <w:rFonts w:ascii="Times New Roman" w:hAnsi="Times New Roman" w:cs="Times New Roman"/>
          <w:sz w:val="24"/>
          <w:szCs w:val="24"/>
        </w:rPr>
        <w:t>Sližių bibliotekos – kultūros namų</w:t>
      </w:r>
      <w:r>
        <w:rPr>
          <w:rFonts w:ascii="Times New Roman" w:hAnsi="Times New Roman" w:cs="Times New Roman"/>
          <w:sz w:val="24"/>
          <w:szCs w:val="24"/>
        </w:rPr>
        <w:t xml:space="preserve"> ir buvusios pirties patalpų apšildymui, nupirktos granulės Veprių kultūros namų patalpų šildymui.</w:t>
      </w:r>
      <w:r w:rsidR="00202D70">
        <w:rPr>
          <w:rFonts w:ascii="Times New Roman" w:hAnsi="Times New Roman" w:cs="Times New Roman"/>
          <w:sz w:val="24"/>
          <w:szCs w:val="24"/>
        </w:rPr>
        <w:t xml:space="preserve"> Išpjauti ir apgenėti pavojingi medžiai kapinėse, Ukmergės g., </w:t>
      </w:r>
      <w:r w:rsidR="001659F6">
        <w:rPr>
          <w:rFonts w:ascii="Times New Roman" w:hAnsi="Times New Roman" w:cs="Times New Roman"/>
          <w:sz w:val="24"/>
          <w:szCs w:val="24"/>
        </w:rPr>
        <w:t>Klevų</w:t>
      </w:r>
      <w:r w:rsidR="00202D70">
        <w:rPr>
          <w:rFonts w:ascii="Times New Roman" w:hAnsi="Times New Roman" w:cs="Times New Roman"/>
          <w:sz w:val="24"/>
          <w:szCs w:val="24"/>
        </w:rPr>
        <w:t xml:space="preserve"> g.</w:t>
      </w:r>
      <w:r w:rsidR="00012200">
        <w:rPr>
          <w:rFonts w:ascii="Times New Roman" w:hAnsi="Times New Roman" w:cs="Times New Roman"/>
          <w:sz w:val="24"/>
          <w:szCs w:val="24"/>
        </w:rPr>
        <w:t>, Veprių miestelio centre</w:t>
      </w:r>
      <w:r w:rsidR="00202D70">
        <w:rPr>
          <w:rFonts w:ascii="Times New Roman" w:hAnsi="Times New Roman" w:cs="Times New Roman"/>
          <w:sz w:val="24"/>
          <w:szCs w:val="24"/>
        </w:rPr>
        <w:t>.</w:t>
      </w:r>
    </w:p>
    <w:p w14:paraId="2226F115" w14:textId="77777777" w:rsidR="00665F94" w:rsidRDefault="00665F94" w:rsidP="00F64016">
      <w:pPr>
        <w:spacing w:after="0"/>
        <w:jc w:val="both"/>
        <w:rPr>
          <w:rFonts w:ascii="Times New Roman" w:hAnsi="Times New Roman" w:cs="Times New Roman"/>
          <w:sz w:val="24"/>
          <w:szCs w:val="24"/>
        </w:rPr>
      </w:pPr>
    </w:p>
    <w:p w14:paraId="4BD85C08" w14:textId="4E492D97" w:rsidR="00FC5D40" w:rsidRDefault="00E25853" w:rsidP="00F6401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542E3">
        <w:rPr>
          <w:rFonts w:ascii="Times New Roman" w:hAnsi="Times New Roman" w:cs="Times New Roman"/>
          <w:sz w:val="24"/>
          <w:szCs w:val="24"/>
        </w:rPr>
        <w:t xml:space="preserve"> </w:t>
      </w:r>
      <w:r w:rsidR="006A79FF">
        <w:rPr>
          <w:rFonts w:ascii="Times New Roman" w:hAnsi="Times New Roman" w:cs="Times New Roman"/>
          <w:sz w:val="24"/>
          <w:szCs w:val="24"/>
        </w:rPr>
        <w:t xml:space="preserve">Komunalinio ūkio plėtrai panaudota </w:t>
      </w:r>
      <w:r w:rsidR="001659F6">
        <w:rPr>
          <w:rFonts w:ascii="Times New Roman" w:hAnsi="Times New Roman" w:cs="Times New Roman"/>
          <w:sz w:val="24"/>
          <w:szCs w:val="24"/>
        </w:rPr>
        <w:t>97975</w:t>
      </w:r>
      <w:r w:rsidR="006A79FF">
        <w:rPr>
          <w:rFonts w:ascii="Times New Roman" w:hAnsi="Times New Roman" w:cs="Times New Roman"/>
          <w:sz w:val="24"/>
          <w:szCs w:val="24"/>
        </w:rPr>
        <w:t xml:space="preserve"> Eur seniūnijos biudžetinių asignavimų</w:t>
      </w:r>
      <w:r w:rsidR="00C53C7D">
        <w:rPr>
          <w:rFonts w:ascii="Times New Roman" w:hAnsi="Times New Roman" w:cs="Times New Roman"/>
          <w:sz w:val="24"/>
          <w:szCs w:val="24"/>
        </w:rPr>
        <w:t xml:space="preserve">, iš jų </w:t>
      </w:r>
      <w:r w:rsidR="001659F6">
        <w:rPr>
          <w:rFonts w:ascii="Times New Roman" w:hAnsi="Times New Roman" w:cs="Times New Roman"/>
          <w:sz w:val="24"/>
          <w:szCs w:val="24"/>
        </w:rPr>
        <w:t>97693</w:t>
      </w:r>
      <w:r w:rsidR="000A78FA">
        <w:rPr>
          <w:rFonts w:ascii="Times New Roman" w:hAnsi="Times New Roman" w:cs="Times New Roman"/>
          <w:sz w:val="24"/>
          <w:szCs w:val="24"/>
        </w:rPr>
        <w:t xml:space="preserve"> </w:t>
      </w:r>
      <w:r w:rsidR="00C53C7D">
        <w:rPr>
          <w:rFonts w:ascii="Times New Roman" w:hAnsi="Times New Roman" w:cs="Times New Roman"/>
          <w:sz w:val="24"/>
          <w:szCs w:val="24"/>
        </w:rPr>
        <w:t xml:space="preserve">Eur savivaldybės biudžeto lėšos, </w:t>
      </w:r>
      <w:r w:rsidR="00535F85">
        <w:rPr>
          <w:rFonts w:ascii="Times New Roman" w:hAnsi="Times New Roman" w:cs="Times New Roman"/>
          <w:sz w:val="24"/>
          <w:szCs w:val="24"/>
        </w:rPr>
        <w:t>2</w:t>
      </w:r>
      <w:r w:rsidR="001659F6">
        <w:rPr>
          <w:rFonts w:ascii="Times New Roman" w:hAnsi="Times New Roman" w:cs="Times New Roman"/>
          <w:sz w:val="24"/>
          <w:szCs w:val="24"/>
        </w:rPr>
        <w:t>82</w:t>
      </w:r>
      <w:r w:rsidR="00C53C7D">
        <w:rPr>
          <w:rFonts w:ascii="Times New Roman" w:hAnsi="Times New Roman" w:cs="Times New Roman"/>
          <w:sz w:val="24"/>
          <w:szCs w:val="24"/>
        </w:rPr>
        <w:t xml:space="preserve"> Eur specialiųjų programų lėšos.</w:t>
      </w:r>
    </w:p>
    <w:p w14:paraId="464F81BD" w14:textId="77777777" w:rsidR="00C542E3" w:rsidRDefault="003F40CD" w:rsidP="00C53C7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7330F989" w14:textId="77777777" w:rsidR="00C542E3" w:rsidRDefault="00C542E3" w:rsidP="00C542E3">
      <w:pPr>
        <w:spacing w:after="0"/>
        <w:rPr>
          <w:rFonts w:ascii="Times New Roman" w:hAnsi="Times New Roman" w:cs="Times New Roman"/>
          <w:sz w:val="24"/>
          <w:szCs w:val="24"/>
        </w:rPr>
      </w:pPr>
    </w:p>
    <w:p w14:paraId="38E200B8" w14:textId="77777777" w:rsidR="00C542E3" w:rsidRPr="003F49AF" w:rsidRDefault="00C542E3" w:rsidP="00416627">
      <w:pPr>
        <w:pStyle w:val="Sraopastraipa"/>
        <w:numPr>
          <w:ilvl w:val="0"/>
          <w:numId w:val="1"/>
        </w:numPr>
        <w:spacing w:after="0"/>
        <w:jc w:val="center"/>
        <w:rPr>
          <w:rFonts w:ascii="Times New Roman" w:hAnsi="Times New Roman" w:cs="Times New Roman"/>
          <w:b/>
          <w:bCs/>
          <w:sz w:val="24"/>
          <w:szCs w:val="24"/>
        </w:rPr>
      </w:pPr>
      <w:r w:rsidRPr="003F49AF">
        <w:rPr>
          <w:rFonts w:ascii="Times New Roman" w:hAnsi="Times New Roman" w:cs="Times New Roman"/>
          <w:b/>
          <w:bCs/>
          <w:sz w:val="24"/>
          <w:szCs w:val="24"/>
        </w:rPr>
        <w:t>VIEŠOSIOS INFRASTRUKTŪROS PLĖTROS PROGRAMA</w:t>
      </w:r>
    </w:p>
    <w:p w14:paraId="514267BD" w14:textId="77777777" w:rsidR="00C542E3" w:rsidRDefault="00C542E3" w:rsidP="00C542E3">
      <w:pPr>
        <w:spacing w:after="0"/>
        <w:jc w:val="center"/>
        <w:rPr>
          <w:rFonts w:ascii="Times New Roman" w:hAnsi="Times New Roman" w:cs="Times New Roman"/>
          <w:b/>
          <w:bCs/>
          <w:sz w:val="24"/>
          <w:szCs w:val="24"/>
        </w:rPr>
      </w:pPr>
    </w:p>
    <w:p w14:paraId="0337743C" w14:textId="7843F278" w:rsidR="00360FD2" w:rsidRDefault="00C542E3" w:rsidP="00535F8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D1421B">
        <w:rPr>
          <w:rFonts w:ascii="Times New Roman" w:hAnsi="Times New Roman" w:cs="Times New Roman"/>
          <w:bCs/>
          <w:sz w:val="24"/>
          <w:szCs w:val="24"/>
        </w:rPr>
        <w:t>Saugios ir patikimos energetinės infrastruktūros užtikrinimui</w:t>
      </w:r>
      <w:r>
        <w:rPr>
          <w:rFonts w:ascii="Times New Roman" w:hAnsi="Times New Roman" w:cs="Times New Roman"/>
          <w:sz w:val="24"/>
          <w:szCs w:val="24"/>
        </w:rPr>
        <w:t xml:space="preserve"> seniūnijoje veikia 16 gatvių ir gyvenviečių apšvietimo apskaitos taškų. </w:t>
      </w:r>
      <w:r w:rsidR="00EA3A08">
        <w:rPr>
          <w:rFonts w:ascii="Times New Roman" w:hAnsi="Times New Roman" w:cs="Times New Roman"/>
          <w:sz w:val="24"/>
          <w:szCs w:val="24"/>
        </w:rPr>
        <w:t xml:space="preserve">Pakeisti 5 </w:t>
      </w:r>
      <w:r w:rsidR="00FC5D40">
        <w:rPr>
          <w:rFonts w:ascii="Times New Roman" w:hAnsi="Times New Roman" w:cs="Times New Roman"/>
          <w:sz w:val="24"/>
          <w:szCs w:val="24"/>
        </w:rPr>
        <w:t>prožektori</w:t>
      </w:r>
      <w:r w:rsidR="00EA3A08">
        <w:rPr>
          <w:rFonts w:ascii="Times New Roman" w:hAnsi="Times New Roman" w:cs="Times New Roman"/>
          <w:sz w:val="24"/>
          <w:szCs w:val="24"/>
        </w:rPr>
        <w:t>ai.</w:t>
      </w:r>
      <w:r w:rsidR="00D1421B">
        <w:rPr>
          <w:rFonts w:ascii="Times New Roman" w:hAnsi="Times New Roman" w:cs="Times New Roman"/>
          <w:sz w:val="24"/>
          <w:szCs w:val="24"/>
        </w:rPr>
        <w:t xml:space="preserve"> </w:t>
      </w:r>
      <w:r w:rsidR="00EA3A08">
        <w:rPr>
          <w:rFonts w:ascii="Times New Roman" w:hAnsi="Times New Roman" w:cs="Times New Roman"/>
          <w:sz w:val="24"/>
          <w:szCs w:val="24"/>
        </w:rPr>
        <w:t>A</w:t>
      </w:r>
      <w:r w:rsidR="00BC350D">
        <w:rPr>
          <w:rFonts w:ascii="Times New Roman" w:hAnsi="Times New Roman" w:cs="Times New Roman"/>
          <w:sz w:val="24"/>
          <w:szCs w:val="24"/>
        </w:rPr>
        <w:t>pšvie</w:t>
      </w:r>
      <w:r w:rsidR="00C53C7D">
        <w:rPr>
          <w:rFonts w:ascii="Times New Roman" w:hAnsi="Times New Roman" w:cs="Times New Roman"/>
          <w:sz w:val="24"/>
          <w:szCs w:val="24"/>
        </w:rPr>
        <w:t>čia</w:t>
      </w:r>
      <w:r w:rsidR="00EA3A08">
        <w:rPr>
          <w:rFonts w:ascii="Times New Roman" w:hAnsi="Times New Roman" w:cs="Times New Roman"/>
          <w:sz w:val="24"/>
          <w:szCs w:val="24"/>
        </w:rPr>
        <w:t>mas</w:t>
      </w:r>
      <w:r w:rsidR="00BC350D">
        <w:rPr>
          <w:rFonts w:ascii="Times New Roman" w:hAnsi="Times New Roman" w:cs="Times New Roman"/>
          <w:sz w:val="24"/>
          <w:szCs w:val="24"/>
        </w:rPr>
        <w:t xml:space="preserve"> </w:t>
      </w:r>
      <w:r w:rsidR="00D1421B">
        <w:rPr>
          <w:rFonts w:ascii="Times New Roman" w:hAnsi="Times New Roman" w:cs="Times New Roman"/>
          <w:sz w:val="24"/>
          <w:szCs w:val="24"/>
        </w:rPr>
        <w:t>Veprių bažnyčios fasad</w:t>
      </w:r>
      <w:r w:rsidR="00EA3A08">
        <w:rPr>
          <w:rFonts w:ascii="Times New Roman" w:hAnsi="Times New Roman" w:cs="Times New Roman"/>
          <w:sz w:val="24"/>
          <w:szCs w:val="24"/>
        </w:rPr>
        <w:t>as</w:t>
      </w:r>
      <w:r w:rsidR="00C53C7D">
        <w:rPr>
          <w:rFonts w:ascii="Times New Roman" w:hAnsi="Times New Roman" w:cs="Times New Roman"/>
          <w:sz w:val="24"/>
          <w:szCs w:val="24"/>
        </w:rPr>
        <w:t>, menin</w:t>
      </w:r>
      <w:r w:rsidR="00EA3A08">
        <w:rPr>
          <w:rFonts w:ascii="Times New Roman" w:hAnsi="Times New Roman" w:cs="Times New Roman"/>
          <w:sz w:val="24"/>
          <w:szCs w:val="24"/>
        </w:rPr>
        <w:t>ė</w:t>
      </w:r>
      <w:r w:rsidR="00C53C7D">
        <w:rPr>
          <w:rFonts w:ascii="Times New Roman" w:hAnsi="Times New Roman" w:cs="Times New Roman"/>
          <w:sz w:val="24"/>
          <w:szCs w:val="24"/>
        </w:rPr>
        <w:t>s skulptūr</w:t>
      </w:r>
      <w:r w:rsidR="00EA3A08">
        <w:rPr>
          <w:rFonts w:ascii="Times New Roman" w:hAnsi="Times New Roman" w:cs="Times New Roman"/>
          <w:sz w:val="24"/>
          <w:szCs w:val="24"/>
        </w:rPr>
        <w:t>o</w:t>
      </w:r>
      <w:r w:rsidR="00C53C7D">
        <w:rPr>
          <w:rFonts w:ascii="Times New Roman" w:hAnsi="Times New Roman" w:cs="Times New Roman"/>
          <w:sz w:val="24"/>
          <w:szCs w:val="24"/>
        </w:rPr>
        <w:t>s ir paminkl</w:t>
      </w:r>
      <w:r w:rsidR="00EA3A08">
        <w:rPr>
          <w:rFonts w:ascii="Times New Roman" w:hAnsi="Times New Roman" w:cs="Times New Roman"/>
          <w:sz w:val="24"/>
          <w:szCs w:val="24"/>
        </w:rPr>
        <w:t>ai</w:t>
      </w:r>
      <w:r w:rsidR="007B20C8">
        <w:rPr>
          <w:rFonts w:ascii="Times New Roman" w:hAnsi="Times New Roman" w:cs="Times New Roman"/>
          <w:sz w:val="24"/>
          <w:szCs w:val="24"/>
        </w:rPr>
        <w:t>,</w:t>
      </w:r>
      <w:r w:rsidR="00C53C7D">
        <w:rPr>
          <w:rFonts w:ascii="Times New Roman" w:hAnsi="Times New Roman" w:cs="Times New Roman"/>
          <w:sz w:val="24"/>
          <w:szCs w:val="24"/>
        </w:rPr>
        <w:t xml:space="preserve"> Sližių koplyčios kompleks</w:t>
      </w:r>
      <w:r w:rsidR="00EA3A08">
        <w:rPr>
          <w:rFonts w:ascii="Times New Roman" w:hAnsi="Times New Roman" w:cs="Times New Roman"/>
          <w:sz w:val="24"/>
          <w:szCs w:val="24"/>
        </w:rPr>
        <w:t>as, naujai įrengtas prožektorius, apšviečiantis skulptūrą „Kovotojams už duoną Kultuvėnų k.</w:t>
      </w:r>
      <w:r w:rsidR="007B20C8">
        <w:rPr>
          <w:rFonts w:ascii="Times New Roman" w:hAnsi="Times New Roman" w:cs="Times New Roman"/>
          <w:sz w:val="24"/>
          <w:szCs w:val="24"/>
        </w:rPr>
        <w:t xml:space="preserve">. </w:t>
      </w:r>
    </w:p>
    <w:p w14:paraId="56BC5491" w14:textId="726C5F20" w:rsidR="00360FD2" w:rsidRDefault="00360FD2" w:rsidP="00360FD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263A7A36" w14:textId="3DF9BEFB" w:rsidR="00360FD2" w:rsidRDefault="0022552C" w:rsidP="0022552C">
      <w:pPr>
        <w:spacing w:after="0"/>
        <w:rPr>
          <w:rFonts w:ascii="Times New Roman" w:hAnsi="Times New Roman" w:cs="Times New Roman"/>
          <w:sz w:val="24"/>
          <w:szCs w:val="24"/>
        </w:rPr>
      </w:pPr>
      <w:r>
        <w:rPr>
          <w:rFonts w:ascii="Times New Roman" w:hAnsi="Times New Roman" w:cs="Times New Roman"/>
          <w:sz w:val="24"/>
          <w:szCs w:val="24"/>
        </w:rPr>
        <w:t xml:space="preserve">         Gatvių apšvietimui panaudota </w:t>
      </w:r>
      <w:r w:rsidR="00EA3A08">
        <w:rPr>
          <w:rFonts w:ascii="Times New Roman" w:hAnsi="Times New Roman" w:cs="Times New Roman"/>
          <w:sz w:val="24"/>
          <w:szCs w:val="24"/>
        </w:rPr>
        <w:t>11900</w:t>
      </w:r>
      <w:r>
        <w:rPr>
          <w:rFonts w:ascii="Times New Roman" w:hAnsi="Times New Roman" w:cs="Times New Roman"/>
          <w:sz w:val="24"/>
          <w:szCs w:val="24"/>
        </w:rPr>
        <w:t xml:space="preserve"> Eur seniūnijos biudžetinių asignavimų</w:t>
      </w:r>
      <w:r w:rsidR="00EA5FDB">
        <w:rPr>
          <w:rFonts w:ascii="Times New Roman" w:hAnsi="Times New Roman" w:cs="Times New Roman"/>
          <w:sz w:val="24"/>
          <w:szCs w:val="24"/>
        </w:rPr>
        <w:t>, iš jų: 3200 Eur apšvietimo tinklų priežiūra</w:t>
      </w:r>
      <w:r w:rsidR="00EA3A08">
        <w:rPr>
          <w:rFonts w:ascii="Times New Roman" w:hAnsi="Times New Roman" w:cs="Times New Roman"/>
          <w:sz w:val="24"/>
          <w:szCs w:val="24"/>
        </w:rPr>
        <w:t>i</w:t>
      </w:r>
      <w:r w:rsidR="00EA5FDB">
        <w:rPr>
          <w:rFonts w:ascii="Times New Roman" w:hAnsi="Times New Roman" w:cs="Times New Roman"/>
          <w:sz w:val="24"/>
          <w:szCs w:val="24"/>
        </w:rPr>
        <w:t xml:space="preserve">, </w:t>
      </w:r>
      <w:r w:rsidR="00EA3A08">
        <w:rPr>
          <w:rFonts w:ascii="Times New Roman" w:hAnsi="Times New Roman" w:cs="Times New Roman"/>
          <w:sz w:val="24"/>
          <w:szCs w:val="24"/>
        </w:rPr>
        <w:t>8700</w:t>
      </w:r>
      <w:r w:rsidR="00EA5FDB">
        <w:rPr>
          <w:rFonts w:ascii="Times New Roman" w:hAnsi="Times New Roman" w:cs="Times New Roman"/>
          <w:sz w:val="24"/>
          <w:szCs w:val="24"/>
        </w:rPr>
        <w:t xml:space="preserve"> Eur elektros</w:t>
      </w:r>
      <w:r w:rsidR="00EA3A08">
        <w:rPr>
          <w:rFonts w:ascii="Times New Roman" w:hAnsi="Times New Roman" w:cs="Times New Roman"/>
          <w:sz w:val="24"/>
          <w:szCs w:val="24"/>
        </w:rPr>
        <w:t>, šviestuvų</w:t>
      </w:r>
      <w:r w:rsidR="00736C2F">
        <w:rPr>
          <w:rFonts w:ascii="Times New Roman" w:hAnsi="Times New Roman" w:cs="Times New Roman"/>
          <w:sz w:val="24"/>
          <w:szCs w:val="24"/>
        </w:rPr>
        <w:t xml:space="preserve"> montavimo</w:t>
      </w:r>
      <w:r w:rsidR="00EA5FDB">
        <w:rPr>
          <w:rFonts w:ascii="Times New Roman" w:hAnsi="Times New Roman" w:cs="Times New Roman"/>
          <w:sz w:val="24"/>
          <w:szCs w:val="24"/>
        </w:rPr>
        <w:t xml:space="preserve"> išlaid</w:t>
      </w:r>
      <w:r w:rsidR="00EA3A08">
        <w:rPr>
          <w:rFonts w:ascii="Times New Roman" w:hAnsi="Times New Roman" w:cs="Times New Roman"/>
          <w:sz w:val="24"/>
          <w:szCs w:val="24"/>
        </w:rPr>
        <w:t>oms.</w:t>
      </w:r>
    </w:p>
    <w:p w14:paraId="0ECECABC" w14:textId="3BBB66F1" w:rsidR="00A75C3A" w:rsidRDefault="00EC5407" w:rsidP="00360FD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4B3082C1" w14:textId="77777777" w:rsidR="00EA3A08" w:rsidRPr="005338F1" w:rsidRDefault="00EA3A08" w:rsidP="00360FD2">
      <w:pPr>
        <w:spacing w:after="0"/>
        <w:jc w:val="both"/>
        <w:rPr>
          <w:rFonts w:ascii="Times New Roman" w:hAnsi="Times New Roman" w:cs="Times New Roman"/>
          <w:sz w:val="24"/>
          <w:szCs w:val="24"/>
        </w:rPr>
      </w:pPr>
    </w:p>
    <w:p w14:paraId="2E4456E7" w14:textId="77777777" w:rsidR="00C542E3" w:rsidRPr="003F49AF" w:rsidRDefault="00C542E3" w:rsidP="00416627">
      <w:pPr>
        <w:pStyle w:val="Sraopastraipa"/>
        <w:numPr>
          <w:ilvl w:val="0"/>
          <w:numId w:val="1"/>
        </w:numPr>
        <w:spacing w:after="0"/>
        <w:jc w:val="center"/>
        <w:rPr>
          <w:rFonts w:ascii="Times New Roman" w:hAnsi="Times New Roman" w:cs="Times New Roman"/>
          <w:b/>
          <w:bCs/>
          <w:sz w:val="24"/>
          <w:szCs w:val="24"/>
        </w:rPr>
      </w:pPr>
      <w:r w:rsidRPr="003F49AF">
        <w:rPr>
          <w:rFonts w:ascii="Times New Roman" w:hAnsi="Times New Roman" w:cs="Times New Roman"/>
          <w:b/>
          <w:bCs/>
          <w:sz w:val="24"/>
          <w:szCs w:val="24"/>
        </w:rPr>
        <w:t>SVEIKATOS APSAUGOS IR SOCIALINĖS VEIKLOS PROGRAMA</w:t>
      </w:r>
    </w:p>
    <w:p w14:paraId="0EC6B623" w14:textId="77777777" w:rsidR="00C542E3" w:rsidRPr="00D44491" w:rsidRDefault="00C542E3" w:rsidP="00C542E3">
      <w:pPr>
        <w:spacing w:after="0"/>
        <w:jc w:val="center"/>
        <w:rPr>
          <w:rFonts w:ascii="Times New Roman" w:hAnsi="Times New Roman" w:cs="Times New Roman"/>
          <w:b/>
          <w:bCs/>
          <w:sz w:val="24"/>
          <w:szCs w:val="24"/>
        </w:rPr>
      </w:pPr>
    </w:p>
    <w:p w14:paraId="78460480" w14:textId="1EC640CC" w:rsidR="006A79FF" w:rsidRDefault="00C542E3" w:rsidP="006A79FF">
      <w:pPr>
        <w:spacing w:after="0"/>
        <w:jc w:val="both"/>
        <w:rPr>
          <w:rFonts w:ascii="Times New Roman" w:hAnsi="Times New Roman" w:cs="Times New Roman"/>
          <w:sz w:val="24"/>
          <w:szCs w:val="24"/>
        </w:rPr>
      </w:pPr>
      <w:r w:rsidRPr="00D44491">
        <w:rPr>
          <w:rFonts w:ascii="Times New Roman" w:hAnsi="Times New Roman" w:cs="Times New Roman"/>
          <w:b/>
          <w:bCs/>
          <w:sz w:val="24"/>
          <w:szCs w:val="24"/>
        </w:rPr>
        <w:t xml:space="preserve">          </w:t>
      </w:r>
      <w:bookmarkStart w:id="0" w:name="_Hlk65141441"/>
      <w:r w:rsidR="006A79FF" w:rsidRPr="003F40CD">
        <w:rPr>
          <w:rFonts w:ascii="Times New Roman" w:hAnsi="Times New Roman" w:cs="Times New Roman"/>
          <w:bCs/>
          <w:sz w:val="24"/>
          <w:szCs w:val="24"/>
        </w:rPr>
        <w:t>S</w:t>
      </w:r>
      <w:r w:rsidRPr="003F40CD">
        <w:rPr>
          <w:rFonts w:ascii="Times New Roman" w:hAnsi="Times New Roman" w:cs="Times New Roman"/>
          <w:bCs/>
          <w:sz w:val="24"/>
          <w:szCs w:val="24"/>
        </w:rPr>
        <w:t>ocialinių paslaugų teikimo</w:t>
      </w:r>
      <w:r w:rsidR="00EA3A08">
        <w:rPr>
          <w:rFonts w:ascii="Times New Roman" w:hAnsi="Times New Roman" w:cs="Times New Roman"/>
          <w:bCs/>
          <w:sz w:val="24"/>
          <w:szCs w:val="24"/>
        </w:rPr>
        <w:t xml:space="preserve"> paslaugas ir išmokų administravimo paslaugas seniūnija teikė iki 2023-10-02. Iki to laikotarpio </w:t>
      </w:r>
      <w:r w:rsidR="006A79FF">
        <w:rPr>
          <w:rFonts w:ascii="Times New Roman" w:hAnsi="Times New Roman" w:cs="Times New Roman"/>
          <w:sz w:val="24"/>
          <w:szCs w:val="24"/>
        </w:rPr>
        <w:t>atlikti šie darbai:</w:t>
      </w:r>
    </w:p>
    <w:p w14:paraId="31278DA6" w14:textId="77777777" w:rsidR="003F49AF" w:rsidRDefault="003F49AF" w:rsidP="006A79FF">
      <w:pPr>
        <w:spacing w:after="0"/>
        <w:jc w:val="both"/>
        <w:rPr>
          <w:rFonts w:ascii="Times New Roman" w:hAnsi="Times New Roman" w:cs="Times New Roman"/>
          <w:sz w:val="24"/>
          <w:szCs w:val="24"/>
        </w:rPr>
      </w:pPr>
    </w:p>
    <w:tbl>
      <w:tblPr>
        <w:tblStyle w:val="Lentelstinklelis"/>
        <w:tblW w:w="9627" w:type="dxa"/>
        <w:tblLook w:val="04A0" w:firstRow="1" w:lastRow="0" w:firstColumn="1" w:lastColumn="0" w:noHBand="0" w:noVBand="1"/>
      </w:tblPr>
      <w:tblGrid>
        <w:gridCol w:w="6658"/>
        <w:gridCol w:w="2969"/>
      </w:tblGrid>
      <w:tr w:rsidR="00B675B7" w14:paraId="04B2C95F" w14:textId="77777777" w:rsidTr="00B675B7">
        <w:tc>
          <w:tcPr>
            <w:tcW w:w="6658" w:type="dxa"/>
          </w:tcPr>
          <w:p w14:paraId="5571E98D" w14:textId="77777777" w:rsidR="00B675B7" w:rsidRDefault="00B675B7" w:rsidP="00535F85">
            <w:pPr>
              <w:jc w:val="both"/>
              <w:rPr>
                <w:rFonts w:ascii="Times New Roman" w:hAnsi="Times New Roman" w:cs="Times New Roman"/>
                <w:sz w:val="24"/>
                <w:szCs w:val="24"/>
              </w:rPr>
            </w:pPr>
            <w:bookmarkStart w:id="1" w:name="_Hlk124433578"/>
          </w:p>
        </w:tc>
        <w:tc>
          <w:tcPr>
            <w:tcW w:w="2969" w:type="dxa"/>
          </w:tcPr>
          <w:p w14:paraId="6481929A" w14:textId="56319312" w:rsidR="00B675B7" w:rsidRDefault="00B675B7" w:rsidP="00535F85">
            <w:pPr>
              <w:jc w:val="center"/>
              <w:rPr>
                <w:rFonts w:ascii="Times New Roman" w:hAnsi="Times New Roman" w:cs="Times New Roman"/>
                <w:sz w:val="24"/>
                <w:szCs w:val="24"/>
              </w:rPr>
            </w:pPr>
            <w:r>
              <w:rPr>
                <w:rFonts w:ascii="Times New Roman" w:hAnsi="Times New Roman" w:cs="Times New Roman"/>
                <w:sz w:val="24"/>
                <w:szCs w:val="24"/>
              </w:rPr>
              <w:t>2023 m.</w:t>
            </w:r>
          </w:p>
        </w:tc>
      </w:tr>
      <w:tr w:rsidR="00B675B7" w14:paraId="7DFB1448" w14:textId="77777777" w:rsidTr="00B675B7">
        <w:tc>
          <w:tcPr>
            <w:tcW w:w="6658" w:type="dxa"/>
          </w:tcPr>
          <w:p w14:paraId="59E403AC" w14:textId="77777777" w:rsidR="00B675B7" w:rsidRDefault="00B675B7" w:rsidP="00535F85">
            <w:pPr>
              <w:jc w:val="both"/>
              <w:rPr>
                <w:rFonts w:ascii="Times New Roman" w:hAnsi="Times New Roman" w:cs="Times New Roman"/>
                <w:sz w:val="24"/>
                <w:szCs w:val="24"/>
              </w:rPr>
            </w:pPr>
            <w:r>
              <w:rPr>
                <w:rFonts w:ascii="Times New Roman" w:hAnsi="Times New Roman" w:cs="Times New Roman"/>
                <w:sz w:val="24"/>
                <w:szCs w:val="24"/>
              </w:rPr>
              <w:t>Prašymai socialinei paramai gauti</w:t>
            </w:r>
          </w:p>
        </w:tc>
        <w:tc>
          <w:tcPr>
            <w:tcW w:w="2969" w:type="dxa"/>
          </w:tcPr>
          <w:p w14:paraId="4E3BFC8F" w14:textId="2BF18A4F" w:rsidR="00B675B7" w:rsidRDefault="00B675B7" w:rsidP="00535F85">
            <w:pPr>
              <w:jc w:val="center"/>
              <w:rPr>
                <w:rFonts w:ascii="Times New Roman" w:hAnsi="Times New Roman" w:cs="Times New Roman"/>
                <w:sz w:val="24"/>
                <w:szCs w:val="24"/>
              </w:rPr>
            </w:pPr>
            <w:r>
              <w:rPr>
                <w:rFonts w:ascii="Times New Roman" w:hAnsi="Times New Roman" w:cs="Times New Roman"/>
                <w:sz w:val="24"/>
                <w:szCs w:val="24"/>
              </w:rPr>
              <w:t>179</w:t>
            </w:r>
          </w:p>
        </w:tc>
      </w:tr>
      <w:tr w:rsidR="00B675B7" w14:paraId="7C0427FA" w14:textId="77777777" w:rsidTr="00B675B7">
        <w:tc>
          <w:tcPr>
            <w:tcW w:w="6658" w:type="dxa"/>
          </w:tcPr>
          <w:p w14:paraId="24460093" w14:textId="77777777" w:rsidR="00B675B7" w:rsidRDefault="00B675B7" w:rsidP="00671DEF">
            <w:pPr>
              <w:jc w:val="both"/>
              <w:rPr>
                <w:rFonts w:ascii="Times New Roman" w:hAnsi="Times New Roman" w:cs="Times New Roman"/>
                <w:sz w:val="24"/>
                <w:szCs w:val="24"/>
              </w:rPr>
            </w:pPr>
            <w:r>
              <w:rPr>
                <w:rFonts w:ascii="Times New Roman" w:hAnsi="Times New Roman" w:cs="Times New Roman"/>
                <w:sz w:val="24"/>
                <w:szCs w:val="24"/>
              </w:rPr>
              <w:t>Prašymai kieto kuro kompensacijai</w:t>
            </w:r>
          </w:p>
        </w:tc>
        <w:tc>
          <w:tcPr>
            <w:tcW w:w="2969" w:type="dxa"/>
          </w:tcPr>
          <w:p w14:paraId="49B7C240" w14:textId="621ABF58" w:rsidR="00B675B7" w:rsidRDefault="00B675B7" w:rsidP="00671DEF">
            <w:pPr>
              <w:jc w:val="center"/>
              <w:rPr>
                <w:rFonts w:ascii="Times New Roman" w:hAnsi="Times New Roman" w:cs="Times New Roman"/>
                <w:sz w:val="24"/>
                <w:szCs w:val="24"/>
              </w:rPr>
            </w:pPr>
            <w:r>
              <w:rPr>
                <w:rFonts w:ascii="Times New Roman" w:hAnsi="Times New Roman" w:cs="Times New Roman"/>
                <w:sz w:val="24"/>
                <w:szCs w:val="24"/>
              </w:rPr>
              <w:t>52</w:t>
            </w:r>
          </w:p>
        </w:tc>
      </w:tr>
      <w:tr w:rsidR="00B675B7" w14:paraId="63EE3541" w14:textId="77777777" w:rsidTr="00B675B7">
        <w:tc>
          <w:tcPr>
            <w:tcW w:w="6658" w:type="dxa"/>
          </w:tcPr>
          <w:p w14:paraId="467E901D" w14:textId="77777777" w:rsidR="00B675B7" w:rsidRDefault="00B675B7" w:rsidP="00671DEF">
            <w:pPr>
              <w:jc w:val="both"/>
              <w:rPr>
                <w:rFonts w:ascii="Times New Roman" w:hAnsi="Times New Roman" w:cs="Times New Roman"/>
                <w:sz w:val="24"/>
                <w:szCs w:val="24"/>
              </w:rPr>
            </w:pPr>
            <w:r>
              <w:rPr>
                <w:rFonts w:ascii="Times New Roman" w:hAnsi="Times New Roman" w:cs="Times New Roman"/>
                <w:sz w:val="24"/>
                <w:szCs w:val="24"/>
              </w:rPr>
              <w:t>Prašymai mokinių nemokamam maitinimui ir mokinio reikmėms</w:t>
            </w:r>
          </w:p>
        </w:tc>
        <w:tc>
          <w:tcPr>
            <w:tcW w:w="2969" w:type="dxa"/>
          </w:tcPr>
          <w:p w14:paraId="0FE36A04" w14:textId="1AA0745A" w:rsidR="00B675B7" w:rsidRDefault="00B675B7" w:rsidP="00671DEF">
            <w:pPr>
              <w:jc w:val="center"/>
              <w:rPr>
                <w:rFonts w:ascii="Times New Roman" w:hAnsi="Times New Roman" w:cs="Times New Roman"/>
                <w:sz w:val="24"/>
                <w:szCs w:val="24"/>
              </w:rPr>
            </w:pPr>
            <w:r>
              <w:rPr>
                <w:rFonts w:ascii="Times New Roman" w:hAnsi="Times New Roman" w:cs="Times New Roman"/>
                <w:sz w:val="24"/>
                <w:szCs w:val="24"/>
              </w:rPr>
              <w:t>19</w:t>
            </w:r>
          </w:p>
        </w:tc>
      </w:tr>
      <w:tr w:rsidR="00B675B7" w14:paraId="144CD04D" w14:textId="77777777" w:rsidTr="00B675B7">
        <w:tc>
          <w:tcPr>
            <w:tcW w:w="6658" w:type="dxa"/>
          </w:tcPr>
          <w:p w14:paraId="447DF9DF" w14:textId="77777777" w:rsidR="00B675B7" w:rsidRDefault="00B675B7" w:rsidP="00671DEF">
            <w:pPr>
              <w:jc w:val="both"/>
              <w:rPr>
                <w:rFonts w:ascii="Times New Roman" w:hAnsi="Times New Roman" w:cs="Times New Roman"/>
                <w:sz w:val="24"/>
                <w:szCs w:val="24"/>
              </w:rPr>
            </w:pPr>
            <w:r>
              <w:rPr>
                <w:rFonts w:ascii="Times New Roman" w:hAnsi="Times New Roman" w:cs="Times New Roman"/>
                <w:sz w:val="24"/>
                <w:szCs w:val="24"/>
              </w:rPr>
              <w:t>Parama intervenciniais maisto produktais</w:t>
            </w:r>
          </w:p>
        </w:tc>
        <w:tc>
          <w:tcPr>
            <w:tcW w:w="2969" w:type="dxa"/>
            <w:tcBorders>
              <w:right w:val="single" w:sz="4" w:space="0" w:color="auto"/>
            </w:tcBorders>
          </w:tcPr>
          <w:p w14:paraId="5BE6E019" w14:textId="2935F7C7" w:rsidR="00B675B7" w:rsidRDefault="00B675B7" w:rsidP="00671DEF">
            <w:pPr>
              <w:jc w:val="center"/>
              <w:rPr>
                <w:rFonts w:ascii="Times New Roman" w:hAnsi="Times New Roman" w:cs="Times New Roman"/>
                <w:sz w:val="24"/>
                <w:szCs w:val="24"/>
              </w:rPr>
            </w:pPr>
            <w:r>
              <w:rPr>
                <w:rFonts w:ascii="Times New Roman" w:hAnsi="Times New Roman" w:cs="Times New Roman"/>
                <w:sz w:val="24"/>
                <w:szCs w:val="24"/>
              </w:rPr>
              <w:t>262</w:t>
            </w:r>
          </w:p>
        </w:tc>
      </w:tr>
      <w:tr w:rsidR="00B675B7" w14:paraId="615DFEA0" w14:textId="77777777" w:rsidTr="00B675B7">
        <w:tc>
          <w:tcPr>
            <w:tcW w:w="6658" w:type="dxa"/>
          </w:tcPr>
          <w:p w14:paraId="61DFE7F9" w14:textId="77777777" w:rsidR="00B675B7" w:rsidRDefault="00B675B7" w:rsidP="00671DEF">
            <w:pPr>
              <w:jc w:val="both"/>
              <w:rPr>
                <w:rFonts w:ascii="Times New Roman" w:hAnsi="Times New Roman" w:cs="Times New Roman"/>
                <w:sz w:val="24"/>
                <w:szCs w:val="24"/>
              </w:rPr>
            </w:pPr>
            <w:r>
              <w:rPr>
                <w:rFonts w:ascii="Times New Roman" w:hAnsi="Times New Roman" w:cs="Times New Roman"/>
                <w:sz w:val="24"/>
                <w:szCs w:val="24"/>
              </w:rPr>
              <w:t>Buities tyrimo aktai</w:t>
            </w:r>
          </w:p>
        </w:tc>
        <w:tc>
          <w:tcPr>
            <w:tcW w:w="2969" w:type="dxa"/>
            <w:tcBorders>
              <w:right w:val="nil"/>
            </w:tcBorders>
          </w:tcPr>
          <w:p w14:paraId="25D1605A" w14:textId="4A24FCE9" w:rsidR="00B675B7" w:rsidRDefault="00B675B7" w:rsidP="00671DEF">
            <w:pPr>
              <w:jc w:val="center"/>
              <w:rPr>
                <w:rFonts w:ascii="Times New Roman" w:hAnsi="Times New Roman" w:cs="Times New Roman"/>
                <w:sz w:val="24"/>
                <w:szCs w:val="24"/>
              </w:rPr>
            </w:pPr>
            <w:r>
              <w:rPr>
                <w:rFonts w:ascii="Times New Roman" w:hAnsi="Times New Roman" w:cs="Times New Roman"/>
                <w:sz w:val="24"/>
                <w:szCs w:val="24"/>
              </w:rPr>
              <w:t>15</w:t>
            </w:r>
          </w:p>
        </w:tc>
      </w:tr>
    </w:tbl>
    <w:bookmarkEnd w:id="1"/>
    <w:p w14:paraId="6DFE1F5B" w14:textId="77777777" w:rsidR="00C542E3" w:rsidRDefault="00974F19" w:rsidP="006A79F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01991317" w14:textId="33CE8F24" w:rsidR="003204B7" w:rsidRDefault="00C542E3" w:rsidP="00421A52">
      <w:pPr>
        <w:spacing w:after="0"/>
        <w:jc w:val="both"/>
        <w:rPr>
          <w:rFonts w:ascii="Times New Roman" w:hAnsi="Times New Roman" w:cs="Times New Roman"/>
          <w:sz w:val="24"/>
          <w:szCs w:val="24"/>
        </w:rPr>
      </w:pPr>
      <w:r>
        <w:rPr>
          <w:rFonts w:ascii="Times New Roman" w:hAnsi="Times New Roman" w:cs="Times New Roman"/>
          <w:sz w:val="24"/>
          <w:szCs w:val="24"/>
        </w:rPr>
        <w:t xml:space="preserve">         Nemokamus viešuosius darbus atliko </w:t>
      </w:r>
      <w:r w:rsidR="00535F85">
        <w:rPr>
          <w:rFonts w:ascii="Times New Roman" w:hAnsi="Times New Roman" w:cs="Times New Roman"/>
          <w:sz w:val="24"/>
          <w:szCs w:val="24"/>
        </w:rPr>
        <w:t>3</w:t>
      </w:r>
      <w:r w:rsidR="00B675B7">
        <w:rPr>
          <w:rFonts w:ascii="Times New Roman" w:hAnsi="Times New Roman" w:cs="Times New Roman"/>
          <w:sz w:val="24"/>
          <w:szCs w:val="24"/>
        </w:rPr>
        <w:t>2</w:t>
      </w:r>
      <w:r w:rsidR="00535F85">
        <w:rPr>
          <w:rFonts w:ascii="Times New Roman" w:hAnsi="Times New Roman" w:cs="Times New Roman"/>
          <w:sz w:val="24"/>
          <w:szCs w:val="24"/>
        </w:rPr>
        <w:t xml:space="preserve"> </w:t>
      </w:r>
      <w:r w:rsidR="0022500C">
        <w:rPr>
          <w:rFonts w:ascii="Times New Roman" w:hAnsi="Times New Roman" w:cs="Times New Roman"/>
          <w:sz w:val="24"/>
          <w:szCs w:val="24"/>
        </w:rPr>
        <w:t>socialiai remti</w:t>
      </w:r>
      <w:r w:rsidR="00535F85">
        <w:rPr>
          <w:rFonts w:ascii="Times New Roman" w:hAnsi="Times New Roman" w:cs="Times New Roman"/>
          <w:sz w:val="24"/>
          <w:szCs w:val="24"/>
        </w:rPr>
        <w:t>ni</w:t>
      </w:r>
      <w:r w:rsidR="0022500C">
        <w:rPr>
          <w:rFonts w:ascii="Times New Roman" w:hAnsi="Times New Roman" w:cs="Times New Roman"/>
          <w:sz w:val="24"/>
          <w:szCs w:val="24"/>
        </w:rPr>
        <w:t xml:space="preserve"> </w:t>
      </w:r>
      <w:r>
        <w:rPr>
          <w:rFonts w:ascii="Times New Roman" w:hAnsi="Times New Roman" w:cs="Times New Roman"/>
          <w:sz w:val="24"/>
          <w:szCs w:val="24"/>
        </w:rPr>
        <w:t>asm</w:t>
      </w:r>
      <w:r w:rsidR="00535F85">
        <w:rPr>
          <w:rFonts w:ascii="Times New Roman" w:hAnsi="Times New Roman" w:cs="Times New Roman"/>
          <w:sz w:val="24"/>
          <w:szCs w:val="24"/>
        </w:rPr>
        <w:t>enys</w:t>
      </w:r>
      <w:r>
        <w:rPr>
          <w:rFonts w:ascii="Times New Roman" w:hAnsi="Times New Roman" w:cs="Times New Roman"/>
          <w:sz w:val="24"/>
          <w:szCs w:val="24"/>
        </w:rPr>
        <w:t>, išdirb</w:t>
      </w:r>
      <w:r w:rsidR="00535F85">
        <w:rPr>
          <w:rFonts w:ascii="Times New Roman" w:hAnsi="Times New Roman" w:cs="Times New Roman"/>
          <w:sz w:val="24"/>
          <w:szCs w:val="24"/>
        </w:rPr>
        <w:t>ta</w:t>
      </w:r>
      <w:r>
        <w:rPr>
          <w:rFonts w:ascii="Times New Roman" w:hAnsi="Times New Roman" w:cs="Times New Roman"/>
          <w:sz w:val="24"/>
          <w:szCs w:val="24"/>
        </w:rPr>
        <w:t xml:space="preserve"> </w:t>
      </w:r>
      <w:r w:rsidR="00B675B7">
        <w:rPr>
          <w:rFonts w:ascii="Times New Roman" w:hAnsi="Times New Roman" w:cs="Times New Roman"/>
          <w:sz w:val="24"/>
          <w:szCs w:val="24"/>
        </w:rPr>
        <w:t>5448</w:t>
      </w:r>
      <w:r w:rsidR="0022500C">
        <w:rPr>
          <w:rFonts w:ascii="Times New Roman" w:hAnsi="Times New Roman" w:cs="Times New Roman"/>
          <w:sz w:val="24"/>
          <w:szCs w:val="24"/>
        </w:rPr>
        <w:t xml:space="preserve"> </w:t>
      </w:r>
      <w:r>
        <w:rPr>
          <w:rFonts w:ascii="Times New Roman" w:hAnsi="Times New Roman" w:cs="Times New Roman"/>
          <w:sz w:val="24"/>
          <w:szCs w:val="24"/>
        </w:rPr>
        <w:t>val.</w:t>
      </w:r>
      <w:r w:rsidR="0022500C">
        <w:rPr>
          <w:rFonts w:ascii="Times New Roman" w:hAnsi="Times New Roman" w:cs="Times New Roman"/>
          <w:sz w:val="24"/>
          <w:szCs w:val="24"/>
        </w:rPr>
        <w:t xml:space="preserve"> </w:t>
      </w:r>
    </w:p>
    <w:p w14:paraId="6995F937" w14:textId="45C8B40E" w:rsidR="00155EE4" w:rsidRDefault="00603503" w:rsidP="00C542E3">
      <w:pPr>
        <w:spacing w:after="0"/>
        <w:jc w:val="both"/>
        <w:rPr>
          <w:rFonts w:ascii="Times New Roman" w:hAnsi="Times New Roman" w:cs="Times New Roman"/>
          <w:sz w:val="24"/>
          <w:szCs w:val="24"/>
        </w:rPr>
      </w:pPr>
      <w:r>
        <w:rPr>
          <w:rFonts w:ascii="Times New Roman" w:hAnsi="Times New Roman" w:cs="Times New Roman"/>
          <w:sz w:val="24"/>
          <w:szCs w:val="24"/>
        </w:rPr>
        <w:t xml:space="preserve">         Dirbo </w:t>
      </w:r>
      <w:r w:rsidR="00B675B7">
        <w:rPr>
          <w:rFonts w:ascii="Times New Roman" w:hAnsi="Times New Roman" w:cs="Times New Roman"/>
          <w:sz w:val="24"/>
          <w:szCs w:val="24"/>
        </w:rPr>
        <w:t>1</w:t>
      </w:r>
      <w:r>
        <w:rPr>
          <w:rFonts w:ascii="Times New Roman" w:hAnsi="Times New Roman" w:cs="Times New Roman"/>
          <w:sz w:val="24"/>
          <w:szCs w:val="24"/>
        </w:rPr>
        <w:t xml:space="preserve"> policijos siųst</w:t>
      </w:r>
      <w:r w:rsidR="00736C2F">
        <w:rPr>
          <w:rFonts w:ascii="Times New Roman" w:hAnsi="Times New Roman" w:cs="Times New Roman"/>
          <w:sz w:val="24"/>
          <w:szCs w:val="24"/>
        </w:rPr>
        <w:t>as</w:t>
      </w:r>
      <w:r>
        <w:rPr>
          <w:rFonts w:ascii="Times New Roman" w:hAnsi="Times New Roman" w:cs="Times New Roman"/>
          <w:sz w:val="24"/>
          <w:szCs w:val="24"/>
        </w:rPr>
        <w:t xml:space="preserve"> asm</w:t>
      </w:r>
      <w:r w:rsidR="00B675B7">
        <w:rPr>
          <w:rFonts w:ascii="Times New Roman" w:hAnsi="Times New Roman" w:cs="Times New Roman"/>
          <w:sz w:val="24"/>
          <w:szCs w:val="24"/>
        </w:rPr>
        <w:t>uo</w:t>
      </w:r>
      <w:r>
        <w:rPr>
          <w:rFonts w:ascii="Times New Roman" w:hAnsi="Times New Roman" w:cs="Times New Roman"/>
          <w:sz w:val="24"/>
          <w:szCs w:val="24"/>
        </w:rPr>
        <w:t xml:space="preserve"> (</w:t>
      </w:r>
      <w:r w:rsidR="00B675B7">
        <w:rPr>
          <w:rFonts w:ascii="Times New Roman" w:hAnsi="Times New Roman" w:cs="Times New Roman"/>
          <w:sz w:val="24"/>
          <w:szCs w:val="24"/>
        </w:rPr>
        <w:t xml:space="preserve">88 </w:t>
      </w:r>
      <w:r>
        <w:rPr>
          <w:rFonts w:ascii="Times New Roman" w:hAnsi="Times New Roman" w:cs="Times New Roman"/>
          <w:sz w:val="24"/>
          <w:szCs w:val="24"/>
        </w:rPr>
        <w:t>val.).</w:t>
      </w:r>
    </w:p>
    <w:p w14:paraId="3986918A" w14:textId="40742260" w:rsidR="00C542E3" w:rsidRDefault="00CF681B" w:rsidP="00C542E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3F40CD">
        <w:rPr>
          <w:rFonts w:ascii="Times New Roman" w:hAnsi="Times New Roman" w:cs="Times New Roman"/>
          <w:sz w:val="24"/>
          <w:szCs w:val="24"/>
        </w:rPr>
        <w:t>Socialinių reikalų komisija rinkosi į</w:t>
      </w:r>
      <w:r w:rsidR="00C542E3">
        <w:rPr>
          <w:rFonts w:ascii="Times New Roman" w:hAnsi="Times New Roman" w:cs="Times New Roman"/>
          <w:sz w:val="24"/>
          <w:szCs w:val="24"/>
        </w:rPr>
        <w:t xml:space="preserve"> </w:t>
      </w:r>
      <w:r w:rsidR="0022552C">
        <w:rPr>
          <w:rFonts w:ascii="Times New Roman" w:hAnsi="Times New Roman" w:cs="Times New Roman"/>
          <w:sz w:val="24"/>
          <w:szCs w:val="24"/>
        </w:rPr>
        <w:t>1</w:t>
      </w:r>
      <w:r w:rsidR="00B675B7">
        <w:rPr>
          <w:rFonts w:ascii="Times New Roman" w:hAnsi="Times New Roman" w:cs="Times New Roman"/>
          <w:sz w:val="24"/>
          <w:szCs w:val="24"/>
        </w:rPr>
        <w:t>1</w:t>
      </w:r>
      <w:r w:rsidR="00C542E3">
        <w:rPr>
          <w:rFonts w:ascii="Times New Roman" w:hAnsi="Times New Roman" w:cs="Times New Roman"/>
          <w:sz w:val="24"/>
          <w:szCs w:val="24"/>
        </w:rPr>
        <w:t xml:space="preserve"> posėdži</w:t>
      </w:r>
      <w:r w:rsidR="0022552C">
        <w:rPr>
          <w:rFonts w:ascii="Times New Roman" w:hAnsi="Times New Roman" w:cs="Times New Roman"/>
          <w:sz w:val="24"/>
          <w:szCs w:val="24"/>
        </w:rPr>
        <w:t>ų</w:t>
      </w:r>
      <w:r w:rsidR="00C542E3">
        <w:rPr>
          <w:rFonts w:ascii="Times New Roman" w:hAnsi="Times New Roman" w:cs="Times New Roman"/>
          <w:sz w:val="24"/>
          <w:szCs w:val="24"/>
        </w:rPr>
        <w:t xml:space="preserve">, kurių metu svarstyti </w:t>
      </w:r>
      <w:r w:rsidR="00535F85">
        <w:rPr>
          <w:rFonts w:ascii="Times New Roman" w:hAnsi="Times New Roman" w:cs="Times New Roman"/>
          <w:sz w:val="24"/>
          <w:szCs w:val="24"/>
        </w:rPr>
        <w:t>78</w:t>
      </w:r>
      <w:r>
        <w:rPr>
          <w:rFonts w:ascii="Times New Roman" w:hAnsi="Times New Roman" w:cs="Times New Roman"/>
          <w:sz w:val="24"/>
          <w:szCs w:val="24"/>
        </w:rPr>
        <w:t xml:space="preserve"> seniūnijos gyventojams aktualūs </w:t>
      </w:r>
      <w:r w:rsidR="00C542E3">
        <w:rPr>
          <w:rFonts w:ascii="Times New Roman" w:hAnsi="Times New Roman" w:cs="Times New Roman"/>
          <w:sz w:val="24"/>
          <w:szCs w:val="24"/>
        </w:rPr>
        <w:t>klausim</w:t>
      </w:r>
      <w:r w:rsidR="0025636A">
        <w:rPr>
          <w:rFonts w:ascii="Times New Roman" w:hAnsi="Times New Roman" w:cs="Times New Roman"/>
          <w:sz w:val="24"/>
          <w:szCs w:val="24"/>
        </w:rPr>
        <w:t>ai</w:t>
      </w:r>
      <w:r w:rsidR="00C542E3">
        <w:rPr>
          <w:rFonts w:ascii="Times New Roman" w:hAnsi="Times New Roman" w:cs="Times New Roman"/>
          <w:sz w:val="24"/>
          <w:szCs w:val="24"/>
        </w:rPr>
        <w:t>.</w:t>
      </w:r>
    </w:p>
    <w:p w14:paraId="2DAD0480" w14:textId="7C0001F4" w:rsidR="008E55A7" w:rsidRDefault="008E55A7" w:rsidP="00C542E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B675B7">
        <w:rPr>
          <w:rFonts w:ascii="Times New Roman" w:hAnsi="Times New Roman" w:cs="Times New Roman"/>
          <w:sz w:val="24"/>
          <w:szCs w:val="24"/>
        </w:rPr>
        <w:t>Įnicijuotas</w:t>
      </w:r>
      <w:proofErr w:type="spellEnd"/>
      <w:r w:rsidR="00B675B7">
        <w:rPr>
          <w:rFonts w:ascii="Times New Roman" w:hAnsi="Times New Roman" w:cs="Times New Roman"/>
          <w:sz w:val="24"/>
          <w:szCs w:val="24"/>
        </w:rPr>
        <w:t xml:space="preserve"> paramos ir pagalbos suteikimas nuo gaisro nukentėjusiai šeimai.</w:t>
      </w:r>
    </w:p>
    <w:p w14:paraId="7A8A3DCF" w14:textId="319A0008" w:rsidR="00A75C3A" w:rsidRDefault="00CF681B" w:rsidP="00C542E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3F40CD">
        <w:rPr>
          <w:rFonts w:ascii="Times New Roman" w:hAnsi="Times New Roman" w:cs="Times New Roman"/>
          <w:sz w:val="24"/>
          <w:szCs w:val="24"/>
        </w:rPr>
        <w:t xml:space="preserve">Šių funkcijų administravimui panaudota </w:t>
      </w:r>
      <w:r w:rsidR="00B675B7">
        <w:rPr>
          <w:rFonts w:ascii="Times New Roman" w:hAnsi="Times New Roman" w:cs="Times New Roman"/>
          <w:sz w:val="24"/>
          <w:szCs w:val="24"/>
        </w:rPr>
        <w:t>17378</w:t>
      </w:r>
      <w:r w:rsidR="00603503">
        <w:rPr>
          <w:rFonts w:ascii="Times New Roman" w:hAnsi="Times New Roman" w:cs="Times New Roman"/>
          <w:sz w:val="24"/>
          <w:szCs w:val="24"/>
        </w:rPr>
        <w:t xml:space="preserve"> </w:t>
      </w:r>
      <w:r w:rsidR="003F40CD">
        <w:rPr>
          <w:rFonts w:ascii="Times New Roman" w:hAnsi="Times New Roman" w:cs="Times New Roman"/>
          <w:sz w:val="24"/>
          <w:szCs w:val="24"/>
        </w:rPr>
        <w:t>Eur</w:t>
      </w:r>
      <w:r w:rsidR="00353BB9">
        <w:rPr>
          <w:rFonts w:ascii="Times New Roman" w:hAnsi="Times New Roman" w:cs="Times New Roman"/>
          <w:sz w:val="24"/>
          <w:szCs w:val="24"/>
        </w:rPr>
        <w:t>.</w:t>
      </w:r>
    </w:p>
    <w:p w14:paraId="3E9FDA6F" w14:textId="77777777" w:rsidR="003E66C5" w:rsidRDefault="003E66C5" w:rsidP="00C542E3">
      <w:pPr>
        <w:spacing w:after="0"/>
        <w:jc w:val="both"/>
        <w:rPr>
          <w:rFonts w:ascii="Times New Roman" w:hAnsi="Times New Roman" w:cs="Times New Roman"/>
          <w:sz w:val="24"/>
          <w:szCs w:val="24"/>
        </w:rPr>
      </w:pPr>
    </w:p>
    <w:p w14:paraId="51980BD8" w14:textId="19713A80" w:rsidR="006C750A" w:rsidRDefault="006C750A" w:rsidP="00C542E3">
      <w:pPr>
        <w:spacing w:after="0"/>
        <w:jc w:val="both"/>
        <w:rPr>
          <w:rFonts w:ascii="Times New Roman" w:hAnsi="Times New Roman" w:cs="Times New Roman"/>
          <w:sz w:val="24"/>
          <w:szCs w:val="24"/>
        </w:rPr>
      </w:pPr>
    </w:p>
    <w:p w14:paraId="3190F58C" w14:textId="0DA25664" w:rsidR="006C750A" w:rsidRPr="0024795A" w:rsidRDefault="006C750A" w:rsidP="0024795A">
      <w:pPr>
        <w:pStyle w:val="Sraopastraipa"/>
        <w:numPr>
          <w:ilvl w:val="0"/>
          <w:numId w:val="1"/>
        </w:numPr>
        <w:spacing w:after="0"/>
        <w:jc w:val="center"/>
        <w:rPr>
          <w:rFonts w:ascii="Times New Roman" w:hAnsi="Times New Roman" w:cs="Times New Roman"/>
          <w:b/>
          <w:sz w:val="24"/>
          <w:szCs w:val="24"/>
        </w:rPr>
      </w:pPr>
      <w:r w:rsidRPr="0024795A">
        <w:rPr>
          <w:rFonts w:ascii="Times New Roman" w:hAnsi="Times New Roman" w:cs="Times New Roman"/>
          <w:b/>
          <w:sz w:val="24"/>
          <w:szCs w:val="24"/>
        </w:rPr>
        <w:t>BIUDŽETO ASIGNAVIMAI</w:t>
      </w:r>
    </w:p>
    <w:p w14:paraId="2128DAB9" w14:textId="77777777" w:rsidR="006C750A" w:rsidRDefault="006C750A" w:rsidP="006C750A">
      <w:pPr>
        <w:spacing w:after="0"/>
        <w:jc w:val="center"/>
        <w:rPr>
          <w:rFonts w:ascii="Times New Roman" w:hAnsi="Times New Roman" w:cs="Times New Roman"/>
          <w:b/>
          <w:sz w:val="24"/>
          <w:szCs w:val="24"/>
        </w:rPr>
      </w:pPr>
    </w:p>
    <w:p w14:paraId="375B9D09" w14:textId="77777777" w:rsidR="006C750A" w:rsidRDefault="006C750A" w:rsidP="006C750A">
      <w:pPr>
        <w:spacing w:after="0"/>
        <w:jc w:val="center"/>
        <w:rPr>
          <w:rFonts w:ascii="Times New Roman" w:hAnsi="Times New Roman" w:cs="Times New Roman"/>
          <w:b/>
          <w:sz w:val="24"/>
          <w:szCs w:val="24"/>
        </w:rPr>
      </w:pPr>
    </w:p>
    <w:p w14:paraId="50A43417" w14:textId="712D01BB" w:rsidR="006C750A" w:rsidRPr="007750C6" w:rsidRDefault="006C750A" w:rsidP="006C750A">
      <w:pPr>
        <w:spacing w:after="0"/>
        <w:jc w:val="both"/>
        <w:rPr>
          <w:rFonts w:ascii="Times New Roman" w:hAnsi="Times New Roman" w:cs="Times New Roman"/>
          <w:sz w:val="24"/>
          <w:szCs w:val="24"/>
        </w:rPr>
      </w:pPr>
      <w:r>
        <w:rPr>
          <w:rFonts w:ascii="Times New Roman" w:hAnsi="Times New Roman" w:cs="Times New Roman"/>
          <w:sz w:val="24"/>
          <w:szCs w:val="24"/>
        </w:rPr>
        <w:t xml:space="preserve">         202</w:t>
      </w:r>
      <w:r w:rsidR="00B675B7">
        <w:rPr>
          <w:rFonts w:ascii="Times New Roman" w:hAnsi="Times New Roman" w:cs="Times New Roman"/>
          <w:sz w:val="24"/>
          <w:szCs w:val="24"/>
        </w:rPr>
        <w:t>3</w:t>
      </w:r>
      <w:r>
        <w:rPr>
          <w:rFonts w:ascii="Times New Roman" w:hAnsi="Times New Roman" w:cs="Times New Roman"/>
          <w:sz w:val="24"/>
          <w:szCs w:val="24"/>
        </w:rPr>
        <w:t xml:space="preserve"> metais Veprių seniūnijos veikla buvo nukreipta seniūnijos veiklos nuostatuose ir veiklos plane numatytiems uždaviniams įgyvendinti, atsižvelgiant į Ukmergės rajono savivaldybės Tarybos daugumos programos 2019 – 2023 m., savivaldybės strateginiame plane numatytas veiklos kryptis, planuojamas lėšas. </w:t>
      </w:r>
    </w:p>
    <w:p w14:paraId="466F3DAE" w14:textId="6DCC73B2" w:rsidR="006C750A" w:rsidRDefault="006C750A" w:rsidP="006C750A">
      <w:pPr>
        <w:spacing w:after="0"/>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Seniūnijos funkcijų įgyvendinimui 202</w:t>
      </w:r>
      <w:r w:rsidR="00736C2F">
        <w:rPr>
          <w:rFonts w:ascii="Times New Roman" w:hAnsi="Times New Roman" w:cs="Times New Roman"/>
          <w:sz w:val="24"/>
          <w:szCs w:val="24"/>
        </w:rPr>
        <w:t>3</w:t>
      </w:r>
      <w:r>
        <w:rPr>
          <w:rFonts w:ascii="Times New Roman" w:hAnsi="Times New Roman" w:cs="Times New Roman"/>
          <w:sz w:val="24"/>
          <w:szCs w:val="24"/>
        </w:rPr>
        <w:t xml:space="preserve"> metais panaudota </w:t>
      </w:r>
      <w:r w:rsidR="00B675B7">
        <w:rPr>
          <w:rFonts w:ascii="Times New Roman" w:hAnsi="Times New Roman" w:cs="Times New Roman"/>
          <w:sz w:val="24"/>
          <w:szCs w:val="24"/>
        </w:rPr>
        <w:t>202844</w:t>
      </w:r>
      <w:r>
        <w:rPr>
          <w:rFonts w:ascii="Times New Roman" w:hAnsi="Times New Roman" w:cs="Times New Roman"/>
          <w:sz w:val="24"/>
          <w:szCs w:val="24"/>
        </w:rPr>
        <w:t xml:space="preserve"> Eur biudžeto asignavimų.</w:t>
      </w:r>
    </w:p>
    <w:p w14:paraId="349E288F" w14:textId="77777777" w:rsidR="006C750A" w:rsidRDefault="006C750A" w:rsidP="006C750A">
      <w:pPr>
        <w:spacing w:after="0"/>
        <w:jc w:val="both"/>
        <w:rPr>
          <w:rFonts w:ascii="Times New Roman" w:hAnsi="Times New Roman" w:cs="Times New Roman"/>
          <w:sz w:val="24"/>
          <w:szCs w:val="24"/>
        </w:rPr>
      </w:pPr>
    </w:p>
    <w:p w14:paraId="3286C274" w14:textId="77777777" w:rsidR="006C750A" w:rsidRDefault="006C750A" w:rsidP="006C750A">
      <w:pPr>
        <w:spacing w:after="0"/>
        <w:jc w:val="center"/>
        <w:rPr>
          <w:rFonts w:ascii="Times New Roman" w:hAnsi="Times New Roman" w:cs="Times New Roman"/>
          <w:sz w:val="24"/>
          <w:szCs w:val="24"/>
        </w:rPr>
      </w:pPr>
      <w:r>
        <w:rPr>
          <w:noProof/>
        </w:rPr>
        <w:drawing>
          <wp:inline distT="0" distB="0" distL="0" distR="0" wp14:anchorId="7EA227AE" wp14:editId="4B4C93E0">
            <wp:extent cx="5133975" cy="3200400"/>
            <wp:effectExtent l="0" t="0" r="9525" b="0"/>
            <wp:docPr id="23" name="Diagrama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bookmarkEnd w:id="0"/>
    <w:p w14:paraId="247236DF" w14:textId="77777777" w:rsidR="00DF2EA1" w:rsidRDefault="00DF2EA1" w:rsidP="00C542E3">
      <w:pPr>
        <w:spacing w:after="0"/>
        <w:jc w:val="both"/>
        <w:rPr>
          <w:rFonts w:ascii="Times New Roman" w:hAnsi="Times New Roman" w:cs="Times New Roman"/>
          <w:sz w:val="24"/>
          <w:szCs w:val="24"/>
        </w:rPr>
      </w:pPr>
    </w:p>
    <w:p w14:paraId="0CD14A5C" w14:textId="77777777" w:rsidR="005859E1" w:rsidRDefault="005859E1" w:rsidP="00C542E3">
      <w:pPr>
        <w:spacing w:after="0"/>
        <w:jc w:val="both"/>
        <w:rPr>
          <w:rFonts w:ascii="Times New Roman" w:hAnsi="Times New Roman" w:cs="Times New Roman"/>
          <w:sz w:val="24"/>
          <w:szCs w:val="24"/>
        </w:rPr>
      </w:pPr>
    </w:p>
    <w:p w14:paraId="541E66B0" w14:textId="77777777" w:rsidR="00C542E3" w:rsidRPr="00A31624" w:rsidRDefault="00C542E3" w:rsidP="0024795A">
      <w:pPr>
        <w:pStyle w:val="Sraopastraipa"/>
        <w:numPr>
          <w:ilvl w:val="0"/>
          <w:numId w:val="1"/>
        </w:numPr>
        <w:spacing w:after="0"/>
        <w:jc w:val="center"/>
        <w:rPr>
          <w:rFonts w:ascii="Times New Roman" w:hAnsi="Times New Roman" w:cs="Times New Roman"/>
          <w:b/>
          <w:bCs/>
          <w:sz w:val="24"/>
          <w:szCs w:val="24"/>
        </w:rPr>
      </w:pPr>
      <w:r w:rsidRPr="00A31624">
        <w:rPr>
          <w:rFonts w:ascii="Times New Roman" w:hAnsi="Times New Roman" w:cs="Times New Roman"/>
          <w:b/>
          <w:bCs/>
          <w:sz w:val="24"/>
          <w:szCs w:val="24"/>
        </w:rPr>
        <w:lastRenderedPageBreak/>
        <w:t>SENIŪNIJOS KULTŪRINĖ, SPORTINĖ, ŠVIETĖJIŠKA PROGRAMA</w:t>
      </w:r>
    </w:p>
    <w:p w14:paraId="2D5661C7" w14:textId="77777777" w:rsidR="003F49AF" w:rsidRPr="003F49AF" w:rsidRDefault="003F49AF" w:rsidP="003F49AF">
      <w:pPr>
        <w:spacing w:after="0"/>
        <w:jc w:val="center"/>
        <w:rPr>
          <w:rFonts w:ascii="Times New Roman" w:hAnsi="Times New Roman" w:cs="Times New Roman"/>
          <w:b/>
          <w:bCs/>
          <w:sz w:val="24"/>
          <w:szCs w:val="24"/>
        </w:rPr>
      </w:pPr>
    </w:p>
    <w:p w14:paraId="65F1E216" w14:textId="1C560292" w:rsidR="00C542E3" w:rsidRDefault="00CC7E32" w:rsidP="00CC7E3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AA680B">
        <w:rPr>
          <w:rFonts w:ascii="Times New Roman" w:hAnsi="Times New Roman" w:cs="Times New Roman"/>
          <w:sz w:val="24"/>
          <w:szCs w:val="24"/>
        </w:rPr>
        <w:t xml:space="preserve"> </w:t>
      </w:r>
      <w:r>
        <w:rPr>
          <w:rFonts w:ascii="Times New Roman" w:hAnsi="Times New Roman" w:cs="Times New Roman"/>
          <w:sz w:val="24"/>
          <w:szCs w:val="24"/>
        </w:rPr>
        <w:t xml:space="preserve"> </w:t>
      </w:r>
      <w:r w:rsidR="00D04C54">
        <w:rPr>
          <w:rFonts w:ascii="Times New Roman" w:hAnsi="Times New Roman" w:cs="Times New Roman"/>
          <w:sz w:val="24"/>
          <w:szCs w:val="24"/>
        </w:rPr>
        <w:t>S</w:t>
      </w:r>
      <w:r>
        <w:rPr>
          <w:rFonts w:ascii="Times New Roman" w:hAnsi="Times New Roman" w:cs="Times New Roman"/>
          <w:sz w:val="24"/>
          <w:szCs w:val="24"/>
        </w:rPr>
        <w:t>eniūnija</w:t>
      </w:r>
      <w:r w:rsidR="00C542E3">
        <w:rPr>
          <w:rFonts w:ascii="Times New Roman" w:hAnsi="Times New Roman" w:cs="Times New Roman"/>
          <w:sz w:val="24"/>
          <w:szCs w:val="24"/>
        </w:rPr>
        <w:t xml:space="preserve"> </w:t>
      </w:r>
      <w:r>
        <w:rPr>
          <w:rFonts w:ascii="Times New Roman" w:hAnsi="Times New Roman" w:cs="Times New Roman"/>
          <w:sz w:val="24"/>
          <w:szCs w:val="24"/>
        </w:rPr>
        <w:t>telkė  bendruomenes, kultūros, švietimo įstaigas</w:t>
      </w:r>
      <w:r w:rsidR="00C542E3">
        <w:rPr>
          <w:rFonts w:ascii="Times New Roman" w:hAnsi="Times New Roman" w:cs="Times New Roman"/>
          <w:sz w:val="24"/>
          <w:szCs w:val="24"/>
        </w:rPr>
        <w:t xml:space="preserve"> bendroms veikloms</w:t>
      </w:r>
      <w:r w:rsidR="003F40CD">
        <w:rPr>
          <w:rFonts w:ascii="Times New Roman" w:hAnsi="Times New Roman" w:cs="Times New Roman"/>
          <w:sz w:val="24"/>
          <w:szCs w:val="24"/>
        </w:rPr>
        <w:t>.</w:t>
      </w:r>
      <w:r>
        <w:rPr>
          <w:rFonts w:ascii="Times New Roman" w:hAnsi="Times New Roman" w:cs="Times New Roman"/>
          <w:sz w:val="24"/>
          <w:szCs w:val="24"/>
        </w:rPr>
        <w:t xml:space="preserve"> </w:t>
      </w:r>
    </w:p>
    <w:p w14:paraId="4F8709EC" w14:textId="577F5AD7" w:rsidR="00B675B7" w:rsidRDefault="00B675B7" w:rsidP="00CC7E32">
      <w:pPr>
        <w:spacing w:after="0"/>
        <w:jc w:val="both"/>
        <w:rPr>
          <w:rFonts w:ascii="Times New Roman" w:hAnsi="Times New Roman" w:cs="Times New Roman"/>
          <w:sz w:val="24"/>
          <w:szCs w:val="24"/>
        </w:rPr>
      </w:pPr>
      <w:r>
        <w:rPr>
          <w:rFonts w:ascii="Times New Roman" w:hAnsi="Times New Roman" w:cs="Times New Roman"/>
          <w:sz w:val="24"/>
          <w:szCs w:val="24"/>
        </w:rPr>
        <w:t>Nuotaikinga Užgavėnių Šventė Vepriuose</w:t>
      </w:r>
      <w:r w:rsidR="00736C2F">
        <w:rPr>
          <w:rFonts w:ascii="Times New Roman" w:hAnsi="Times New Roman" w:cs="Times New Roman"/>
          <w:sz w:val="24"/>
          <w:szCs w:val="24"/>
        </w:rPr>
        <w:t>.</w:t>
      </w:r>
    </w:p>
    <w:p w14:paraId="3BA0FF11" w14:textId="77777777" w:rsidR="00B675B7" w:rsidRDefault="00B675B7" w:rsidP="00CC7E32">
      <w:pPr>
        <w:spacing w:after="0"/>
        <w:jc w:val="both"/>
        <w:rPr>
          <w:rFonts w:ascii="Times New Roman" w:hAnsi="Times New Roman" w:cs="Times New Roman"/>
          <w:sz w:val="24"/>
          <w:szCs w:val="24"/>
        </w:rPr>
      </w:pPr>
    </w:p>
    <w:p w14:paraId="03BCB253" w14:textId="2C078EB9" w:rsidR="00B675B7" w:rsidRDefault="00B675B7" w:rsidP="00B675B7">
      <w:pPr>
        <w:spacing w:after="0"/>
        <w:jc w:val="center"/>
        <w:rPr>
          <w:rFonts w:ascii="Times New Roman" w:hAnsi="Times New Roman" w:cs="Times New Roman"/>
          <w:sz w:val="24"/>
          <w:szCs w:val="24"/>
        </w:rPr>
      </w:pPr>
      <w:r>
        <w:rPr>
          <w:noProof/>
        </w:rPr>
        <w:drawing>
          <wp:inline distT="0" distB="0" distL="0" distR="0" wp14:anchorId="3BDFC470" wp14:editId="06342206">
            <wp:extent cx="4825666" cy="3619500"/>
            <wp:effectExtent l="0" t="0" r="0" b="0"/>
            <wp:docPr id="47800344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67123" cy="3650595"/>
                    </a:xfrm>
                    <a:prstGeom prst="rect">
                      <a:avLst/>
                    </a:prstGeom>
                    <a:noFill/>
                    <a:ln>
                      <a:noFill/>
                    </a:ln>
                  </pic:spPr>
                </pic:pic>
              </a:graphicData>
            </a:graphic>
          </wp:inline>
        </w:drawing>
      </w:r>
    </w:p>
    <w:p w14:paraId="0A08CCD8" w14:textId="77777777" w:rsidR="00B675B7" w:rsidRDefault="00B675B7" w:rsidP="00B675B7">
      <w:pPr>
        <w:spacing w:after="0"/>
        <w:jc w:val="center"/>
        <w:rPr>
          <w:rFonts w:ascii="Times New Roman" w:hAnsi="Times New Roman" w:cs="Times New Roman"/>
          <w:sz w:val="24"/>
          <w:szCs w:val="24"/>
        </w:rPr>
      </w:pPr>
    </w:p>
    <w:p w14:paraId="40EA93F2" w14:textId="3CA7B3A0" w:rsidR="00B675B7" w:rsidRDefault="00B675B7" w:rsidP="00B675B7">
      <w:pPr>
        <w:spacing w:after="0"/>
        <w:rPr>
          <w:rFonts w:ascii="Times New Roman" w:hAnsi="Times New Roman" w:cs="Times New Roman"/>
          <w:sz w:val="24"/>
          <w:szCs w:val="24"/>
        </w:rPr>
      </w:pPr>
      <w:r>
        <w:rPr>
          <w:rFonts w:ascii="Times New Roman" w:hAnsi="Times New Roman" w:cs="Times New Roman"/>
          <w:sz w:val="24"/>
          <w:szCs w:val="24"/>
        </w:rPr>
        <w:t>Tautiškos giesmės giedojimas prie Veprių simbolio.</w:t>
      </w:r>
    </w:p>
    <w:p w14:paraId="68F0E762" w14:textId="5CCD3C0E" w:rsidR="00F75ABE" w:rsidRDefault="00063C55" w:rsidP="00CC7E3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2BC37AF8" w14:textId="19CD52DF" w:rsidR="00B675B7" w:rsidRDefault="00B675B7" w:rsidP="00B675B7">
      <w:pPr>
        <w:spacing w:after="0"/>
        <w:jc w:val="center"/>
        <w:rPr>
          <w:rFonts w:ascii="Times New Roman" w:hAnsi="Times New Roman" w:cs="Times New Roman"/>
          <w:sz w:val="24"/>
          <w:szCs w:val="24"/>
        </w:rPr>
      </w:pPr>
      <w:r>
        <w:rPr>
          <w:noProof/>
        </w:rPr>
        <w:drawing>
          <wp:inline distT="0" distB="0" distL="0" distR="0" wp14:anchorId="2D5F0371" wp14:editId="153E8B71">
            <wp:extent cx="4520888" cy="3390900"/>
            <wp:effectExtent l="0" t="0" r="0" b="0"/>
            <wp:docPr id="1604193043"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568247" cy="3426422"/>
                    </a:xfrm>
                    <a:prstGeom prst="rect">
                      <a:avLst/>
                    </a:prstGeom>
                    <a:noFill/>
                    <a:ln>
                      <a:noFill/>
                    </a:ln>
                  </pic:spPr>
                </pic:pic>
              </a:graphicData>
            </a:graphic>
          </wp:inline>
        </w:drawing>
      </w:r>
    </w:p>
    <w:p w14:paraId="224A04B2" w14:textId="77777777" w:rsidR="00603503" w:rsidRDefault="00603503" w:rsidP="00AA680B">
      <w:pPr>
        <w:spacing w:after="0"/>
        <w:rPr>
          <w:rFonts w:ascii="Times New Roman" w:hAnsi="Times New Roman" w:cs="Times New Roman"/>
          <w:sz w:val="24"/>
          <w:szCs w:val="24"/>
        </w:rPr>
      </w:pPr>
    </w:p>
    <w:p w14:paraId="33D850DF" w14:textId="77777777" w:rsidR="00B675B7" w:rsidRDefault="00B675B7" w:rsidP="00AA680B">
      <w:pPr>
        <w:spacing w:after="0"/>
        <w:rPr>
          <w:rFonts w:ascii="Times New Roman" w:hAnsi="Times New Roman" w:cs="Times New Roman"/>
          <w:sz w:val="24"/>
          <w:szCs w:val="24"/>
        </w:rPr>
      </w:pPr>
    </w:p>
    <w:p w14:paraId="719BF99F" w14:textId="77777777" w:rsidR="00B675B7" w:rsidRDefault="00B675B7" w:rsidP="00AA680B">
      <w:pPr>
        <w:spacing w:after="0"/>
        <w:rPr>
          <w:rFonts w:ascii="Times New Roman" w:hAnsi="Times New Roman" w:cs="Times New Roman"/>
          <w:sz w:val="24"/>
          <w:szCs w:val="24"/>
        </w:rPr>
      </w:pPr>
    </w:p>
    <w:p w14:paraId="61310A39" w14:textId="1B782C05" w:rsidR="00AA680B" w:rsidRDefault="00AA680B" w:rsidP="00AA680B">
      <w:pPr>
        <w:spacing w:after="0"/>
        <w:rPr>
          <w:rFonts w:ascii="Times New Roman" w:hAnsi="Times New Roman" w:cs="Times New Roman"/>
          <w:noProof/>
          <w:sz w:val="24"/>
          <w:szCs w:val="24"/>
        </w:rPr>
      </w:pPr>
      <w:r w:rsidRPr="002C7588">
        <w:rPr>
          <w:rFonts w:ascii="Times New Roman" w:hAnsi="Times New Roman" w:cs="Times New Roman"/>
          <w:noProof/>
          <w:sz w:val="24"/>
          <w:szCs w:val="24"/>
        </w:rPr>
        <w:lastRenderedPageBreak/>
        <w:t>Sližiuose vyko tradicinė poezijos šventė „Žydinčios vyšnios šakelė“</w:t>
      </w:r>
      <w:r w:rsidR="00736C2F">
        <w:rPr>
          <w:rFonts w:ascii="Times New Roman" w:hAnsi="Times New Roman" w:cs="Times New Roman"/>
          <w:noProof/>
          <w:sz w:val="24"/>
          <w:szCs w:val="24"/>
        </w:rPr>
        <w:t>.</w:t>
      </w:r>
    </w:p>
    <w:p w14:paraId="21137650" w14:textId="77777777" w:rsidR="00B675B7" w:rsidRDefault="00B675B7" w:rsidP="00AA680B">
      <w:pPr>
        <w:spacing w:after="0"/>
        <w:rPr>
          <w:rFonts w:ascii="Times New Roman" w:hAnsi="Times New Roman" w:cs="Times New Roman"/>
          <w:noProof/>
          <w:sz w:val="24"/>
          <w:szCs w:val="24"/>
        </w:rPr>
      </w:pPr>
    </w:p>
    <w:p w14:paraId="01620A7C" w14:textId="48A0311A" w:rsidR="00B675B7" w:rsidRDefault="00B675B7" w:rsidP="00AA680B">
      <w:pPr>
        <w:spacing w:after="0"/>
        <w:rPr>
          <w:rFonts w:ascii="Times New Roman" w:hAnsi="Times New Roman" w:cs="Times New Roman"/>
          <w:noProof/>
          <w:sz w:val="24"/>
          <w:szCs w:val="24"/>
        </w:rPr>
      </w:pPr>
      <w:r>
        <w:rPr>
          <w:noProof/>
        </w:rPr>
        <w:drawing>
          <wp:inline distT="0" distB="0" distL="0" distR="0" wp14:anchorId="15FD1F15" wp14:editId="4750461F">
            <wp:extent cx="2847975" cy="1989859"/>
            <wp:effectExtent l="0" t="0" r="0" b="0"/>
            <wp:docPr id="1284463154"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67777" cy="2003695"/>
                    </a:xfrm>
                    <a:prstGeom prst="rect">
                      <a:avLst/>
                    </a:prstGeom>
                    <a:noFill/>
                    <a:ln>
                      <a:noFill/>
                    </a:ln>
                  </pic:spPr>
                </pic:pic>
              </a:graphicData>
            </a:graphic>
          </wp:inline>
        </w:drawing>
      </w:r>
      <w:r>
        <w:rPr>
          <w:noProof/>
        </w:rPr>
        <w:drawing>
          <wp:inline distT="0" distB="0" distL="0" distR="0" wp14:anchorId="02F51D6B" wp14:editId="05FFF46A">
            <wp:extent cx="3064837" cy="2038350"/>
            <wp:effectExtent l="0" t="0" r="2540" b="0"/>
            <wp:docPr id="855857541"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85010" cy="2051767"/>
                    </a:xfrm>
                    <a:prstGeom prst="rect">
                      <a:avLst/>
                    </a:prstGeom>
                    <a:noFill/>
                    <a:ln>
                      <a:noFill/>
                    </a:ln>
                  </pic:spPr>
                </pic:pic>
              </a:graphicData>
            </a:graphic>
          </wp:inline>
        </w:drawing>
      </w:r>
    </w:p>
    <w:p w14:paraId="443E6C6B" w14:textId="77777777" w:rsidR="00B675B7" w:rsidRDefault="00B675B7" w:rsidP="00AA680B">
      <w:pPr>
        <w:spacing w:after="0"/>
        <w:rPr>
          <w:rFonts w:ascii="Times New Roman" w:hAnsi="Times New Roman" w:cs="Times New Roman"/>
          <w:noProof/>
          <w:sz w:val="24"/>
          <w:szCs w:val="24"/>
        </w:rPr>
      </w:pPr>
    </w:p>
    <w:p w14:paraId="4A61B4CF" w14:textId="0238D943" w:rsidR="00AA680B" w:rsidRDefault="00AA680B" w:rsidP="00AA680B">
      <w:pPr>
        <w:spacing w:after="0"/>
        <w:rPr>
          <w:rFonts w:ascii="Times New Roman" w:hAnsi="Times New Roman" w:cs="Times New Roman"/>
          <w:sz w:val="24"/>
          <w:szCs w:val="24"/>
        </w:rPr>
      </w:pPr>
      <w:r>
        <w:rPr>
          <w:rFonts w:ascii="Times New Roman" w:hAnsi="Times New Roman" w:cs="Times New Roman"/>
          <w:sz w:val="24"/>
          <w:szCs w:val="24"/>
        </w:rPr>
        <w:t>Aktyviai dalyva</w:t>
      </w:r>
      <w:r w:rsidR="001E1D84">
        <w:rPr>
          <w:rFonts w:ascii="Times New Roman" w:hAnsi="Times New Roman" w:cs="Times New Roman"/>
          <w:sz w:val="24"/>
          <w:szCs w:val="24"/>
        </w:rPr>
        <w:t>vome</w:t>
      </w:r>
      <w:r>
        <w:rPr>
          <w:rFonts w:ascii="Times New Roman" w:hAnsi="Times New Roman" w:cs="Times New Roman"/>
          <w:sz w:val="24"/>
          <w:szCs w:val="24"/>
        </w:rPr>
        <w:t xml:space="preserve"> </w:t>
      </w:r>
      <w:proofErr w:type="spellStart"/>
      <w:r>
        <w:rPr>
          <w:rFonts w:ascii="Times New Roman" w:hAnsi="Times New Roman" w:cs="Times New Roman"/>
          <w:sz w:val="24"/>
          <w:szCs w:val="24"/>
        </w:rPr>
        <w:t>Aniuolų</w:t>
      </w:r>
      <w:proofErr w:type="spellEnd"/>
      <w:r>
        <w:rPr>
          <w:rFonts w:ascii="Times New Roman" w:hAnsi="Times New Roman" w:cs="Times New Roman"/>
          <w:sz w:val="24"/>
          <w:szCs w:val="24"/>
        </w:rPr>
        <w:t xml:space="preserve"> sargų kermošiuje</w:t>
      </w:r>
      <w:r w:rsidR="00C56C1C">
        <w:rPr>
          <w:rFonts w:ascii="Times New Roman" w:hAnsi="Times New Roman" w:cs="Times New Roman"/>
          <w:sz w:val="24"/>
          <w:szCs w:val="24"/>
        </w:rPr>
        <w:t xml:space="preserve"> </w:t>
      </w:r>
      <w:r w:rsidR="00B675B7">
        <w:rPr>
          <w:rFonts w:ascii="Times New Roman" w:hAnsi="Times New Roman" w:cs="Times New Roman"/>
          <w:sz w:val="24"/>
          <w:szCs w:val="24"/>
        </w:rPr>
        <w:t>Žemaitkiemyje</w:t>
      </w:r>
      <w:r w:rsidR="001E1D84">
        <w:rPr>
          <w:rFonts w:ascii="Times New Roman" w:hAnsi="Times New Roman" w:cs="Times New Roman"/>
          <w:sz w:val="24"/>
          <w:szCs w:val="24"/>
        </w:rPr>
        <w:t>.</w:t>
      </w:r>
    </w:p>
    <w:p w14:paraId="21623AE0" w14:textId="77777777" w:rsidR="00AA680B" w:rsidRDefault="00AA680B" w:rsidP="00AA680B">
      <w:pPr>
        <w:spacing w:after="0"/>
        <w:rPr>
          <w:rFonts w:ascii="Times New Roman" w:hAnsi="Times New Roman" w:cs="Times New Roman"/>
          <w:sz w:val="24"/>
          <w:szCs w:val="24"/>
        </w:rPr>
      </w:pPr>
    </w:p>
    <w:p w14:paraId="50795667" w14:textId="736AEB41" w:rsidR="00AA680B" w:rsidRDefault="00B675B7" w:rsidP="00392BB6">
      <w:pPr>
        <w:spacing w:after="0"/>
        <w:jc w:val="center"/>
        <w:rPr>
          <w:rFonts w:ascii="Times New Roman" w:hAnsi="Times New Roman" w:cs="Times New Roman"/>
          <w:sz w:val="24"/>
          <w:szCs w:val="24"/>
        </w:rPr>
      </w:pPr>
      <w:r>
        <w:rPr>
          <w:noProof/>
        </w:rPr>
        <w:drawing>
          <wp:inline distT="0" distB="0" distL="0" distR="0" wp14:anchorId="69272EF2" wp14:editId="7F2693C5">
            <wp:extent cx="4486275" cy="2850122"/>
            <wp:effectExtent l="0" t="0" r="0" b="7620"/>
            <wp:docPr id="43026204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529570" cy="2877627"/>
                    </a:xfrm>
                    <a:prstGeom prst="rect">
                      <a:avLst/>
                    </a:prstGeom>
                    <a:noFill/>
                    <a:ln>
                      <a:noFill/>
                    </a:ln>
                  </pic:spPr>
                </pic:pic>
              </a:graphicData>
            </a:graphic>
          </wp:inline>
        </w:drawing>
      </w:r>
    </w:p>
    <w:p w14:paraId="3C2DC4FE" w14:textId="77777777" w:rsidR="004F4FB1" w:rsidRDefault="004F4FB1" w:rsidP="00392BB6">
      <w:pPr>
        <w:spacing w:after="0"/>
        <w:jc w:val="center"/>
        <w:rPr>
          <w:rFonts w:ascii="Times New Roman" w:hAnsi="Times New Roman" w:cs="Times New Roman"/>
          <w:sz w:val="24"/>
          <w:szCs w:val="24"/>
        </w:rPr>
      </w:pPr>
    </w:p>
    <w:p w14:paraId="21F8708B" w14:textId="0445E790" w:rsidR="00D157ED" w:rsidRDefault="004F4FB1" w:rsidP="004F4FB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56C1C">
        <w:rPr>
          <w:rFonts w:ascii="Times New Roman" w:hAnsi="Times New Roman" w:cs="Times New Roman"/>
          <w:sz w:val="24"/>
          <w:szCs w:val="24"/>
        </w:rPr>
        <w:t xml:space="preserve">Tūkstantmečio parke </w:t>
      </w:r>
      <w:r w:rsidR="00EA5FDB">
        <w:rPr>
          <w:rFonts w:ascii="Times New Roman" w:hAnsi="Times New Roman" w:cs="Times New Roman"/>
          <w:sz w:val="24"/>
          <w:szCs w:val="24"/>
        </w:rPr>
        <w:t>skulptorius</w:t>
      </w:r>
      <w:r w:rsidR="00C56C1C">
        <w:rPr>
          <w:rFonts w:ascii="Times New Roman" w:hAnsi="Times New Roman" w:cs="Times New Roman"/>
          <w:sz w:val="24"/>
          <w:szCs w:val="24"/>
        </w:rPr>
        <w:t xml:space="preserve"> Viktoras Žentelis </w:t>
      </w:r>
      <w:r w:rsidR="00B675B7">
        <w:rPr>
          <w:rFonts w:ascii="Times New Roman" w:hAnsi="Times New Roman" w:cs="Times New Roman"/>
          <w:sz w:val="24"/>
          <w:szCs w:val="24"/>
        </w:rPr>
        <w:t>pastatė bareljefą</w:t>
      </w:r>
      <w:r w:rsidR="00736C2F">
        <w:rPr>
          <w:rFonts w:ascii="Times New Roman" w:hAnsi="Times New Roman" w:cs="Times New Roman"/>
          <w:sz w:val="24"/>
          <w:szCs w:val="24"/>
        </w:rPr>
        <w:t>, kuriame</w:t>
      </w:r>
      <w:r w:rsidR="00B675B7">
        <w:rPr>
          <w:rFonts w:ascii="Times New Roman" w:hAnsi="Times New Roman" w:cs="Times New Roman"/>
          <w:sz w:val="24"/>
          <w:szCs w:val="24"/>
        </w:rPr>
        <w:t xml:space="preserve"> įamžin</w:t>
      </w:r>
      <w:r w:rsidR="00736C2F">
        <w:rPr>
          <w:rFonts w:ascii="Times New Roman" w:hAnsi="Times New Roman" w:cs="Times New Roman"/>
          <w:sz w:val="24"/>
          <w:szCs w:val="24"/>
        </w:rPr>
        <w:t>o</w:t>
      </w:r>
      <w:r w:rsidR="00B675B7">
        <w:rPr>
          <w:rFonts w:ascii="Times New Roman" w:hAnsi="Times New Roman" w:cs="Times New Roman"/>
          <w:sz w:val="24"/>
          <w:szCs w:val="24"/>
        </w:rPr>
        <w:t xml:space="preserve"> Veprių dvaro savininkus.</w:t>
      </w:r>
      <w:r w:rsidR="00EA5FDB">
        <w:rPr>
          <w:rFonts w:ascii="Times New Roman" w:hAnsi="Times New Roman" w:cs="Times New Roman"/>
          <w:sz w:val="24"/>
          <w:szCs w:val="24"/>
        </w:rPr>
        <w:t xml:space="preserve"> </w:t>
      </w:r>
      <w:r w:rsidR="00C56C1C">
        <w:rPr>
          <w:rFonts w:ascii="Times New Roman" w:hAnsi="Times New Roman" w:cs="Times New Roman"/>
          <w:sz w:val="24"/>
          <w:szCs w:val="24"/>
        </w:rPr>
        <w:t xml:space="preserve"> </w:t>
      </w:r>
      <w:r w:rsidR="00B675B7">
        <w:rPr>
          <w:rFonts w:ascii="Times New Roman" w:hAnsi="Times New Roman" w:cs="Times New Roman"/>
          <w:sz w:val="24"/>
          <w:szCs w:val="24"/>
        </w:rPr>
        <w:t>Tai labai reikšminga Veprių istorijos dalis.</w:t>
      </w:r>
    </w:p>
    <w:p w14:paraId="4CD2103B" w14:textId="77777777" w:rsidR="00C56C1C" w:rsidRDefault="00C56C1C" w:rsidP="004F4FB1">
      <w:pPr>
        <w:spacing w:after="0"/>
        <w:jc w:val="both"/>
        <w:rPr>
          <w:rFonts w:ascii="Times New Roman" w:hAnsi="Times New Roman" w:cs="Times New Roman"/>
          <w:sz w:val="24"/>
          <w:szCs w:val="24"/>
        </w:rPr>
      </w:pPr>
    </w:p>
    <w:p w14:paraId="7A1EE4BA" w14:textId="052D54BF" w:rsidR="00446CE9" w:rsidRDefault="00B675B7" w:rsidP="00B675B7">
      <w:pPr>
        <w:spacing w:after="0"/>
        <w:jc w:val="center"/>
        <w:rPr>
          <w:rFonts w:ascii="Times New Roman" w:hAnsi="Times New Roman" w:cs="Times New Roman"/>
          <w:sz w:val="24"/>
          <w:szCs w:val="24"/>
        </w:rPr>
      </w:pPr>
      <w:r>
        <w:rPr>
          <w:noProof/>
        </w:rPr>
        <w:drawing>
          <wp:inline distT="0" distB="0" distL="0" distR="0" wp14:anchorId="29FF44E7" wp14:editId="65C2D9B3">
            <wp:extent cx="3190875" cy="2552440"/>
            <wp:effectExtent l="0" t="0" r="0" b="635"/>
            <wp:docPr id="2027890764"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33987" cy="2586926"/>
                    </a:xfrm>
                    <a:prstGeom prst="rect">
                      <a:avLst/>
                    </a:prstGeom>
                    <a:noFill/>
                    <a:ln>
                      <a:noFill/>
                    </a:ln>
                  </pic:spPr>
                </pic:pic>
              </a:graphicData>
            </a:graphic>
          </wp:inline>
        </w:drawing>
      </w:r>
      <w:r>
        <w:rPr>
          <w:noProof/>
        </w:rPr>
        <w:drawing>
          <wp:inline distT="0" distB="0" distL="0" distR="0" wp14:anchorId="40EE63EF" wp14:editId="1F6E4E69">
            <wp:extent cx="1905000" cy="2540065"/>
            <wp:effectExtent l="0" t="0" r="0" b="0"/>
            <wp:docPr id="494339661"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18483" cy="2558042"/>
                    </a:xfrm>
                    <a:prstGeom prst="rect">
                      <a:avLst/>
                    </a:prstGeom>
                    <a:noFill/>
                    <a:ln>
                      <a:noFill/>
                    </a:ln>
                  </pic:spPr>
                </pic:pic>
              </a:graphicData>
            </a:graphic>
          </wp:inline>
        </w:drawing>
      </w:r>
    </w:p>
    <w:p w14:paraId="312D8A33" w14:textId="77777777" w:rsidR="00B675B7" w:rsidRDefault="00B675B7" w:rsidP="00AA680B">
      <w:pPr>
        <w:spacing w:after="0"/>
        <w:rPr>
          <w:rFonts w:ascii="Times New Roman" w:hAnsi="Times New Roman" w:cs="Times New Roman"/>
          <w:color w:val="050505"/>
          <w:sz w:val="24"/>
          <w:szCs w:val="24"/>
          <w:shd w:val="clear" w:color="auto" w:fill="FFFFFF"/>
        </w:rPr>
      </w:pPr>
    </w:p>
    <w:p w14:paraId="135A37E0" w14:textId="5565B138" w:rsidR="00AA680B" w:rsidRDefault="00392BB6" w:rsidP="00AA680B">
      <w:pPr>
        <w:spacing w:after="0"/>
        <w:rPr>
          <w:rFonts w:ascii="Times New Roman" w:hAnsi="Times New Roman" w:cs="Times New Roman"/>
          <w:color w:val="050505"/>
          <w:sz w:val="24"/>
          <w:szCs w:val="24"/>
          <w:shd w:val="clear" w:color="auto" w:fill="FFFFFF"/>
        </w:rPr>
      </w:pPr>
      <w:r>
        <w:rPr>
          <w:rFonts w:ascii="Times New Roman" w:hAnsi="Times New Roman" w:cs="Times New Roman"/>
          <w:color w:val="050505"/>
          <w:sz w:val="24"/>
          <w:szCs w:val="24"/>
          <w:shd w:val="clear" w:color="auto" w:fill="FFFFFF"/>
        </w:rPr>
        <w:t>M</w:t>
      </w:r>
      <w:r w:rsidR="001E1D84">
        <w:rPr>
          <w:rFonts w:ascii="Times New Roman" w:hAnsi="Times New Roman" w:cs="Times New Roman"/>
          <w:color w:val="050505"/>
          <w:sz w:val="24"/>
          <w:szCs w:val="24"/>
          <w:shd w:val="clear" w:color="auto" w:fill="FFFFFF"/>
        </w:rPr>
        <w:t>iestelio centre tradiciškai įžiebta eglė,</w:t>
      </w:r>
      <w:r w:rsidR="00511996">
        <w:rPr>
          <w:rFonts w:ascii="Times New Roman" w:hAnsi="Times New Roman" w:cs="Times New Roman"/>
          <w:color w:val="050505"/>
          <w:sz w:val="24"/>
          <w:szCs w:val="24"/>
          <w:shd w:val="clear" w:color="auto" w:fill="FFFFFF"/>
        </w:rPr>
        <w:t xml:space="preserve"> suorganizuota šventė.</w:t>
      </w:r>
    </w:p>
    <w:p w14:paraId="02CBC1B4" w14:textId="5DD2BB2E" w:rsidR="00511996" w:rsidRDefault="00511996" w:rsidP="00AA680B">
      <w:pPr>
        <w:spacing w:after="0"/>
        <w:rPr>
          <w:rFonts w:ascii="Times New Roman" w:hAnsi="Times New Roman" w:cs="Times New Roman"/>
          <w:color w:val="050505"/>
          <w:sz w:val="24"/>
          <w:szCs w:val="24"/>
          <w:shd w:val="clear" w:color="auto" w:fill="FFFFFF"/>
        </w:rPr>
      </w:pPr>
    </w:p>
    <w:p w14:paraId="0D6D3592" w14:textId="23BD7253" w:rsidR="00D157ED" w:rsidRDefault="00B675B7" w:rsidP="00B675B7">
      <w:pPr>
        <w:spacing w:after="0"/>
        <w:jc w:val="center"/>
        <w:rPr>
          <w:rFonts w:ascii="Times New Roman" w:hAnsi="Times New Roman" w:cs="Times New Roman"/>
          <w:color w:val="050505"/>
          <w:sz w:val="24"/>
          <w:szCs w:val="24"/>
          <w:shd w:val="clear" w:color="auto" w:fill="FFFFFF"/>
        </w:rPr>
      </w:pPr>
      <w:r>
        <w:rPr>
          <w:noProof/>
        </w:rPr>
        <w:drawing>
          <wp:inline distT="0" distB="0" distL="0" distR="0" wp14:anchorId="0EE7CBAE" wp14:editId="121A8BB5">
            <wp:extent cx="1743075" cy="3873201"/>
            <wp:effectExtent l="0" t="0" r="0" b="0"/>
            <wp:docPr id="891297977"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07177" cy="4015638"/>
                    </a:xfrm>
                    <a:prstGeom prst="rect">
                      <a:avLst/>
                    </a:prstGeom>
                    <a:noFill/>
                    <a:ln>
                      <a:noFill/>
                    </a:ln>
                  </pic:spPr>
                </pic:pic>
              </a:graphicData>
            </a:graphic>
          </wp:inline>
        </w:drawing>
      </w:r>
      <w:r>
        <w:rPr>
          <w:noProof/>
        </w:rPr>
        <w:drawing>
          <wp:inline distT="0" distB="0" distL="0" distR="0" wp14:anchorId="276D26CA" wp14:editId="746B8622">
            <wp:extent cx="1741330" cy="3869324"/>
            <wp:effectExtent l="0" t="0" r="0" b="0"/>
            <wp:docPr id="1279661190"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56138" cy="3902229"/>
                    </a:xfrm>
                    <a:prstGeom prst="rect">
                      <a:avLst/>
                    </a:prstGeom>
                    <a:noFill/>
                    <a:ln>
                      <a:noFill/>
                    </a:ln>
                  </pic:spPr>
                </pic:pic>
              </a:graphicData>
            </a:graphic>
          </wp:inline>
        </w:drawing>
      </w:r>
    </w:p>
    <w:p w14:paraId="7F1DBA73" w14:textId="0A2FD93C" w:rsidR="00B675B7" w:rsidRPr="00511996" w:rsidRDefault="00B675B7" w:rsidP="00B675B7">
      <w:pPr>
        <w:spacing w:after="0"/>
        <w:jc w:val="center"/>
        <w:rPr>
          <w:rFonts w:ascii="Times New Roman" w:hAnsi="Times New Roman" w:cs="Times New Roman"/>
          <w:color w:val="050505"/>
          <w:sz w:val="24"/>
          <w:szCs w:val="24"/>
          <w:shd w:val="clear" w:color="auto" w:fill="FFFFFF"/>
        </w:rPr>
      </w:pPr>
      <w:r>
        <w:rPr>
          <w:noProof/>
        </w:rPr>
        <w:drawing>
          <wp:inline distT="0" distB="0" distL="0" distR="0" wp14:anchorId="151A7FC2" wp14:editId="76D0694D">
            <wp:extent cx="4838700" cy="1679575"/>
            <wp:effectExtent l="0" t="0" r="0" b="0"/>
            <wp:docPr id="578713018"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878180" cy="1693279"/>
                    </a:xfrm>
                    <a:prstGeom prst="rect">
                      <a:avLst/>
                    </a:prstGeom>
                    <a:noFill/>
                    <a:ln>
                      <a:noFill/>
                    </a:ln>
                  </pic:spPr>
                </pic:pic>
              </a:graphicData>
            </a:graphic>
          </wp:inline>
        </w:drawing>
      </w:r>
    </w:p>
    <w:p w14:paraId="520E60E3" w14:textId="77777777" w:rsidR="005E3AB4" w:rsidRDefault="005E3AB4" w:rsidP="005E3AB4">
      <w:pPr>
        <w:spacing w:after="0"/>
        <w:jc w:val="both"/>
        <w:rPr>
          <w:rFonts w:ascii="Times New Roman" w:hAnsi="Times New Roman" w:cs="Times New Roman"/>
          <w:sz w:val="24"/>
          <w:szCs w:val="24"/>
        </w:rPr>
      </w:pPr>
    </w:p>
    <w:p w14:paraId="30CB61D1" w14:textId="018C7253" w:rsidR="0059269D" w:rsidRDefault="004A6388" w:rsidP="004A6388">
      <w:pPr>
        <w:spacing w:after="0"/>
        <w:jc w:val="both"/>
        <w:rPr>
          <w:rFonts w:ascii="Times New Roman" w:hAnsi="Times New Roman" w:cs="Times New Roman"/>
          <w:sz w:val="24"/>
          <w:szCs w:val="24"/>
        </w:rPr>
      </w:pPr>
      <w:r>
        <w:rPr>
          <w:rFonts w:ascii="Times New Roman" w:hAnsi="Times New Roman" w:cs="Times New Roman"/>
          <w:sz w:val="24"/>
          <w:szCs w:val="24"/>
        </w:rPr>
        <w:t xml:space="preserve">         Veprių seniūnija</w:t>
      </w:r>
      <w:r w:rsidR="00E429A8">
        <w:rPr>
          <w:rFonts w:ascii="Times New Roman" w:hAnsi="Times New Roman" w:cs="Times New Roman"/>
          <w:sz w:val="24"/>
          <w:szCs w:val="24"/>
        </w:rPr>
        <w:t xml:space="preserve"> numatytus tikslus bei uždavinius</w:t>
      </w:r>
      <w:r w:rsidR="00D04C54">
        <w:rPr>
          <w:rFonts w:ascii="Times New Roman" w:hAnsi="Times New Roman" w:cs="Times New Roman"/>
          <w:sz w:val="24"/>
          <w:szCs w:val="24"/>
        </w:rPr>
        <w:t>,</w:t>
      </w:r>
      <w:r w:rsidR="00E429A8">
        <w:rPr>
          <w:rFonts w:ascii="Times New Roman" w:hAnsi="Times New Roman" w:cs="Times New Roman"/>
          <w:sz w:val="24"/>
          <w:szCs w:val="24"/>
        </w:rPr>
        <w:t xml:space="preserve"> pagal ekonominę situaciją ir finansines galimybes</w:t>
      </w:r>
      <w:r w:rsidR="00D04C54">
        <w:rPr>
          <w:rFonts w:ascii="Times New Roman" w:hAnsi="Times New Roman" w:cs="Times New Roman"/>
          <w:sz w:val="24"/>
          <w:szCs w:val="24"/>
        </w:rPr>
        <w:t>,</w:t>
      </w:r>
      <w:r w:rsidR="00E429A8">
        <w:rPr>
          <w:rFonts w:ascii="Times New Roman" w:hAnsi="Times New Roman" w:cs="Times New Roman"/>
          <w:sz w:val="24"/>
          <w:szCs w:val="24"/>
        </w:rPr>
        <w:t xml:space="preserve"> 20</w:t>
      </w:r>
      <w:r w:rsidR="001E1D84">
        <w:rPr>
          <w:rFonts w:ascii="Times New Roman" w:hAnsi="Times New Roman" w:cs="Times New Roman"/>
          <w:sz w:val="24"/>
          <w:szCs w:val="24"/>
        </w:rPr>
        <w:t>2</w:t>
      </w:r>
      <w:r w:rsidR="00B675B7">
        <w:rPr>
          <w:rFonts w:ascii="Times New Roman" w:hAnsi="Times New Roman" w:cs="Times New Roman"/>
          <w:sz w:val="24"/>
          <w:szCs w:val="24"/>
        </w:rPr>
        <w:t>3</w:t>
      </w:r>
      <w:r w:rsidR="00E429A8">
        <w:rPr>
          <w:rFonts w:ascii="Times New Roman" w:hAnsi="Times New Roman" w:cs="Times New Roman"/>
          <w:sz w:val="24"/>
          <w:szCs w:val="24"/>
        </w:rPr>
        <w:t xml:space="preserve"> metais įgyvendino.</w:t>
      </w:r>
    </w:p>
    <w:p w14:paraId="0574525D" w14:textId="77777777" w:rsidR="003204B7" w:rsidRDefault="003204B7" w:rsidP="004A6388">
      <w:pPr>
        <w:spacing w:after="0"/>
        <w:jc w:val="both"/>
        <w:rPr>
          <w:rFonts w:ascii="Times New Roman" w:hAnsi="Times New Roman" w:cs="Times New Roman"/>
          <w:sz w:val="24"/>
          <w:szCs w:val="24"/>
        </w:rPr>
      </w:pPr>
    </w:p>
    <w:p w14:paraId="07292763" w14:textId="4AB9DC6A" w:rsidR="00E429A8" w:rsidRDefault="0059269D" w:rsidP="004A6388">
      <w:pPr>
        <w:spacing w:after="0"/>
        <w:jc w:val="both"/>
        <w:rPr>
          <w:rFonts w:ascii="Times New Roman" w:hAnsi="Times New Roman" w:cs="Times New Roman"/>
          <w:sz w:val="24"/>
          <w:szCs w:val="24"/>
        </w:rPr>
      </w:pPr>
      <w:r>
        <w:rPr>
          <w:rFonts w:ascii="Times New Roman" w:hAnsi="Times New Roman" w:cs="Times New Roman"/>
          <w:sz w:val="24"/>
          <w:szCs w:val="24"/>
        </w:rPr>
        <w:t xml:space="preserve">          Ateinančiais metais planuojama vykdyti seniūnijos veiklos nuostatuose ir savivaldybės strateginiame plane numatytas veiklos kryptis, prioritetus teikiant bendradarbiavimui su visuomeninėmis organizacijomis. Pagrindiniai darbai, kuriuos planuojame atlikti ateinančiais metais: </w:t>
      </w:r>
      <w:r w:rsidR="0064786B">
        <w:rPr>
          <w:rFonts w:ascii="Times New Roman" w:hAnsi="Times New Roman" w:cs="Times New Roman"/>
          <w:sz w:val="24"/>
          <w:szCs w:val="24"/>
        </w:rPr>
        <w:t>ūkinio aptar</w:t>
      </w:r>
      <w:r w:rsidR="006C4F67">
        <w:rPr>
          <w:rFonts w:ascii="Times New Roman" w:hAnsi="Times New Roman" w:cs="Times New Roman"/>
          <w:sz w:val="24"/>
          <w:szCs w:val="24"/>
        </w:rPr>
        <w:t>n</w:t>
      </w:r>
      <w:r w:rsidR="0064786B">
        <w:rPr>
          <w:rFonts w:ascii="Times New Roman" w:hAnsi="Times New Roman" w:cs="Times New Roman"/>
          <w:sz w:val="24"/>
          <w:szCs w:val="24"/>
        </w:rPr>
        <w:t xml:space="preserve">avimo tarnybos techninės bazės stiprinimas, </w:t>
      </w:r>
      <w:r w:rsidR="00B675B7">
        <w:rPr>
          <w:rFonts w:ascii="Times New Roman" w:hAnsi="Times New Roman" w:cs="Times New Roman"/>
          <w:sz w:val="24"/>
          <w:szCs w:val="24"/>
        </w:rPr>
        <w:t xml:space="preserve">Veprių kultūros namų laiptų remontas, seniūnijos salės remontas, buvusio pašto patalpų atnaujinimas ir </w:t>
      </w:r>
      <w:proofErr w:type="spellStart"/>
      <w:r w:rsidR="00B675B7">
        <w:rPr>
          <w:rFonts w:ascii="Times New Roman" w:hAnsi="Times New Roman" w:cs="Times New Roman"/>
          <w:sz w:val="24"/>
          <w:szCs w:val="24"/>
        </w:rPr>
        <w:t>įveiklinimas</w:t>
      </w:r>
      <w:proofErr w:type="spellEnd"/>
      <w:r w:rsidR="00B675B7">
        <w:rPr>
          <w:rFonts w:ascii="Times New Roman" w:hAnsi="Times New Roman" w:cs="Times New Roman"/>
          <w:sz w:val="24"/>
          <w:szCs w:val="24"/>
        </w:rPr>
        <w:t>. Pagrindinis tikslas – prasmingai paminėti Veprių vardo 640 metų sukaktį.</w:t>
      </w:r>
    </w:p>
    <w:p w14:paraId="723B2194" w14:textId="77777777" w:rsidR="00B675B7" w:rsidRDefault="00B675B7" w:rsidP="004A6388">
      <w:pPr>
        <w:spacing w:after="0"/>
        <w:jc w:val="both"/>
        <w:rPr>
          <w:rFonts w:ascii="Times New Roman" w:hAnsi="Times New Roman" w:cs="Times New Roman"/>
          <w:sz w:val="24"/>
          <w:szCs w:val="24"/>
        </w:rPr>
      </w:pPr>
    </w:p>
    <w:p w14:paraId="50D8BD6E" w14:textId="2E7D09F7" w:rsidR="00C542E3" w:rsidRDefault="00E429A8" w:rsidP="00D04C54">
      <w:pPr>
        <w:spacing w:after="0"/>
        <w:jc w:val="both"/>
        <w:rPr>
          <w:rFonts w:ascii="Times New Roman" w:hAnsi="Times New Roman" w:cs="Times New Roman"/>
          <w:sz w:val="24"/>
          <w:szCs w:val="24"/>
        </w:rPr>
      </w:pPr>
      <w:r>
        <w:rPr>
          <w:rFonts w:ascii="Times New Roman" w:hAnsi="Times New Roman" w:cs="Times New Roman"/>
          <w:sz w:val="24"/>
          <w:szCs w:val="24"/>
        </w:rPr>
        <w:t xml:space="preserve">Seniūnė                                                                                                     </w:t>
      </w:r>
      <w:r w:rsidRPr="00E429A8">
        <w:rPr>
          <w:rFonts w:ascii="Times New Roman" w:hAnsi="Times New Roman" w:cs="Times New Roman"/>
          <w:sz w:val="24"/>
          <w:szCs w:val="24"/>
        </w:rPr>
        <w:t>Dalia Radzevičienė</w:t>
      </w:r>
    </w:p>
    <w:p w14:paraId="0DF408CC" w14:textId="3EBE32B3" w:rsidR="00671DEF" w:rsidRDefault="00671DEF" w:rsidP="00D04C54">
      <w:pPr>
        <w:spacing w:after="0"/>
        <w:jc w:val="both"/>
        <w:rPr>
          <w:rFonts w:ascii="Times New Roman" w:hAnsi="Times New Roman" w:cs="Times New Roman"/>
          <w:sz w:val="24"/>
          <w:szCs w:val="24"/>
        </w:rPr>
      </w:pPr>
    </w:p>
    <w:p w14:paraId="29031885" w14:textId="77777777" w:rsidR="00B675B7" w:rsidRDefault="00B675B7" w:rsidP="00D04C54">
      <w:pPr>
        <w:spacing w:after="0"/>
        <w:jc w:val="both"/>
        <w:rPr>
          <w:rFonts w:ascii="Times New Roman" w:hAnsi="Times New Roman" w:cs="Times New Roman"/>
          <w:sz w:val="24"/>
          <w:szCs w:val="24"/>
        </w:rPr>
      </w:pPr>
    </w:p>
    <w:p w14:paraId="27881139" w14:textId="77777777" w:rsidR="00B675B7" w:rsidRDefault="00671DEF" w:rsidP="00D04C54">
      <w:pPr>
        <w:spacing w:after="0"/>
        <w:jc w:val="both"/>
        <w:rPr>
          <w:rFonts w:ascii="Times New Roman" w:hAnsi="Times New Roman" w:cs="Times New Roman"/>
          <w:sz w:val="24"/>
          <w:szCs w:val="24"/>
        </w:rPr>
      </w:pPr>
      <w:r>
        <w:rPr>
          <w:rFonts w:ascii="Times New Roman" w:hAnsi="Times New Roman" w:cs="Times New Roman"/>
          <w:sz w:val="24"/>
          <w:szCs w:val="24"/>
        </w:rPr>
        <w:t>Ataskaita svarstyta seniūnaičių sueigoje 2023</w:t>
      </w:r>
    </w:p>
    <w:p w14:paraId="632B2384" w14:textId="308B297D" w:rsidR="001E1D84" w:rsidRDefault="00B675B7" w:rsidP="00D04C54">
      <w:pPr>
        <w:spacing w:after="0"/>
        <w:jc w:val="both"/>
        <w:rPr>
          <w:rFonts w:ascii="Times New Roman" w:hAnsi="Times New Roman" w:cs="Times New Roman"/>
          <w:sz w:val="24"/>
          <w:szCs w:val="24"/>
        </w:rPr>
      </w:pPr>
      <w:r>
        <w:rPr>
          <w:rFonts w:ascii="Times New Roman" w:hAnsi="Times New Roman" w:cs="Times New Roman"/>
          <w:sz w:val="24"/>
          <w:szCs w:val="24"/>
        </w:rPr>
        <w:t>2024</w:t>
      </w:r>
      <w:r w:rsidR="00671DEF">
        <w:rPr>
          <w:rFonts w:ascii="Times New Roman" w:hAnsi="Times New Roman" w:cs="Times New Roman"/>
          <w:sz w:val="24"/>
          <w:szCs w:val="24"/>
        </w:rPr>
        <w:t xml:space="preserve"> m. vasario 2</w:t>
      </w:r>
      <w:r>
        <w:rPr>
          <w:rFonts w:ascii="Times New Roman" w:hAnsi="Times New Roman" w:cs="Times New Roman"/>
          <w:sz w:val="24"/>
          <w:szCs w:val="24"/>
        </w:rPr>
        <w:t>7</w:t>
      </w:r>
      <w:r w:rsidR="00671DEF">
        <w:rPr>
          <w:rFonts w:ascii="Times New Roman" w:hAnsi="Times New Roman" w:cs="Times New Roman"/>
          <w:sz w:val="24"/>
          <w:szCs w:val="24"/>
        </w:rPr>
        <w:t xml:space="preserve"> d., ataskaitai pritarta</w:t>
      </w:r>
      <w:r w:rsidR="0033059D">
        <w:rPr>
          <w:rFonts w:ascii="Times New Roman" w:hAnsi="Times New Roman" w:cs="Times New Roman"/>
          <w:sz w:val="24"/>
          <w:szCs w:val="24"/>
        </w:rPr>
        <w:t xml:space="preserve"> (p</w:t>
      </w:r>
      <w:r w:rsidR="00671DEF">
        <w:rPr>
          <w:rFonts w:ascii="Times New Roman" w:hAnsi="Times New Roman" w:cs="Times New Roman"/>
          <w:sz w:val="24"/>
          <w:szCs w:val="24"/>
        </w:rPr>
        <w:t xml:space="preserve">rotokolo Nr. </w:t>
      </w:r>
      <w:r w:rsidR="0033059D">
        <w:rPr>
          <w:rFonts w:ascii="Times New Roman" w:hAnsi="Times New Roman" w:cs="Times New Roman"/>
          <w:sz w:val="24"/>
          <w:szCs w:val="24"/>
        </w:rPr>
        <w:t>SS-1)</w:t>
      </w:r>
    </w:p>
    <w:sectPr w:rsidR="001E1D84" w:rsidSect="005B73A6">
      <w:headerReference w:type="default" r:id="rId32"/>
      <w:footerReference w:type="default" r:id="rId33"/>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6803F" w14:textId="77777777" w:rsidR="00A83D05" w:rsidRDefault="00CA6AA6">
      <w:pPr>
        <w:spacing w:after="0" w:line="240" w:lineRule="auto"/>
      </w:pPr>
      <w:r>
        <w:separator/>
      </w:r>
    </w:p>
  </w:endnote>
  <w:endnote w:type="continuationSeparator" w:id="0">
    <w:p w14:paraId="51B0BA1A" w14:textId="77777777" w:rsidR="00A83D05" w:rsidRDefault="00CA6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BA"/>
    <w:family w:val="swiss"/>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8638D" w14:textId="435B5A20" w:rsidR="003204B7" w:rsidRDefault="003204B7" w:rsidP="003204B7">
    <w:pPr>
      <w:pStyle w:val="Porat"/>
      <w:jc w:val="right"/>
    </w:pPr>
  </w:p>
  <w:p w14:paraId="736FF4FB" w14:textId="77777777" w:rsidR="006B2E69" w:rsidRDefault="006B2E6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81069" w14:textId="77777777" w:rsidR="00A83D05" w:rsidRDefault="00CA6AA6">
      <w:pPr>
        <w:spacing w:after="0" w:line="240" w:lineRule="auto"/>
      </w:pPr>
      <w:r>
        <w:separator/>
      </w:r>
    </w:p>
  </w:footnote>
  <w:footnote w:type="continuationSeparator" w:id="0">
    <w:p w14:paraId="1C659F80" w14:textId="77777777" w:rsidR="00A83D05" w:rsidRDefault="00CA6A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F3257" w14:textId="77777777" w:rsidR="006B2E69" w:rsidRDefault="006B2E69" w:rsidP="00947FD1">
    <w:pPr>
      <w:pStyle w:val="Antrats"/>
      <w:jc w:val="center"/>
    </w:pPr>
  </w:p>
  <w:p w14:paraId="51BB275E" w14:textId="77777777" w:rsidR="006B2E69" w:rsidRDefault="006B2E6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737AE"/>
    <w:multiLevelType w:val="hybridMultilevel"/>
    <w:tmpl w:val="2194AF6C"/>
    <w:lvl w:ilvl="0" w:tplc="2D686F6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B4B4958"/>
    <w:multiLevelType w:val="hybridMultilevel"/>
    <w:tmpl w:val="2194AF6C"/>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57C4F7B"/>
    <w:multiLevelType w:val="hybridMultilevel"/>
    <w:tmpl w:val="2194AF6C"/>
    <w:lvl w:ilvl="0" w:tplc="2D686F6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998928317">
    <w:abstractNumId w:val="2"/>
  </w:num>
  <w:num w:numId="2" w16cid:durableId="516698629">
    <w:abstractNumId w:val="0"/>
  </w:num>
  <w:num w:numId="3" w16cid:durableId="20437504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2E3"/>
    <w:rsid w:val="00010345"/>
    <w:rsid w:val="00012200"/>
    <w:rsid w:val="00015FA3"/>
    <w:rsid w:val="0003109B"/>
    <w:rsid w:val="0005055B"/>
    <w:rsid w:val="00053DF8"/>
    <w:rsid w:val="00063C55"/>
    <w:rsid w:val="000718F8"/>
    <w:rsid w:val="00090CEE"/>
    <w:rsid w:val="000952AF"/>
    <w:rsid w:val="000957C1"/>
    <w:rsid w:val="000A5F3A"/>
    <w:rsid w:val="000A78FA"/>
    <w:rsid w:val="000A7A99"/>
    <w:rsid w:val="000B0836"/>
    <w:rsid w:val="000C1278"/>
    <w:rsid w:val="000D6D28"/>
    <w:rsid w:val="000E64C0"/>
    <w:rsid w:val="000F7702"/>
    <w:rsid w:val="00102DD7"/>
    <w:rsid w:val="00112C2E"/>
    <w:rsid w:val="0014372E"/>
    <w:rsid w:val="00155EE4"/>
    <w:rsid w:val="001659F6"/>
    <w:rsid w:val="00167CF3"/>
    <w:rsid w:val="00170B1D"/>
    <w:rsid w:val="00176A31"/>
    <w:rsid w:val="001A254B"/>
    <w:rsid w:val="001E1D84"/>
    <w:rsid w:val="001F324F"/>
    <w:rsid w:val="002003A2"/>
    <w:rsid w:val="00202D70"/>
    <w:rsid w:val="00216422"/>
    <w:rsid w:val="0022500C"/>
    <w:rsid w:val="0022552C"/>
    <w:rsid w:val="00230BBF"/>
    <w:rsid w:val="00233704"/>
    <w:rsid w:val="0024325D"/>
    <w:rsid w:val="00243BBB"/>
    <w:rsid w:val="0024795A"/>
    <w:rsid w:val="0025636A"/>
    <w:rsid w:val="00264672"/>
    <w:rsid w:val="0027342B"/>
    <w:rsid w:val="00291F75"/>
    <w:rsid w:val="002B57A9"/>
    <w:rsid w:val="002C2825"/>
    <w:rsid w:val="002D3DAB"/>
    <w:rsid w:val="002D777A"/>
    <w:rsid w:val="002F09DF"/>
    <w:rsid w:val="00300DA4"/>
    <w:rsid w:val="00311079"/>
    <w:rsid w:val="003204B7"/>
    <w:rsid w:val="00324CC8"/>
    <w:rsid w:val="003268C1"/>
    <w:rsid w:val="0033059D"/>
    <w:rsid w:val="0035068F"/>
    <w:rsid w:val="00353BB9"/>
    <w:rsid w:val="00360FD2"/>
    <w:rsid w:val="00392BB6"/>
    <w:rsid w:val="00394DB8"/>
    <w:rsid w:val="003C0134"/>
    <w:rsid w:val="003C1146"/>
    <w:rsid w:val="003C3F98"/>
    <w:rsid w:val="003C5CC8"/>
    <w:rsid w:val="003D4A70"/>
    <w:rsid w:val="003E54AD"/>
    <w:rsid w:val="003E66C5"/>
    <w:rsid w:val="003E6705"/>
    <w:rsid w:val="003F40CD"/>
    <w:rsid w:val="003F49AF"/>
    <w:rsid w:val="00406877"/>
    <w:rsid w:val="00416627"/>
    <w:rsid w:val="00421A52"/>
    <w:rsid w:val="00446CE9"/>
    <w:rsid w:val="00465226"/>
    <w:rsid w:val="00467790"/>
    <w:rsid w:val="00472C69"/>
    <w:rsid w:val="00483C83"/>
    <w:rsid w:val="00497AE8"/>
    <w:rsid w:val="004A125A"/>
    <w:rsid w:val="004A1E9B"/>
    <w:rsid w:val="004A6388"/>
    <w:rsid w:val="004C7404"/>
    <w:rsid w:val="004D7AD9"/>
    <w:rsid w:val="004F4FB1"/>
    <w:rsid w:val="00511996"/>
    <w:rsid w:val="00516293"/>
    <w:rsid w:val="00520760"/>
    <w:rsid w:val="00535F85"/>
    <w:rsid w:val="0055775F"/>
    <w:rsid w:val="005762C7"/>
    <w:rsid w:val="00585569"/>
    <w:rsid w:val="005859E1"/>
    <w:rsid w:val="0058730C"/>
    <w:rsid w:val="0059269D"/>
    <w:rsid w:val="005A083C"/>
    <w:rsid w:val="005B0614"/>
    <w:rsid w:val="005B73A6"/>
    <w:rsid w:val="005C3CBD"/>
    <w:rsid w:val="005E3AB4"/>
    <w:rsid w:val="005F322E"/>
    <w:rsid w:val="005F60C2"/>
    <w:rsid w:val="00603503"/>
    <w:rsid w:val="00616095"/>
    <w:rsid w:val="00624057"/>
    <w:rsid w:val="006250F4"/>
    <w:rsid w:val="00631B3F"/>
    <w:rsid w:val="0064786B"/>
    <w:rsid w:val="00653311"/>
    <w:rsid w:val="00665F94"/>
    <w:rsid w:val="00671DEF"/>
    <w:rsid w:val="00671FAC"/>
    <w:rsid w:val="00676C42"/>
    <w:rsid w:val="006822C0"/>
    <w:rsid w:val="006A79FF"/>
    <w:rsid w:val="006B2E69"/>
    <w:rsid w:val="006B3862"/>
    <w:rsid w:val="006C4F67"/>
    <w:rsid w:val="006C750A"/>
    <w:rsid w:val="006D24B3"/>
    <w:rsid w:val="00725AFF"/>
    <w:rsid w:val="007307A3"/>
    <w:rsid w:val="00736C2F"/>
    <w:rsid w:val="0074672C"/>
    <w:rsid w:val="00760F05"/>
    <w:rsid w:val="007723ED"/>
    <w:rsid w:val="007750C6"/>
    <w:rsid w:val="0077745C"/>
    <w:rsid w:val="007830C2"/>
    <w:rsid w:val="00785B37"/>
    <w:rsid w:val="00786B99"/>
    <w:rsid w:val="0078719F"/>
    <w:rsid w:val="007956B2"/>
    <w:rsid w:val="007B20C8"/>
    <w:rsid w:val="00804B40"/>
    <w:rsid w:val="008068CA"/>
    <w:rsid w:val="00806DE6"/>
    <w:rsid w:val="00824386"/>
    <w:rsid w:val="00837387"/>
    <w:rsid w:val="00860851"/>
    <w:rsid w:val="0086781A"/>
    <w:rsid w:val="00870E08"/>
    <w:rsid w:val="008825C5"/>
    <w:rsid w:val="008B37AE"/>
    <w:rsid w:val="008E40CF"/>
    <w:rsid w:val="008E55A7"/>
    <w:rsid w:val="008F4A69"/>
    <w:rsid w:val="0092049A"/>
    <w:rsid w:val="009220F5"/>
    <w:rsid w:val="009223D4"/>
    <w:rsid w:val="00937F1D"/>
    <w:rsid w:val="00941212"/>
    <w:rsid w:val="00950A8A"/>
    <w:rsid w:val="00952E7D"/>
    <w:rsid w:val="00974F19"/>
    <w:rsid w:val="00985352"/>
    <w:rsid w:val="00985FBC"/>
    <w:rsid w:val="009D5D7E"/>
    <w:rsid w:val="009F5A12"/>
    <w:rsid w:val="00A03362"/>
    <w:rsid w:val="00A148BE"/>
    <w:rsid w:val="00A31624"/>
    <w:rsid w:val="00A3241C"/>
    <w:rsid w:val="00A447B8"/>
    <w:rsid w:val="00A44E01"/>
    <w:rsid w:val="00A55D0B"/>
    <w:rsid w:val="00A75C3A"/>
    <w:rsid w:val="00A80E67"/>
    <w:rsid w:val="00A83BFC"/>
    <w:rsid w:val="00A83D05"/>
    <w:rsid w:val="00AA680B"/>
    <w:rsid w:val="00AB0E89"/>
    <w:rsid w:val="00AB50F6"/>
    <w:rsid w:val="00AB53B8"/>
    <w:rsid w:val="00AC6D6A"/>
    <w:rsid w:val="00AD080C"/>
    <w:rsid w:val="00AD1EA5"/>
    <w:rsid w:val="00AD7F84"/>
    <w:rsid w:val="00AE1BCB"/>
    <w:rsid w:val="00AE6A37"/>
    <w:rsid w:val="00AF71D4"/>
    <w:rsid w:val="00B10768"/>
    <w:rsid w:val="00B35722"/>
    <w:rsid w:val="00B37004"/>
    <w:rsid w:val="00B434A4"/>
    <w:rsid w:val="00B56DF3"/>
    <w:rsid w:val="00B66442"/>
    <w:rsid w:val="00B675B7"/>
    <w:rsid w:val="00B82954"/>
    <w:rsid w:val="00B9064C"/>
    <w:rsid w:val="00B91ACD"/>
    <w:rsid w:val="00BA153A"/>
    <w:rsid w:val="00BC350D"/>
    <w:rsid w:val="00C061C0"/>
    <w:rsid w:val="00C25949"/>
    <w:rsid w:val="00C32CA6"/>
    <w:rsid w:val="00C53C7D"/>
    <w:rsid w:val="00C542E3"/>
    <w:rsid w:val="00C55EA1"/>
    <w:rsid w:val="00C56C1C"/>
    <w:rsid w:val="00C572D2"/>
    <w:rsid w:val="00C61F11"/>
    <w:rsid w:val="00C82252"/>
    <w:rsid w:val="00C87218"/>
    <w:rsid w:val="00C9412C"/>
    <w:rsid w:val="00C94EB2"/>
    <w:rsid w:val="00CA38EE"/>
    <w:rsid w:val="00CA6AA6"/>
    <w:rsid w:val="00CB7E01"/>
    <w:rsid w:val="00CC7E32"/>
    <w:rsid w:val="00CD5E81"/>
    <w:rsid w:val="00CE6588"/>
    <w:rsid w:val="00CF1CA2"/>
    <w:rsid w:val="00CF2352"/>
    <w:rsid w:val="00CF681B"/>
    <w:rsid w:val="00D04C54"/>
    <w:rsid w:val="00D1421B"/>
    <w:rsid w:val="00D157ED"/>
    <w:rsid w:val="00D341AF"/>
    <w:rsid w:val="00D37E4E"/>
    <w:rsid w:val="00D409FB"/>
    <w:rsid w:val="00D44EDA"/>
    <w:rsid w:val="00D46FA8"/>
    <w:rsid w:val="00D53911"/>
    <w:rsid w:val="00D71B01"/>
    <w:rsid w:val="00D96821"/>
    <w:rsid w:val="00DB35FB"/>
    <w:rsid w:val="00DC070E"/>
    <w:rsid w:val="00DD453F"/>
    <w:rsid w:val="00DE62E7"/>
    <w:rsid w:val="00DF010E"/>
    <w:rsid w:val="00DF2EA1"/>
    <w:rsid w:val="00E10867"/>
    <w:rsid w:val="00E145A8"/>
    <w:rsid w:val="00E25853"/>
    <w:rsid w:val="00E26652"/>
    <w:rsid w:val="00E429A8"/>
    <w:rsid w:val="00E52758"/>
    <w:rsid w:val="00E659E6"/>
    <w:rsid w:val="00E7676D"/>
    <w:rsid w:val="00E83C67"/>
    <w:rsid w:val="00E8627D"/>
    <w:rsid w:val="00E91D88"/>
    <w:rsid w:val="00E92CC2"/>
    <w:rsid w:val="00EA21F0"/>
    <w:rsid w:val="00EA3A08"/>
    <w:rsid w:val="00EA5FDB"/>
    <w:rsid w:val="00EB66A1"/>
    <w:rsid w:val="00EC4AD0"/>
    <w:rsid w:val="00EC5407"/>
    <w:rsid w:val="00ED56B9"/>
    <w:rsid w:val="00F01F54"/>
    <w:rsid w:val="00F411FF"/>
    <w:rsid w:val="00F61C89"/>
    <w:rsid w:val="00F62921"/>
    <w:rsid w:val="00F64016"/>
    <w:rsid w:val="00F703A8"/>
    <w:rsid w:val="00F75ABE"/>
    <w:rsid w:val="00F76AA4"/>
    <w:rsid w:val="00F92C56"/>
    <w:rsid w:val="00FC5D40"/>
    <w:rsid w:val="00FF7F1F"/>
  </w:rsids>
  <m:mathPr>
    <m:mathFont m:val="Cambria Math"/>
    <m:brkBin m:val="before"/>
    <m:brkBinSub m:val="--"/>
    <m:smallFrac m:val="0"/>
    <m:dispDef/>
    <m:lMargin m:val="0"/>
    <m:rMargin m:val="0"/>
    <m:defJc m:val="centerGroup"/>
    <m:wrapIndent m:val="1440"/>
    <m:intLim m:val="subSup"/>
    <m:naryLim m:val="undOvr"/>
  </m:mathPr>
  <w:themeFontLang w:val="lt-LT"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344DC"/>
  <w15:chartTrackingRefBased/>
  <w15:docId w15:val="{9FFD4A29-6DF2-4A2B-95FB-67DB340C9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542E3"/>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C542E3"/>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C542E3"/>
  </w:style>
  <w:style w:type="paragraph" w:styleId="Porat">
    <w:name w:val="footer"/>
    <w:basedOn w:val="prastasis"/>
    <w:link w:val="PoratDiagrama"/>
    <w:uiPriority w:val="99"/>
    <w:unhideWhenUsed/>
    <w:rsid w:val="00C542E3"/>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C542E3"/>
  </w:style>
  <w:style w:type="table" w:styleId="Lentelstinklelis">
    <w:name w:val="Table Grid"/>
    <w:basedOn w:val="prastojilentel"/>
    <w:uiPriority w:val="39"/>
    <w:rsid w:val="00E92C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2C2825"/>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C2825"/>
    <w:rPr>
      <w:rFonts w:ascii="Segoe UI" w:hAnsi="Segoe UI" w:cs="Segoe UI"/>
      <w:sz w:val="18"/>
      <w:szCs w:val="18"/>
    </w:rPr>
  </w:style>
  <w:style w:type="paragraph" w:styleId="Sraopastraipa">
    <w:name w:val="List Paragraph"/>
    <w:basedOn w:val="prastasis"/>
    <w:uiPriority w:val="34"/>
    <w:qFormat/>
    <w:rsid w:val="003C5CC8"/>
    <w:pPr>
      <w:ind w:left="720"/>
      <w:contextualSpacing/>
    </w:pPr>
  </w:style>
  <w:style w:type="character" w:styleId="Hipersaitas">
    <w:name w:val="Hyperlink"/>
    <w:basedOn w:val="Numatytasispastraiposriftas"/>
    <w:uiPriority w:val="99"/>
    <w:unhideWhenUsed/>
    <w:rsid w:val="008068CA"/>
    <w:rPr>
      <w:color w:val="0563C1"/>
      <w:u w:val="single"/>
    </w:rPr>
  </w:style>
  <w:style w:type="character" w:styleId="Neapdorotaspaminjimas">
    <w:name w:val="Unresolved Mention"/>
    <w:basedOn w:val="Numatytasispastraiposriftas"/>
    <w:uiPriority w:val="99"/>
    <w:semiHidden/>
    <w:unhideWhenUsed/>
    <w:rsid w:val="000A5F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3.jpeg"/><Relationship Id="rId18" Type="http://schemas.openxmlformats.org/officeDocument/2006/relationships/image" Target="media/image7.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chart" Target="charts/chart5.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image" Target="media/image6.jpeg"/><Relationship Id="rId25" Type="http://schemas.openxmlformats.org/officeDocument/2006/relationships/image" Target="media/image13.jpe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image" Target="media/image9.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2.jpe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1.jpeg"/><Relationship Id="rId28" Type="http://schemas.openxmlformats.org/officeDocument/2006/relationships/image" Target="media/image16.jpeg"/><Relationship Id="rId10" Type="http://schemas.openxmlformats.org/officeDocument/2006/relationships/image" Target="media/image1.jpeg"/><Relationship Id="rId19" Type="http://schemas.openxmlformats.org/officeDocument/2006/relationships/image" Target="media/image8.jpe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4.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mn-lt"/>
                <a:ea typeface="+mn-ea"/>
                <a:cs typeface="+mn-cs"/>
              </a:defRPr>
            </a:pPr>
            <a:r>
              <a:rPr lang="lt-LT"/>
              <a:t>Raštai ir pažymos</a:t>
            </a:r>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Lapas1!$B$1</c:f>
              <c:strCache>
                <c:ptCount val="1"/>
                <c:pt idx="0">
                  <c:v>1 seka</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Lapas1!$A$2:$A$6</c:f>
              <c:strCache>
                <c:ptCount val="5"/>
                <c:pt idx="0">
                  <c:v>gaunami raštai</c:v>
                </c:pt>
                <c:pt idx="1">
                  <c:v>siunčiami dokumentai</c:v>
                </c:pt>
                <c:pt idx="2">
                  <c:v>pažymos apie šeimos sudėtį</c:v>
                </c:pt>
                <c:pt idx="3">
                  <c:v>leidimai laidoti</c:v>
                </c:pt>
                <c:pt idx="4">
                  <c:v>leidimai prekybai</c:v>
                </c:pt>
              </c:strCache>
            </c:strRef>
          </c:cat>
          <c:val>
            <c:numRef>
              <c:f>Lapas1!$B$2:$B$6</c:f>
              <c:numCache>
                <c:formatCode>General</c:formatCode>
                <c:ptCount val="5"/>
                <c:pt idx="0">
                  <c:v>119</c:v>
                </c:pt>
                <c:pt idx="1">
                  <c:v>311</c:v>
                </c:pt>
                <c:pt idx="2">
                  <c:v>35</c:v>
                </c:pt>
                <c:pt idx="3">
                  <c:v>26</c:v>
                </c:pt>
                <c:pt idx="4">
                  <c:v>7</c:v>
                </c:pt>
              </c:numCache>
            </c:numRef>
          </c:val>
          <c:extLst>
            <c:ext xmlns:c16="http://schemas.microsoft.com/office/drawing/2014/chart" uri="{C3380CC4-5D6E-409C-BE32-E72D297353CC}">
              <c16:uniqueId val="{00000000-0E73-4283-904C-2056D8D957CF}"/>
            </c:ext>
          </c:extLst>
        </c:ser>
        <c:ser>
          <c:idx val="1"/>
          <c:order val="1"/>
          <c:tx>
            <c:strRef>
              <c:f>Lapas1!$C$1</c:f>
              <c:strCache>
                <c:ptCount val="1"/>
                <c:pt idx="0">
                  <c:v>2 seka</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Lapas1!$A$2:$A$6</c:f>
              <c:strCache>
                <c:ptCount val="5"/>
                <c:pt idx="0">
                  <c:v>gaunami raštai</c:v>
                </c:pt>
                <c:pt idx="1">
                  <c:v>siunčiami dokumentai</c:v>
                </c:pt>
                <c:pt idx="2">
                  <c:v>pažymos apie šeimos sudėtį</c:v>
                </c:pt>
                <c:pt idx="3">
                  <c:v>leidimai laidoti</c:v>
                </c:pt>
                <c:pt idx="4">
                  <c:v>leidimai prekybai</c:v>
                </c:pt>
              </c:strCache>
            </c:strRef>
          </c:cat>
          <c:val>
            <c:numRef>
              <c:f>Lapas1!$C$2:$C$6</c:f>
              <c:numCache>
                <c:formatCode>General</c:formatCode>
                <c:ptCount val="5"/>
              </c:numCache>
            </c:numRef>
          </c:val>
          <c:extLst>
            <c:ext xmlns:c16="http://schemas.microsoft.com/office/drawing/2014/chart" uri="{C3380CC4-5D6E-409C-BE32-E72D297353CC}">
              <c16:uniqueId val="{00000001-0E73-4283-904C-2056D8D957CF}"/>
            </c:ext>
          </c:extLst>
        </c:ser>
        <c:ser>
          <c:idx val="2"/>
          <c:order val="2"/>
          <c:tx>
            <c:strRef>
              <c:f>Lapas1!$D$1</c:f>
              <c:strCache>
                <c:ptCount val="1"/>
                <c:pt idx="0">
                  <c:v>3 seka</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Lapas1!$A$2:$A$6</c:f>
              <c:strCache>
                <c:ptCount val="5"/>
                <c:pt idx="0">
                  <c:v>gaunami raštai</c:v>
                </c:pt>
                <c:pt idx="1">
                  <c:v>siunčiami dokumentai</c:v>
                </c:pt>
                <c:pt idx="2">
                  <c:v>pažymos apie šeimos sudėtį</c:v>
                </c:pt>
                <c:pt idx="3">
                  <c:v>leidimai laidoti</c:v>
                </c:pt>
                <c:pt idx="4">
                  <c:v>leidimai prekybai</c:v>
                </c:pt>
              </c:strCache>
            </c:strRef>
          </c:cat>
          <c:val>
            <c:numRef>
              <c:f>Lapas1!$D$2:$D$6</c:f>
              <c:numCache>
                <c:formatCode>General</c:formatCode>
                <c:ptCount val="5"/>
              </c:numCache>
            </c:numRef>
          </c:val>
          <c:extLst>
            <c:ext xmlns:c16="http://schemas.microsoft.com/office/drawing/2014/chart" uri="{C3380CC4-5D6E-409C-BE32-E72D297353CC}">
              <c16:uniqueId val="{00000002-0E73-4283-904C-2056D8D957CF}"/>
            </c:ext>
          </c:extLst>
        </c:ser>
        <c:dLbls>
          <c:dLblPos val="outEnd"/>
          <c:showLegendKey val="0"/>
          <c:showVal val="1"/>
          <c:showCatName val="0"/>
          <c:showSerName val="0"/>
          <c:showPercent val="0"/>
          <c:showBubbleSize val="0"/>
        </c:dLbls>
        <c:gapWidth val="219"/>
        <c:axId val="507864568"/>
        <c:axId val="507872128"/>
      </c:barChart>
      <c:catAx>
        <c:axId val="507864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t-LT"/>
          </a:p>
        </c:txPr>
        <c:crossAx val="507872128"/>
        <c:crosses val="autoZero"/>
        <c:auto val="1"/>
        <c:lblAlgn val="ctr"/>
        <c:lblOffset val="100"/>
        <c:noMultiLvlLbl val="0"/>
      </c:catAx>
      <c:valAx>
        <c:axId val="507872128"/>
        <c:scaling>
          <c:orientation val="minMax"/>
        </c:scaling>
        <c:delete val="0"/>
        <c:axPos val="l"/>
        <c:majorGridlines>
          <c:spPr>
            <a:ln w="9525" cap="flat" cmpd="sng" algn="ctr">
              <a:no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t-LT"/>
          </a:p>
        </c:txPr>
        <c:crossAx val="507864568"/>
        <c:crosses val="autoZero"/>
        <c:crossBetween val="between"/>
      </c:valAx>
      <c:spPr>
        <a:solidFill>
          <a:srgbClr val="92D050"/>
        </a:soli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lt-LT"/>
              <a:t>Gyvenamosios vietos deklaravimas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lt-LT"/>
        </a:p>
      </c:txPr>
    </c:title>
    <c:autoTitleDeleted val="0"/>
    <c:plotArea>
      <c:layout>
        <c:manualLayout>
          <c:layoutTarget val="inner"/>
          <c:xMode val="edge"/>
          <c:yMode val="edge"/>
          <c:x val="3.8821264988935206E-2"/>
          <c:y val="0.13187793427230049"/>
          <c:w val="0.92049899644897326"/>
          <c:h val="0.72165132527448161"/>
        </c:manualLayout>
      </c:layout>
      <c:barChart>
        <c:barDir val="bar"/>
        <c:grouping val="clustered"/>
        <c:varyColors val="0"/>
        <c:ser>
          <c:idx val="1"/>
          <c:order val="0"/>
          <c:tx>
            <c:strRef>
              <c:f>Lapas1!$C$1</c:f>
              <c:strCache>
                <c:ptCount val="1"/>
                <c:pt idx="0">
                  <c:v>atvykimo deklaracijos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dLbl>
              <c:idx val="0"/>
              <c:layout>
                <c:manualLayout>
                  <c:x val="-2.9281045751634945E-3"/>
                  <c:y val="1.4084507042253521E-2"/>
                </c:manualLayout>
              </c:layout>
              <c:tx>
                <c:rich>
                  <a:bodyPr/>
                  <a:lstStyle/>
                  <a:p>
                    <a:r>
                      <a:rPr lang="en-US"/>
                      <a:t>55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4B0D-497B-85E1-297B382551DE}"/>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2"/>
                    </a:solidFill>
                    <a:latin typeface="+mn-lt"/>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Lapas1!$A$2:$A$5</c:f>
              <c:numCache>
                <c:formatCode>General</c:formatCode>
                <c:ptCount val="4"/>
              </c:numCache>
            </c:numRef>
          </c:cat>
          <c:val>
            <c:numRef>
              <c:f>Lapas1!$C$2:$C$5</c:f>
              <c:numCache>
                <c:formatCode>General</c:formatCode>
                <c:ptCount val="4"/>
                <c:pt idx="0">
                  <c:v>60</c:v>
                </c:pt>
              </c:numCache>
            </c:numRef>
          </c:val>
          <c:extLst>
            <c:ext xmlns:c16="http://schemas.microsoft.com/office/drawing/2014/chart" uri="{C3380CC4-5D6E-409C-BE32-E72D297353CC}">
              <c16:uniqueId val="{00000001-3A9B-4402-BCC0-239D4AB4FCA2}"/>
            </c:ext>
          </c:extLst>
        </c:ser>
        <c:ser>
          <c:idx val="2"/>
          <c:order val="1"/>
          <c:tx>
            <c:strRef>
              <c:f>Lapas1!$D$1</c:f>
              <c:strCache>
                <c:ptCount val="1"/>
                <c:pt idx="0">
                  <c:v>išvykimo deklaracijos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dLbl>
              <c:idx val="0"/>
              <c:layout>
                <c:manualLayout>
                  <c:x val="-9.3071895424836834E-3"/>
                  <c:y val="-8.6070993180980237E-17"/>
                </c:manualLayout>
              </c:layout>
              <c:tx>
                <c:rich>
                  <a:bodyPr/>
                  <a:lstStyle/>
                  <a:p>
                    <a:r>
                      <a:rPr lang="en-US"/>
                      <a:t>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4B0D-497B-85E1-297B382551DE}"/>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2"/>
                    </a:solidFill>
                    <a:latin typeface="+mn-lt"/>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Lapas1!$A$2:$A$5</c:f>
              <c:numCache>
                <c:formatCode>General</c:formatCode>
                <c:ptCount val="4"/>
              </c:numCache>
            </c:numRef>
          </c:cat>
          <c:val>
            <c:numRef>
              <c:f>Lapas1!$D$2:$D$5</c:f>
              <c:numCache>
                <c:formatCode>General</c:formatCode>
                <c:ptCount val="4"/>
                <c:pt idx="0">
                  <c:v>9</c:v>
                </c:pt>
              </c:numCache>
            </c:numRef>
          </c:val>
          <c:extLst>
            <c:ext xmlns:c16="http://schemas.microsoft.com/office/drawing/2014/chart" uri="{C3380CC4-5D6E-409C-BE32-E72D297353CC}">
              <c16:uniqueId val="{00000002-3A9B-4402-BCC0-239D4AB4FCA2}"/>
            </c:ext>
          </c:extLst>
        </c:ser>
        <c:ser>
          <c:idx val="3"/>
          <c:order val="2"/>
          <c:tx>
            <c:strRef>
              <c:f>Lapas1!$E$1</c:f>
              <c:strCache>
                <c:ptCount val="1"/>
                <c:pt idx="0">
                  <c:v>prašymai įtraukti NGV apskaitą</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dLbl>
              <c:idx val="0"/>
              <c:layout>
                <c:manualLayout>
                  <c:x val="-5.5424836601307191E-3"/>
                  <c:y val="4.6948356807510012E-3"/>
                </c:manualLayout>
              </c:layout>
              <c:tx>
                <c:rich>
                  <a:bodyPr/>
                  <a:lstStyle/>
                  <a:p>
                    <a:r>
                      <a:rPr lang="en-US"/>
                      <a:t>16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4B0D-497B-85E1-297B382551DE}"/>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2"/>
                    </a:solidFill>
                    <a:latin typeface="+mn-lt"/>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Lapas1!$A$2:$A$5</c:f>
              <c:numCache>
                <c:formatCode>General</c:formatCode>
                <c:ptCount val="4"/>
              </c:numCache>
            </c:numRef>
          </c:cat>
          <c:val>
            <c:numRef>
              <c:f>Lapas1!$E$2:$E$5</c:f>
              <c:numCache>
                <c:formatCode>General</c:formatCode>
                <c:ptCount val="4"/>
                <c:pt idx="0">
                  <c:v>14</c:v>
                </c:pt>
              </c:numCache>
            </c:numRef>
          </c:val>
          <c:extLst>
            <c:ext xmlns:c16="http://schemas.microsoft.com/office/drawing/2014/chart" uri="{C3380CC4-5D6E-409C-BE32-E72D297353CC}">
              <c16:uniqueId val="{00000004-3A9B-4402-BCC0-239D4AB4FCA2}"/>
            </c:ext>
          </c:extLst>
        </c:ser>
        <c:ser>
          <c:idx val="4"/>
          <c:order val="3"/>
          <c:tx>
            <c:strRef>
              <c:f>Lapas1!$F$1</c:f>
              <c:strCache>
                <c:ptCount val="1"/>
                <c:pt idx="0">
                  <c:v>spendimai duomenų keitimui</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dLbl>
              <c:idx val="0"/>
              <c:layout>
                <c:manualLayout>
                  <c:x val="-8.1568627450981351E-3"/>
                  <c:y val="-1.4084507042253521E-2"/>
                </c:manualLayout>
              </c:layout>
              <c:tx>
                <c:rich>
                  <a:bodyPr/>
                  <a:lstStyle/>
                  <a:p>
                    <a:r>
                      <a:rPr lang="en-US"/>
                      <a:t>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4B0D-497B-85E1-297B382551DE}"/>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2"/>
                    </a:solidFill>
                    <a:latin typeface="+mn-lt"/>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Lapas1!$A$2:$A$5</c:f>
              <c:numCache>
                <c:formatCode>General</c:formatCode>
                <c:ptCount val="4"/>
              </c:numCache>
            </c:numRef>
          </c:cat>
          <c:val>
            <c:numRef>
              <c:f>Lapas1!$F$2:$F$5</c:f>
              <c:numCache>
                <c:formatCode>General</c:formatCode>
                <c:ptCount val="4"/>
                <c:pt idx="0">
                  <c:v>13</c:v>
                </c:pt>
              </c:numCache>
            </c:numRef>
          </c:val>
          <c:extLst>
            <c:ext xmlns:c16="http://schemas.microsoft.com/office/drawing/2014/chart" uri="{C3380CC4-5D6E-409C-BE32-E72D297353CC}">
              <c16:uniqueId val="{00000005-3A9B-4402-BCC0-239D4AB4FCA2}"/>
            </c:ext>
          </c:extLst>
        </c:ser>
        <c:dLbls>
          <c:dLblPos val="inEnd"/>
          <c:showLegendKey val="0"/>
          <c:showVal val="1"/>
          <c:showCatName val="0"/>
          <c:showSerName val="0"/>
          <c:showPercent val="0"/>
          <c:showBubbleSize val="0"/>
        </c:dLbls>
        <c:gapWidth val="100"/>
        <c:axId val="270041400"/>
        <c:axId val="270042056"/>
      </c:barChart>
      <c:catAx>
        <c:axId val="270041400"/>
        <c:scaling>
          <c:orientation val="minMax"/>
        </c:scaling>
        <c:delete val="1"/>
        <c:axPos val="l"/>
        <c:numFmt formatCode="General" sourceLinked="1"/>
        <c:majorTickMark val="none"/>
        <c:minorTickMark val="none"/>
        <c:tickLblPos val="nextTo"/>
        <c:crossAx val="270042056"/>
        <c:crosses val="autoZero"/>
        <c:auto val="1"/>
        <c:lblAlgn val="ctr"/>
        <c:lblOffset val="100"/>
        <c:noMultiLvlLbl val="0"/>
      </c:catAx>
      <c:valAx>
        <c:axId val="270042056"/>
        <c:scaling>
          <c:orientation val="minMax"/>
        </c:scaling>
        <c:delete val="1"/>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crossAx val="270041400"/>
        <c:crosses val="autoZero"/>
        <c:crossBetween val="between"/>
      </c:valAx>
      <c:spPr>
        <a:noFill/>
        <a:ln>
          <a:noFill/>
        </a:ln>
        <a:effectLst/>
      </c:spPr>
    </c:plotArea>
    <c:legend>
      <c:legendPos val="b"/>
      <c:layout>
        <c:manualLayout>
          <c:xMode val="edge"/>
          <c:yMode val="edge"/>
          <c:x val="0.13998167876074313"/>
          <c:y val="0.22887213042031723"/>
          <c:w val="0.70098790592352422"/>
          <c:h val="0.3184725148793020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2"/>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t-L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lt-LT"/>
              <a:t>Užimtumo didinimo programa</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lt-LT"/>
        </a:p>
      </c:txPr>
    </c:title>
    <c:autoTitleDeleted val="0"/>
    <c:plotArea>
      <c:layout>
        <c:manualLayout>
          <c:layoutTarget val="inner"/>
          <c:xMode val="edge"/>
          <c:yMode val="edge"/>
          <c:x val="4.4313091000611225E-2"/>
          <c:y val="0.14718253968253969"/>
          <c:w val="0.88840819425873652"/>
          <c:h val="0.66998656417947755"/>
        </c:manualLayout>
      </c:layout>
      <c:barChart>
        <c:barDir val="col"/>
        <c:grouping val="clustered"/>
        <c:varyColors val="0"/>
        <c:ser>
          <c:idx val="1"/>
          <c:order val="0"/>
          <c:tx>
            <c:strRef>
              <c:f>Lapas1!$B$1</c:f>
              <c:strCache>
                <c:ptCount val="1"/>
                <c:pt idx="0">
                  <c:v>2023 m.</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dLbl>
              <c:idx val="1"/>
              <c:tx>
                <c:rich>
                  <a:bodyPr/>
                  <a:lstStyle/>
                  <a:p>
                    <a:r>
                      <a:rPr lang="en-US"/>
                      <a:t>5,6</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4A33-4600-B5C2-B857E3E1E28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Lapas1!$A$2:$A$5</c:f>
              <c:strCache>
                <c:ptCount val="2"/>
                <c:pt idx="0">
                  <c:v>įdarbinta asmenų</c:v>
                </c:pt>
                <c:pt idx="1">
                  <c:v>lėšos tūkst. Eur</c:v>
                </c:pt>
              </c:strCache>
            </c:strRef>
          </c:cat>
          <c:val>
            <c:numRef>
              <c:f>Lapas1!$B$2:$B$5</c:f>
              <c:numCache>
                <c:formatCode>General</c:formatCode>
                <c:ptCount val="4"/>
                <c:pt idx="0">
                  <c:v>3</c:v>
                </c:pt>
                <c:pt idx="1">
                  <c:v>5.6</c:v>
                </c:pt>
              </c:numCache>
            </c:numRef>
          </c:val>
          <c:extLst>
            <c:ext xmlns:c16="http://schemas.microsoft.com/office/drawing/2014/chart" uri="{C3380CC4-5D6E-409C-BE32-E72D297353CC}">
              <c16:uniqueId val="{00000001-427A-49B1-971E-6BAAF9D29A37}"/>
            </c:ext>
          </c:extLst>
        </c:ser>
        <c:ser>
          <c:idx val="2"/>
          <c:order val="1"/>
          <c:tx>
            <c:strRef>
              <c:f>Lapas1!$C$1</c:f>
              <c:strCache>
                <c:ptCount val="1"/>
                <c:pt idx="0">
                  <c:v>2022 m.2</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Lapas1!$A$2:$A$5</c:f>
              <c:strCache>
                <c:ptCount val="2"/>
                <c:pt idx="0">
                  <c:v>įdarbinta asmenų</c:v>
                </c:pt>
                <c:pt idx="1">
                  <c:v>lėšos tūkst. Eur</c:v>
                </c:pt>
              </c:strCache>
            </c:strRef>
          </c:cat>
          <c:val>
            <c:numRef>
              <c:f>Lapas1!$C$2:$C$5</c:f>
              <c:numCache>
                <c:formatCode>General</c:formatCode>
                <c:ptCount val="4"/>
                <c:pt idx="0">
                  <c:v>4</c:v>
                </c:pt>
                <c:pt idx="1">
                  <c:v>6.5</c:v>
                </c:pt>
              </c:numCache>
            </c:numRef>
          </c:val>
          <c:extLst>
            <c:ext xmlns:c16="http://schemas.microsoft.com/office/drawing/2014/chart" uri="{C3380CC4-5D6E-409C-BE32-E72D297353CC}">
              <c16:uniqueId val="{00000002-A09A-42A0-8D44-4CC4483624E4}"/>
            </c:ext>
          </c:extLst>
        </c:ser>
        <c:dLbls>
          <c:dLblPos val="inEnd"/>
          <c:showLegendKey val="0"/>
          <c:showVal val="1"/>
          <c:showCatName val="0"/>
          <c:showSerName val="0"/>
          <c:showPercent val="0"/>
          <c:showBubbleSize val="0"/>
        </c:dLbls>
        <c:gapWidth val="100"/>
        <c:overlap val="-24"/>
        <c:axId val="461537976"/>
        <c:axId val="461535024"/>
      </c:barChart>
      <c:catAx>
        <c:axId val="46153797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t-LT"/>
          </a:p>
        </c:txPr>
        <c:crossAx val="461535024"/>
        <c:crosses val="autoZero"/>
        <c:auto val="1"/>
        <c:lblAlgn val="ctr"/>
        <c:lblOffset val="100"/>
        <c:noMultiLvlLbl val="0"/>
      </c:catAx>
      <c:valAx>
        <c:axId val="46153502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t-LT"/>
          </a:p>
        </c:txPr>
        <c:crossAx val="461537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t-L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t-LT"/>
              <a:t>Lėšos kelių priežiūrai (Eur.)</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t-LT"/>
        </a:p>
      </c:txPr>
    </c:title>
    <c:autoTitleDeleted val="0"/>
    <c:plotArea>
      <c:layout/>
      <c:barChart>
        <c:barDir val="col"/>
        <c:grouping val="clustered"/>
        <c:varyColors val="0"/>
        <c:ser>
          <c:idx val="0"/>
          <c:order val="0"/>
          <c:tx>
            <c:strRef>
              <c:f>Lapas1!$B$1</c:f>
              <c:strCache>
                <c:ptCount val="1"/>
                <c:pt idx="0">
                  <c:v>2022 m.</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Lapas1!$A$2:$A$5</c:f>
              <c:strCache>
                <c:ptCount val="4"/>
                <c:pt idx="0">
                  <c:v>Asfalto duobės</c:v>
                </c:pt>
                <c:pt idx="1">
                  <c:v>Žvyravimas </c:v>
                </c:pt>
                <c:pt idx="2">
                  <c:v>Greideriavimas</c:v>
                </c:pt>
                <c:pt idx="3">
                  <c:v>Sniego valymas</c:v>
                </c:pt>
              </c:strCache>
            </c:strRef>
          </c:cat>
          <c:val>
            <c:numRef>
              <c:f>Lapas1!$B$2:$B$5</c:f>
              <c:numCache>
                <c:formatCode>General</c:formatCode>
                <c:ptCount val="4"/>
                <c:pt idx="0">
                  <c:v>5000</c:v>
                </c:pt>
                <c:pt idx="1">
                  <c:v>12700</c:v>
                </c:pt>
                <c:pt idx="2">
                  <c:v>11000</c:v>
                </c:pt>
                <c:pt idx="3">
                  <c:v>5614</c:v>
                </c:pt>
              </c:numCache>
            </c:numRef>
          </c:val>
          <c:extLst>
            <c:ext xmlns:c16="http://schemas.microsoft.com/office/drawing/2014/chart" uri="{C3380CC4-5D6E-409C-BE32-E72D297353CC}">
              <c16:uniqueId val="{00000000-5C96-43F4-AE30-BA475F89CDB4}"/>
            </c:ext>
          </c:extLst>
        </c:ser>
        <c:ser>
          <c:idx val="1"/>
          <c:order val="1"/>
          <c:tx>
            <c:strRef>
              <c:f>Lapas1!$C$1</c:f>
              <c:strCache>
                <c:ptCount val="1"/>
                <c:pt idx="0">
                  <c:v>2023 m.</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Lapas1!$A$2:$A$5</c:f>
              <c:strCache>
                <c:ptCount val="4"/>
                <c:pt idx="0">
                  <c:v>Asfalto duobės</c:v>
                </c:pt>
                <c:pt idx="1">
                  <c:v>Žvyravimas </c:v>
                </c:pt>
                <c:pt idx="2">
                  <c:v>Greideriavimas</c:v>
                </c:pt>
                <c:pt idx="3">
                  <c:v>Sniego valymas</c:v>
                </c:pt>
              </c:strCache>
            </c:strRef>
          </c:cat>
          <c:val>
            <c:numRef>
              <c:f>Lapas1!$C$2:$C$5</c:f>
              <c:numCache>
                <c:formatCode>General</c:formatCode>
                <c:ptCount val="4"/>
                <c:pt idx="0">
                  <c:v>5000</c:v>
                </c:pt>
                <c:pt idx="1">
                  <c:v>12600</c:v>
                </c:pt>
                <c:pt idx="2">
                  <c:v>13404</c:v>
                </c:pt>
                <c:pt idx="3">
                  <c:v>1307</c:v>
                </c:pt>
              </c:numCache>
            </c:numRef>
          </c:val>
          <c:extLst>
            <c:ext xmlns:c16="http://schemas.microsoft.com/office/drawing/2014/chart" uri="{C3380CC4-5D6E-409C-BE32-E72D297353CC}">
              <c16:uniqueId val="{00000001-5C96-43F4-AE30-BA475F89CDB4}"/>
            </c:ext>
          </c:extLst>
        </c:ser>
        <c:dLbls>
          <c:dLblPos val="inEnd"/>
          <c:showLegendKey val="0"/>
          <c:showVal val="1"/>
          <c:showCatName val="0"/>
          <c:showSerName val="0"/>
          <c:showPercent val="0"/>
          <c:showBubbleSize val="0"/>
        </c:dLbls>
        <c:gapWidth val="65"/>
        <c:axId val="158083000"/>
        <c:axId val="158085432"/>
        <c:extLst>
          <c:ext xmlns:c15="http://schemas.microsoft.com/office/drawing/2012/chart" uri="{02D57815-91ED-43cb-92C2-25804820EDAC}">
            <c15:filteredBarSeries>
              <c15:ser>
                <c:idx val="2"/>
                <c:order val="2"/>
                <c:tx>
                  <c:strRef>
                    <c:extLst>
                      <c:ext uri="{02D57815-91ED-43cb-92C2-25804820EDAC}">
                        <c15:formulaRef>
                          <c15:sqref>Lapas1!$D$1</c15:sqref>
                        </c15:formulaRef>
                      </c:ext>
                    </c:extLst>
                    <c:strCache>
                      <c:ptCount val="1"/>
                      <c:pt idx="0">
                        <c:v>Stulpelis1</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t-LT"/>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strRef>
                    <c:extLst>
                      <c:ext uri="{02D57815-91ED-43cb-92C2-25804820EDAC}">
                        <c15:formulaRef>
                          <c15:sqref>Lapas1!$A$2:$A$5</c15:sqref>
                        </c15:formulaRef>
                      </c:ext>
                    </c:extLst>
                    <c:strCache>
                      <c:ptCount val="4"/>
                      <c:pt idx="0">
                        <c:v>Asfalto duobės</c:v>
                      </c:pt>
                      <c:pt idx="1">
                        <c:v>Žvyravimas </c:v>
                      </c:pt>
                      <c:pt idx="2">
                        <c:v>Greideriavimas</c:v>
                      </c:pt>
                      <c:pt idx="3">
                        <c:v>Sniego valymas</c:v>
                      </c:pt>
                    </c:strCache>
                  </c:strRef>
                </c:cat>
                <c:val>
                  <c:numRef>
                    <c:extLst>
                      <c:ext uri="{02D57815-91ED-43cb-92C2-25804820EDAC}">
                        <c15:formulaRef>
                          <c15:sqref>Lapas1!$D$2:$D$5</c15:sqref>
                        </c15:formulaRef>
                      </c:ext>
                    </c:extLst>
                    <c:numCache>
                      <c:formatCode>General</c:formatCode>
                      <c:ptCount val="4"/>
                    </c:numCache>
                  </c:numRef>
                </c:val>
                <c:extLst>
                  <c:ext xmlns:c16="http://schemas.microsoft.com/office/drawing/2014/chart" uri="{C3380CC4-5D6E-409C-BE32-E72D297353CC}">
                    <c16:uniqueId val="{00000002-5C96-43F4-AE30-BA475F89CDB4}"/>
                  </c:ext>
                </c:extLst>
              </c15:ser>
            </c15:filteredBarSeries>
          </c:ext>
        </c:extLst>
      </c:barChart>
      <c:catAx>
        <c:axId val="15808300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t-LT"/>
          </a:p>
        </c:txPr>
        <c:crossAx val="158085432"/>
        <c:crosses val="autoZero"/>
        <c:auto val="1"/>
        <c:lblAlgn val="ctr"/>
        <c:lblOffset val="100"/>
        <c:noMultiLvlLbl val="0"/>
      </c:catAx>
      <c:valAx>
        <c:axId val="15808543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58083000"/>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t-LT"/>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Biudžeto asignavimai 20</a:t>
            </a:r>
            <a:r>
              <a:rPr lang="lt-LT"/>
              <a:t>23</a:t>
            </a:r>
            <a:r>
              <a:rPr lang="en-US"/>
              <a:t> m., Eur</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t-LT"/>
        </a:p>
      </c:txPr>
    </c:title>
    <c:autoTitleDeleted val="0"/>
    <c:plotArea>
      <c:layout/>
      <c:pieChart>
        <c:varyColors val="1"/>
        <c:ser>
          <c:idx val="0"/>
          <c:order val="0"/>
          <c:tx>
            <c:strRef>
              <c:f>Lapas1!$B$1</c:f>
              <c:strCache>
                <c:ptCount val="1"/>
                <c:pt idx="0">
                  <c:v>Biudžeto asignavimai 2023 m., Eur</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9F8-4EB0-924B-86FA401D2F0B}"/>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9F8-4EB0-924B-86FA401D2F0B}"/>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C9F8-4EB0-924B-86FA401D2F0B}"/>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C9F8-4EB0-924B-86FA401D2F0B}"/>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C9F8-4EB0-924B-86FA401D2F0B}"/>
              </c:ext>
            </c:extLst>
          </c:dPt>
          <c:dLbls>
            <c:dLbl>
              <c:idx val="0"/>
              <c:tx>
                <c:rich>
                  <a:bodyPr/>
                  <a:lstStyle/>
                  <a:p>
                    <a:r>
                      <a:rPr lang="en-US"/>
                      <a:t>5600</a:t>
                    </a:r>
                  </a:p>
                </c:rich>
              </c:tx>
              <c:dLblPos val="ctr"/>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C9F8-4EB0-924B-86FA401D2F0B}"/>
                </c:ext>
              </c:extLst>
            </c:dLbl>
            <c:dLbl>
              <c:idx val="1"/>
              <c:tx>
                <c:rich>
                  <a:bodyPr/>
                  <a:lstStyle/>
                  <a:p>
                    <a:r>
                      <a:rPr lang="en-US"/>
                      <a:t>69991</a:t>
                    </a:r>
                  </a:p>
                </c:rich>
              </c:tx>
              <c:dLblPos val="ctr"/>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C9F8-4EB0-924B-86FA401D2F0B}"/>
                </c:ext>
              </c:extLst>
            </c:dLbl>
            <c:dLbl>
              <c:idx val="2"/>
              <c:tx>
                <c:rich>
                  <a:bodyPr/>
                  <a:lstStyle/>
                  <a:p>
                    <a:r>
                      <a:rPr lang="en-US"/>
                      <a:t>17378</a:t>
                    </a:r>
                  </a:p>
                </c:rich>
              </c:tx>
              <c:dLblPos val="ctr"/>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C9F8-4EB0-924B-86FA401D2F0B}"/>
                </c:ext>
              </c:extLst>
            </c:dLbl>
            <c:dLbl>
              <c:idx val="3"/>
              <c:layout>
                <c:manualLayout>
                  <c:x val="-3.3774791308981117E-2"/>
                  <c:y val="-9.8243965405963765E-2"/>
                </c:manualLayout>
              </c:layout>
              <c:tx>
                <c:rich>
                  <a:bodyPr/>
                  <a:lstStyle/>
                  <a:p>
                    <a:r>
                      <a:rPr lang="en-US"/>
                      <a:t>11900</a:t>
                    </a:r>
                  </a:p>
                </c:rich>
              </c:tx>
              <c:dLblPos val="bestFit"/>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C9F8-4EB0-924B-86FA401D2F0B}"/>
                </c:ext>
              </c:extLst>
            </c:dLbl>
            <c:dLbl>
              <c:idx val="4"/>
              <c:tx>
                <c:rich>
                  <a:bodyPr/>
                  <a:lstStyle/>
                  <a:p>
                    <a:r>
                      <a:rPr lang="en-US"/>
                      <a:t>97975</a:t>
                    </a:r>
                  </a:p>
                </c:rich>
              </c:tx>
              <c:dLblPos val="ctr"/>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9-C9F8-4EB0-924B-86FA401D2F0B}"/>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t-LT"/>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Lapas1!$A$2:$A$6</c:f>
              <c:strCache>
                <c:ptCount val="5"/>
                <c:pt idx="0">
                  <c:v>Užimtumo didinimo programa</c:v>
                </c:pt>
                <c:pt idx="1">
                  <c:v>valdymo programa</c:v>
                </c:pt>
                <c:pt idx="2">
                  <c:v>Socialinės paramos programa</c:v>
                </c:pt>
                <c:pt idx="3">
                  <c:v>viešosios infrastruktūros programa</c:v>
                </c:pt>
                <c:pt idx="4">
                  <c:v>kaimo plėtros programa</c:v>
                </c:pt>
              </c:strCache>
            </c:strRef>
          </c:cat>
          <c:val>
            <c:numRef>
              <c:f>Lapas1!$B$2:$B$6</c:f>
              <c:numCache>
                <c:formatCode>General</c:formatCode>
                <c:ptCount val="5"/>
                <c:pt idx="0">
                  <c:v>5600</c:v>
                </c:pt>
                <c:pt idx="1">
                  <c:v>69991</c:v>
                </c:pt>
                <c:pt idx="2">
                  <c:v>17378</c:v>
                </c:pt>
                <c:pt idx="3">
                  <c:v>11900</c:v>
                </c:pt>
                <c:pt idx="4">
                  <c:v>97975</c:v>
                </c:pt>
              </c:numCache>
            </c:numRef>
          </c:val>
          <c:extLst>
            <c:ext xmlns:c16="http://schemas.microsoft.com/office/drawing/2014/chart" uri="{C3380CC4-5D6E-409C-BE32-E72D297353CC}">
              <c16:uniqueId val="{0000000A-C9F8-4EB0-924B-86FA401D2F0B}"/>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E89501-1CC7-4D4A-9214-B4202F8B8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2099</TotalTime>
  <Pages>11</Pages>
  <Words>16428</Words>
  <Characters>9364</Characters>
  <Application>Microsoft Office Word</Application>
  <DocSecurity>0</DocSecurity>
  <Lines>78</Lines>
  <Paragraphs>51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Dalė Urbonienė</dc:creator>
  <cp:keywords/>
  <dc:description/>
  <cp:lastModifiedBy>Dalia Radzevičienė</cp:lastModifiedBy>
  <cp:revision>43</cp:revision>
  <cp:lastPrinted>2022-04-22T05:59:00Z</cp:lastPrinted>
  <dcterms:created xsi:type="dcterms:W3CDTF">2021-02-25T08:34:00Z</dcterms:created>
  <dcterms:modified xsi:type="dcterms:W3CDTF">2024-03-14T07:33:00Z</dcterms:modified>
</cp:coreProperties>
</file>