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3"/>
        <w:gridCol w:w="13"/>
      </w:tblGrid>
      <w:tr w:rsidR="00DF7326" w14:paraId="14DD3265" w14:textId="77777777" w:rsidTr="00DF7326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DF7326" w:rsidRPr="00A5422B" w14:paraId="7E7824C8" w14:textId="77777777" w:rsidTr="00DF732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990A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FD31F" w14:textId="77777777" w:rsidR="009E18AB" w:rsidRPr="00A5422B" w:rsidRDefault="00DF7326" w:rsidP="00A5422B">
                  <w:pPr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DF7326" w:rsidRPr="00A5422B" w14:paraId="42E11393" w14:textId="77777777" w:rsidTr="00DF732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811F4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F9C23" w14:textId="77777777" w:rsidR="009E18AB" w:rsidRPr="00A5422B" w:rsidRDefault="00DF7326" w:rsidP="00A5422B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Ukmergės rajono savivaldybės administracijos</w:t>
                  </w:r>
                  <w:r w:rsidR="00A5422B" w:rsidRPr="00A5422B">
                    <w:rPr>
                      <w:color w:val="000000"/>
                      <w:sz w:val="24"/>
                      <w:lang w:val="lt-LT"/>
                    </w:rPr>
                    <w:t xml:space="preserve"> direktoriaus</w:t>
                  </w:r>
                </w:p>
                <w:p w14:paraId="24B22DE5" w14:textId="1E9BD75B" w:rsidR="00A5422B" w:rsidRPr="00A5422B" w:rsidRDefault="00A5422B" w:rsidP="00A5422B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 xml:space="preserve">2021 m. kovo </w:t>
                  </w:r>
                  <w:r w:rsidR="00AC3F11">
                    <w:rPr>
                      <w:color w:val="000000"/>
                      <w:sz w:val="24"/>
                      <w:lang w:val="lt-LT"/>
                    </w:rPr>
                    <w:t>4</w:t>
                  </w:r>
                  <w:r w:rsidRPr="00A5422B">
                    <w:rPr>
                      <w:color w:val="000000"/>
                      <w:sz w:val="24"/>
                      <w:lang w:val="lt-LT"/>
                    </w:rPr>
                    <w:t xml:space="preserve"> d. </w:t>
                  </w:r>
                </w:p>
                <w:p w14:paraId="36459CE0" w14:textId="4D61B01D" w:rsidR="00A5422B" w:rsidRPr="00A5422B" w:rsidRDefault="00A5422B" w:rsidP="00A5422B">
                  <w:pPr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įsakymu Nr.</w:t>
                  </w:r>
                  <w:r w:rsidR="00AC3F11">
                    <w:rPr>
                      <w:color w:val="000000"/>
                      <w:sz w:val="24"/>
                      <w:lang w:val="lt-LT"/>
                    </w:rPr>
                    <w:t xml:space="preserve"> 14-184</w:t>
                  </w:r>
                </w:p>
              </w:tc>
            </w:tr>
            <w:tr w:rsidR="00DF7326" w:rsidRPr="00A5422B" w14:paraId="586FCE61" w14:textId="77777777" w:rsidTr="00DF7326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F12C1" w14:textId="77777777" w:rsidR="009E18A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  <w:p w14:paraId="4FB8D79A" w14:textId="07676BCC" w:rsidR="00A5422B" w:rsidRPr="00A5422B" w:rsidRDefault="00A5422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409B0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DF7326" w:rsidRPr="00A5422B" w14:paraId="5E8F553B" w14:textId="77777777" w:rsidTr="00DF732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64903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DF7326" w:rsidRPr="00A5422B" w14:paraId="1F37E5C1" w14:textId="77777777" w:rsidTr="00DF732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591D3" w14:textId="6AD4F928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PIVONIJOS SENIŪNIJ</w:t>
                  </w:r>
                  <w:r w:rsidR="00A5422B" w:rsidRPr="00A5422B">
                    <w:rPr>
                      <w:b/>
                      <w:color w:val="000000"/>
                      <w:sz w:val="24"/>
                      <w:lang w:val="lt-LT"/>
                    </w:rPr>
                    <w:t>OS</w:t>
                  </w:r>
                </w:p>
              </w:tc>
            </w:tr>
            <w:tr w:rsidR="00DF7326" w:rsidRPr="00A5422B" w14:paraId="4FEAB99C" w14:textId="77777777" w:rsidTr="00DF732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5D7A2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VYRESNIOJO SPECIALISTO</w:t>
                  </w:r>
                </w:p>
              </w:tc>
            </w:tr>
            <w:tr w:rsidR="00DF7326" w:rsidRPr="00A5422B" w14:paraId="65D8C1B6" w14:textId="77777777" w:rsidTr="00DF7326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F6FCF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78C3EE7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33CE855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E18AB" w14:paraId="0433B36F" w14:textId="77777777">
        <w:trPr>
          <w:trHeight w:val="349"/>
        </w:trPr>
        <w:tc>
          <w:tcPr>
            <w:tcW w:w="13" w:type="dxa"/>
          </w:tcPr>
          <w:p w14:paraId="04E3087D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4C954F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ACC578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5C459AF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755620C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172D8103" w14:textId="77777777" w:rsidTr="00DF7326">
        <w:tc>
          <w:tcPr>
            <w:tcW w:w="13" w:type="dxa"/>
          </w:tcPr>
          <w:p w14:paraId="4E774DAA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1DC1EAA6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B5044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4B7334EB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9E18AB" w:rsidRPr="00A5422B" w14:paraId="29A89FB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39C86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1. Pareigybės lygmuo – X pareigybės lygmuo.</w:t>
                  </w:r>
                </w:p>
              </w:tc>
            </w:tr>
            <w:tr w:rsidR="009E18AB" w:rsidRPr="00A5422B" w14:paraId="207F9AC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30911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seniūnui.</w:t>
                  </w:r>
                </w:p>
              </w:tc>
            </w:tr>
          </w:tbl>
          <w:p w14:paraId="5A60C630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56743D03" w14:textId="77777777">
        <w:trPr>
          <w:trHeight w:val="120"/>
        </w:trPr>
        <w:tc>
          <w:tcPr>
            <w:tcW w:w="13" w:type="dxa"/>
          </w:tcPr>
          <w:p w14:paraId="47BB1A1E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FE5DC6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045E7CF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74DAE29D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C3488E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3E39BF74" w14:textId="77777777" w:rsidTr="00DF7326">
        <w:tc>
          <w:tcPr>
            <w:tcW w:w="13" w:type="dxa"/>
          </w:tcPr>
          <w:p w14:paraId="4455800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0862C4A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E0BAD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5EB2B1FB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26C632B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DEAD1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34810E3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E18AB" w:rsidRPr="00A5422B" w14:paraId="7E9B7C8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944158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3.1. administracinių paslaugų teikimas.</w:t>
                        </w:r>
                      </w:p>
                    </w:tc>
                  </w:tr>
                </w:tbl>
                <w:p w14:paraId="2E05EDD0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09171E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B4306" w14:textId="15A16299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4. Papildoma veiklos sritis: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3B238EF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E18AB" w:rsidRPr="00A5422B" w14:paraId="01A3DA1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F49FD0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4.1. dokumentų valdymas.</w:t>
                        </w:r>
                      </w:p>
                    </w:tc>
                  </w:tr>
                </w:tbl>
                <w:p w14:paraId="05F24A93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E2F98F6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783F5086" w14:textId="77777777">
        <w:trPr>
          <w:trHeight w:val="126"/>
        </w:trPr>
        <w:tc>
          <w:tcPr>
            <w:tcW w:w="13" w:type="dxa"/>
          </w:tcPr>
          <w:p w14:paraId="48728AC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D41B7C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D34007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1F02D7D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B1ED0D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16BD9D50" w14:textId="77777777" w:rsidTr="00DF7326">
        <w:tc>
          <w:tcPr>
            <w:tcW w:w="13" w:type="dxa"/>
          </w:tcPr>
          <w:p w14:paraId="3001254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39C7150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F2321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4F36DC5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031F40A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E8E21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5CED409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E18AB" w:rsidRPr="00A5422B" w14:paraId="4204A2C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FF6CFA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5.1. administracinių paslaugų teikimas.</w:t>
                        </w:r>
                      </w:p>
                    </w:tc>
                  </w:tr>
                </w:tbl>
                <w:p w14:paraId="46E511EB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341F7FC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46B27" w14:textId="42BBEC9B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6. Papildomos veiklos srities specializacija: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3E300076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E18AB" w:rsidRPr="00A5422B" w14:paraId="37E6BE9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75A925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6.1. dokumentų valdymas.</w:t>
                        </w:r>
                      </w:p>
                    </w:tc>
                  </w:tr>
                </w:tbl>
                <w:p w14:paraId="2A2A9201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28E8F60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72A01A0D" w14:textId="77777777">
        <w:trPr>
          <w:trHeight w:val="100"/>
        </w:trPr>
        <w:tc>
          <w:tcPr>
            <w:tcW w:w="13" w:type="dxa"/>
          </w:tcPr>
          <w:p w14:paraId="0348B34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7113FAC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BC45D6A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0740714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E461BAA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15EE3F78" w14:textId="77777777" w:rsidTr="00DF7326">
        <w:tc>
          <w:tcPr>
            <w:tcW w:w="13" w:type="dxa"/>
          </w:tcPr>
          <w:p w14:paraId="0314680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0E68478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37EB059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4B979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6FC4B8C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4E432403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190A8832" w14:textId="77777777">
        <w:trPr>
          <w:trHeight w:val="20"/>
        </w:trPr>
        <w:tc>
          <w:tcPr>
            <w:tcW w:w="13" w:type="dxa"/>
          </w:tcPr>
          <w:p w14:paraId="70058EC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04313E7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85F53F8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0C251CC6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6CD9CF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73E87797" w14:textId="77777777" w:rsidTr="00DF7326"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9E18AB" w:rsidRPr="00A5422B" w14:paraId="5793841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793F2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7. Konsultuoja priskirtos srities klausimais.</w:t>
                  </w:r>
                </w:p>
              </w:tc>
            </w:tr>
          </w:tbl>
          <w:p w14:paraId="513ED2F3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77041D6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E18AB" w14:paraId="0BA21014" w14:textId="77777777">
        <w:trPr>
          <w:trHeight w:val="19"/>
        </w:trPr>
        <w:tc>
          <w:tcPr>
            <w:tcW w:w="13" w:type="dxa"/>
          </w:tcPr>
          <w:p w14:paraId="3840DC3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B4CBCF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9F91B4E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24994A3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7BFFEE3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74105612" w14:textId="77777777" w:rsidTr="00DF7326">
        <w:tc>
          <w:tcPr>
            <w:tcW w:w="13" w:type="dxa"/>
          </w:tcPr>
          <w:p w14:paraId="634F78ED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56824A6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EF5A2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8. Apdoroja su administracinių paslaugų teikimu susijusią informaciją.</w:t>
                  </w:r>
                </w:p>
              </w:tc>
            </w:tr>
            <w:tr w:rsidR="009E18AB" w:rsidRPr="00A5422B" w14:paraId="5450083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C2EE6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9. Nagrinėja prašymus ir kitus dokumentus vidutinio sudėtingumo klausimais dėl administracinių paslaugų teikimo veiklų vykdymo, rengia sprendimus ir atsakymus.</w:t>
                  </w:r>
                </w:p>
              </w:tc>
            </w:tr>
            <w:tr w:rsidR="009E18AB" w:rsidRPr="00A5422B" w14:paraId="588178F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81DF1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10. Organizuoja administracinių paslaugų teikimą.</w:t>
                  </w:r>
                </w:p>
              </w:tc>
            </w:tr>
            <w:tr w:rsidR="009E18AB" w:rsidRPr="00A5422B" w14:paraId="08AD3C3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ABACD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11. Priima ir aptarnauja asmenis.</w:t>
                  </w:r>
                </w:p>
              </w:tc>
            </w:tr>
            <w:tr w:rsidR="009E18AB" w:rsidRPr="00A5422B" w14:paraId="0B08D28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BD9A0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12. Rengia ir teikia informaciją su administracinių paslaugų teikimu susijusiais vidutinio sudėtingumo klausimais.</w:t>
                  </w:r>
                </w:p>
              </w:tc>
            </w:tr>
            <w:tr w:rsidR="009E18AB" w:rsidRPr="00A5422B" w14:paraId="5A55E2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235C6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13. Rengia teisės aktų projektus ir kitus susijusius dokumentus dėl administracinių paslaugų teikimo.</w:t>
                  </w:r>
                </w:p>
              </w:tc>
            </w:tr>
            <w:tr w:rsidR="009E18AB" w:rsidRPr="00A5422B" w14:paraId="4612EB4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D34E4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14. Administruoja dokumentus.</w:t>
                  </w:r>
                </w:p>
              </w:tc>
            </w:tr>
            <w:tr w:rsidR="009E18AB" w:rsidRPr="00A5422B" w14:paraId="52A8F44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95544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lastRenderedPageBreak/>
                    <w:t>15. Apdoroja su dokumentų valdymu susijusią informaciją.</w:t>
                  </w:r>
                </w:p>
              </w:tc>
            </w:tr>
            <w:tr w:rsidR="009E18AB" w:rsidRPr="00A5422B" w14:paraId="4C3E813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1560A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16. Į apskaitą įtraukia bylas.</w:t>
                  </w:r>
                </w:p>
              </w:tc>
            </w:tr>
            <w:tr w:rsidR="009E18AB" w:rsidRPr="00A5422B" w14:paraId="5963F65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0150B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17. Organizuoja archyvinių dokumentų saugojimą ir naudojimą.</w:t>
                  </w:r>
                </w:p>
              </w:tc>
            </w:tr>
            <w:tr w:rsidR="009E18AB" w:rsidRPr="00A5422B" w14:paraId="6165CA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EACBD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18. Prižiūri teisės aktų ir kitų susijusių dokumentų dėl dokumentų valdymo ir administravimo nuostatų vykdymą.</w:t>
                  </w:r>
                </w:p>
              </w:tc>
            </w:tr>
            <w:tr w:rsidR="009E18AB" w:rsidRPr="00A5422B" w14:paraId="4BD1F4E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56CF7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19. Rengia dokumentacijos planą ir registrų sąrašą.</w:t>
                  </w:r>
                </w:p>
              </w:tc>
            </w:tr>
            <w:tr w:rsidR="009E18AB" w:rsidRPr="00A5422B" w14:paraId="441925F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E26F3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20. Rengia ir teikia informaciją su dokumentų valdymu susijusiais vidutinio sudėtingumo klausimais.</w:t>
                  </w:r>
                </w:p>
              </w:tc>
            </w:tr>
            <w:tr w:rsidR="009E18AB" w:rsidRPr="00A5422B" w14:paraId="1129897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2984D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21. Rengia teisės aktų projektus ir kitus susijusius dokumentus dėl dokumentų valdymo ir administravimo veiklų vykdymo.</w:t>
                  </w:r>
                </w:p>
              </w:tc>
            </w:tr>
            <w:tr w:rsidR="009E18AB" w:rsidRPr="00A5422B" w14:paraId="4E551BF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B0BEC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22. Ruošia ir perduoda dokumentus valstybės archyvui.</w:t>
                  </w:r>
                </w:p>
              </w:tc>
            </w:tr>
          </w:tbl>
          <w:p w14:paraId="321F04FD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2A4ED7BC" w14:textId="77777777">
        <w:trPr>
          <w:trHeight w:val="20"/>
        </w:trPr>
        <w:tc>
          <w:tcPr>
            <w:tcW w:w="13" w:type="dxa"/>
          </w:tcPr>
          <w:p w14:paraId="31C2E128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C4495AC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E2EAEA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2FEF9F07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6B49F4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01B56F27" w14:textId="77777777" w:rsidTr="00DF7326">
        <w:tc>
          <w:tcPr>
            <w:tcW w:w="13" w:type="dxa"/>
          </w:tcPr>
          <w:p w14:paraId="2DB70D9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686772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CF24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23. Rengia  su seniūnijos veikla susijusius dokumentus, teikia informaciją su seniūnijos veikla susijusiais klausimais.</w:t>
                  </w:r>
                </w:p>
              </w:tc>
            </w:tr>
            <w:tr w:rsidR="009E18AB" w:rsidRPr="00A5422B" w14:paraId="5D0FDDF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F745C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24. Rengia viešuosius pirkimus seniūnijai reikalingoms prekėms, paslaugoms ir darbams įsigyti iš seniūnijai skirtų lėšų, atlieka visus veiksmus, reikalingus viešiesiems pirkimams įgyvendinti.</w:t>
                  </w:r>
                </w:p>
              </w:tc>
            </w:tr>
            <w:tr w:rsidR="009E18AB" w:rsidRPr="00A5422B" w14:paraId="0CA8CC5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31FD3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25. Išduoda seniūnijai priskirtos teritorijos gyventojams pažymas apie gyvenamąją vietą, pastatus, šeimos sudėtį, kitokias faktinę padėtį patvirtinančias pažymas, išskyrus atvejus, kai tai reglamentuoja kiti teisės aktai; išduoda leidimus laidoti.</w:t>
                  </w:r>
                </w:p>
              </w:tc>
            </w:tr>
            <w:tr w:rsidR="009E18AB" w:rsidRPr="00A5422B" w14:paraId="1DA0DA3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46559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26. Padeda seniūnui organizuoti seniūnijai priskirtos teritorijos  gyventojams susitikimus su savivaldybės ir valstybės institucijų pareigūnais, gyventojų  ir  seniūnaičių sueigas.</w:t>
                  </w:r>
                </w:p>
              </w:tc>
            </w:tr>
            <w:tr w:rsidR="009E18AB" w:rsidRPr="00A5422B" w14:paraId="2BA25C9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FD2AF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27. Padeda seniūnui organizuoti seniūnaičių rinkimus ir veiklą; apibendrina seniūnaičių pastabas bei pasiūlymus ir teikia juos seniūnui bei administracijos direktoriui; konsultuoja seniūnaičius ir teikia jiems informaciją apie savivaldybės institucijų ir savivaldybės administracijos veiklą savivaldybės teritorijoje.</w:t>
                  </w:r>
                </w:p>
              </w:tc>
            </w:tr>
            <w:tr w:rsidR="009E18AB" w:rsidRPr="00A5422B" w14:paraId="7E569A4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6DE9B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28. Seniūno, socialinio darbuotojo, specialisto atostogų, komandiruočių, laikino nedarbingumo metu vykdo jų pareigybės aprašyme nustatytas funkcijas.</w:t>
                  </w:r>
                </w:p>
              </w:tc>
            </w:tr>
          </w:tbl>
          <w:p w14:paraId="5B6A6C70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55F46D8A" w14:textId="77777777">
        <w:trPr>
          <w:trHeight w:val="20"/>
        </w:trPr>
        <w:tc>
          <w:tcPr>
            <w:tcW w:w="13" w:type="dxa"/>
          </w:tcPr>
          <w:p w14:paraId="2875EBD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EE51AD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644112F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3C5418CF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14883C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76EA9602" w14:textId="77777777" w:rsidTr="00DF7326">
        <w:tc>
          <w:tcPr>
            <w:tcW w:w="13" w:type="dxa"/>
          </w:tcPr>
          <w:p w14:paraId="1D1B37D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E18AB" w:rsidRPr="00A5422B" w14:paraId="11DC3A3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98626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29. Vykdo kitus nenuolatinio pobūdžio su struktūrinio padalinio veikla susijusius pavedimus.</w:t>
                  </w:r>
                </w:p>
              </w:tc>
            </w:tr>
          </w:tbl>
          <w:p w14:paraId="48B33F94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6943791A" w14:textId="77777777">
        <w:trPr>
          <w:trHeight w:val="139"/>
        </w:trPr>
        <w:tc>
          <w:tcPr>
            <w:tcW w:w="13" w:type="dxa"/>
          </w:tcPr>
          <w:p w14:paraId="2089BA9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EC83A66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2754B73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28DC3FF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48DA6C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6B74716D" w14:textId="77777777" w:rsidTr="00DF7326">
        <w:tc>
          <w:tcPr>
            <w:tcW w:w="13" w:type="dxa"/>
          </w:tcPr>
          <w:p w14:paraId="5C89DAB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F98C3D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29E311B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9E18AB" w:rsidRPr="00A5422B" w14:paraId="50C78B9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E810B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62397197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9E18AB" w:rsidRPr="00A5422B" w14:paraId="2FC803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3029D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30. Išsilavinimo ir darbo patirties reikalavimai: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43C5F8D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9E18AB" w:rsidRPr="00A5422B" w14:paraId="0540F0AA" w14:textId="7777777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6"/>
                        </w:tblGrid>
                        <w:tr w:rsidR="009E18AB" w:rsidRPr="00A5422B" w14:paraId="32BE743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74C3C9F" w14:textId="77777777" w:rsidR="009E18AB" w:rsidRPr="00A5422B" w:rsidRDefault="00DF7326" w:rsidP="00A5422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A5422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30.1. išsilavinimas – aukštasis koleginis išsilavinimas (profesinio bakalauro kvalifikacinis laipsnis) arba jam lygiavertė aukštojo mokslo kvalifikacija; </w:t>
                              </w:r>
                            </w:p>
                          </w:tc>
                        </w:tr>
                      </w:tbl>
                      <w:p w14:paraId="4F7CE3EE" w14:textId="77777777" w:rsidR="009E18AB" w:rsidRPr="00A5422B" w:rsidRDefault="009E18AB" w:rsidP="00A5422B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275D5D03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2A65FD2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8CF50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31. Transporto priemonių pažymėjimai: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3D2F508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9E18AB" w:rsidRPr="00A5422B" w14:paraId="20D88CD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AE0A94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31.1. turėti vairuotojo pažymėjimą (B kategorija).</w:t>
                        </w:r>
                      </w:p>
                    </w:tc>
                  </w:tr>
                </w:tbl>
                <w:p w14:paraId="2E9FA2A5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B3255C4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2467BF64" w14:textId="77777777">
        <w:trPr>
          <w:trHeight w:val="62"/>
        </w:trPr>
        <w:tc>
          <w:tcPr>
            <w:tcW w:w="13" w:type="dxa"/>
          </w:tcPr>
          <w:p w14:paraId="6D304D1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710989B9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5F5647D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021CC0A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417140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6BB6D531" w14:textId="77777777" w:rsidTr="00DF7326">
        <w:tc>
          <w:tcPr>
            <w:tcW w:w="13" w:type="dxa"/>
          </w:tcPr>
          <w:p w14:paraId="3B2612F4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EB1FA40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CDA3A66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6"/>
            </w:tblGrid>
            <w:tr w:rsidR="009E18AB" w:rsidRPr="00A5422B" w14:paraId="3C3B2B9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2A07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59FC399D" w14:textId="77777777" w:rsidR="009E18AB" w:rsidRPr="00A5422B" w:rsidRDefault="00DF7326" w:rsidP="00A5422B">
                  <w:pPr>
                    <w:jc w:val="center"/>
                    <w:rPr>
                      <w:lang w:val="lt-LT"/>
                    </w:rPr>
                  </w:pPr>
                  <w:r w:rsidRPr="00A5422B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9E18AB" w:rsidRPr="00A5422B" w14:paraId="5D430E0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49E8B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32. Bendrosios kompetencijos ir jų pakankami lygiai: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4745B241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9E18AB" w:rsidRPr="00A5422B" w14:paraId="4092439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7E83C6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32.1. vertės visuomenei kūrimas – 2;</w:t>
                        </w:r>
                      </w:p>
                    </w:tc>
                  </w:tr>
                  <w:tr w:rsidR="009E18AB" w:rsidRPr="00A5422B" w14:paraId="5A42B7C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378053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32.2. organizuotumas – 2;</w:t>
                        </w:r>
                      </w:p>
                    </w:tc>
                  </w:tr>
                  <w:tr w:rsidR="009E18AB" w:rsidRPr="00A5422B" w14:paraId="011127E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91665F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32.3. patikimumas ir atsakingumas – 2;</w:t>
                        </w:r>
                      </w:p>
                    </w:tc>
                  </w:tr>
                  <w:tr w:rsidR="009E18AB" w:rsidRPr="00A5422B" w14:paraId="7433FA6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337C4B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32.4. analizė ir pagrindimas – 2;</w:t>
                        </w:r>
                      </w:p>
                    </w:tc>
                  </w:tr>
                  <w:tr w:rsidR="009E18AB" w:rsidRPr="00A5422B" w14:paraId="4673F8C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1A0665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32.5. komunikacija – 2.</w:t>
                        </w:r>
                      </w:p>
                    </w:tc>
                  </w:tr>
                </w:tbl>
                <w:p w14:paraId="6A1BCAF3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061922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4499E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lastRenderedPageBreak/>
                    <w:t>33. Specifinės kompetencijos ir jų pakankami lygiai: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5238F88A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9E18AB" w:rsidRPr="00A5422B" w14:paraId="2A8F48F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55AB0A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33.1. informacijos valdymas – 2;</w:t>
                        </w:r>
                      </w:p>
                    </w:tc>
                  </w:tr>
                  <w:tr w:rsidR="009E18AB" w:rsidRPr="00A5422B" w14:paraId="51503A3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EF1D9F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33.2. orientacija į aptarnaujamą asmenį – 2.</w:t>
                        </w:r>
                      </w:p>
                    </w:tc>
                  </w:tr>
                </w:tbl>
                <w:p w14:paraId="0DD57D6A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17313A2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3A657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34. Profesinės kompetencijos ir jų pakankami lygiai:</w:t>
                  </w:r>
                  <w:r w:rsidRPr="00A5422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9E18AB" w:rsidRPr="00A5422B" w14:paraId="75D071D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6"/>
                  </w:tblGrid>
                  <w:tr w:rsidR="009E18AB" w:rsidRPr="00A5422B" w14:paraId="72EE649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902528" w14:textId="77777777" w:rsidR="009E18AB" w:rsidRPr="00A5422B" w:rsidRDefault="00DF7326" w:rsidP="00A5422B">
                        <w:pPr>
                          <w:jc w:val="both"/>
                          <w:rPr>
                            <w:lang w:val="lt-LT"/>
                          </w:rPr>
                        </w:pPr>
                        <w:r w:rsidRPr="00A5422B">
                          <w:rPr>
                            <w:color w:val="000000"/>
                            <w:sz w:val="24"/>
                            <w:lang w:val="lt-LT"/>
                          </w:rPr>
                          <w:t>34.1. dokumentų valdymas – 2.</w:t>
                        </w:r>
                      </w:p>
                    </w:tc>
                  </w:tr>
                </w:tbl>
                <w:p w14:paraId="3E95043D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8AC7BEE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0AD896B1" w14:textId="77777777">
        <w:trPr>
          <w:trHeight w:val="517"/>
        </w:trPr>
        <w:tc>
          <w:tcPr>
            <w:tcW w:w="13" w:type="dxa"/>
          </w:tcPr>
          <w:p w14:paraId="601DB21C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E46B901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A345D97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3" w:type="dxa"/>
          </w:tcPr>
          <w:p w14:paraId="35F7380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682C698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DF7326" w14:paraId="2046045F" w14:textId="77777777" w:rsidTr="00DF7326">
        <w:tc>
          <w:tcPr>
            <w:tcW w:w="13" w:type="dxa"/>
          </w:tcPr>
          <w:p w14:paraId="3219BE72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0ABF375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7FA79363" w14:textId="77777777" w:rsidR="009E18AB" w:rsidRPr="00A5422B" w:rsidRDefault="009E18AB" w:rsidP="00A5422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6"/>
            </w:tblGrid>
            <w:tr w:rsidR="009E18AB" w:rsidRPr="00A5422B" w14:paraId="3DF35EC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E2C88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F4914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1F62FBF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E251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21817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30CEEA4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89210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84228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52F6802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E4EEF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CF97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592934C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EA5F7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1DA1C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773C40B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B3AAC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693AE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5BD3338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BA9C2" w14:textId="77777777" w:rsidR="009E18AB" w:rsidRPr="00A5422B" w:rsidRDefault="00DF7326" w:rsidP="00A5422B">
                  <w:pPr>
                    <w:jc w:val="both"/>
                    <w:rPr>
                      <w:lang w:val="lt-LT"/>
                    </w:rPr>
                  </w:pPr>
                  <w:r w:rsidRPr="00A5422B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C6C4A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9E18AB" w:rsidRPr="00A5422B" w14:paraId="50D925A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B1C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5E32F" w14:textId="77777777" w:rsidR="009E18AB" w:rsidRPr="00A5422B" w:rsidRDefault="009E18AB" w:rsidP="00A5422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3586CF50" w14:textId="77777777" w:rsidR="009E18AB" w:rsidRPr="00A5422B" w:rsidRDefault="009E18AB" w:rsidP="00A5422B">
            <w:pPr>
              <w:jc w:val="both"/>
              <w:rPr>
                <w:lang w:val="lt-LT"/>
              </w:rPr>
            </w:pPr>
          </w:p>
        </w:tc>
      </w:tr>
      <w:tr w:rsidR="009E18AB" w14:paraId="380947A1" w14:textId="77777777">
        <w:trPr>
          <w:trHeight w:val="41"/>
        </w:trPr>
        <w:tc>
          <w:tcPr>
            <w:tcW w:w="13" w:type="dxa"/>
          </w:tcPr>
          <w:p w14:paraId="39226796" w14:textId="77777777" w:rsidR="009E18AB" w:rsidRDefault="009E18AB">
            <w:pPr>
              <w:pStyle w:val="EmptyLayoutCell"/>
            </w:pPr>
          </w:p>
        </w:tc>
        <w:tc>
          <w:tcPr>
            <w:tcW w:w="1" w:type="dxa"/>
          </w:tcPr>
          <w:p w14:paraId="77ECAC5F" w14:textId="77777777" w:rsidR="009E18AB" w:rsidRDefault="009E18AB">
            <w:pPr>
              <w:pStyle w:val="EmptyLayoutCell"/>
            </w:pPr>
          </w:p>
        </w:tc>
        <w:tc>
          <w:tcPr>
            <w:tcW w:w="1" w:type="dxa"/>
          </w:tcPr>
          <w:p w14:paraId="4D9DB245" w14:textId="77777777" w:rsidR="009E18AB" w:rsidRDefault="009E18AB">
            <w:pPr>
              <w:pStyle w:val="EmptyLayoutCell"/>
            </w:pPr>
          </w:p>
        </w:tc>
        <w:tc>
          <w:tcPr>
            <w:tcW w:w="9053" w:type="dxa"/>
          </w:tcPr>
          <w:p w14:paraId="35CCE15A" w14:textId="77777777" w:rsidR="009E18AB" w:rsidRDefault="009E18AB">
            <w:pPr>
              <w:pStyle w:val="EmptyLayoutCell"/>
            </w:pPr>
          </w:p>
        </w:tc>
        <w:tc>
          <w:tcPr>
            <w:tcW w:w="13" w:type="dxa"/>
          </w:tcPr>
          <w:p w14:paraId="0FEDFCD6" w14:textId="77777777" w:rsidR="009E18AB" w:rsidRDefault="009E18AB">
            <w:pPr>
              <w:pStyle w:val="EmptyLayoutCell"/>
            </w:pPr>
          </w:p>
        </w:tc>
      </w:tr>
    </w:tbl>
    <w:p w14:paraId="570DB391" w14:textId="77777777" w:rsidR="009E18AB" w:rsidRDefault="009E18AB"/>
    <w:sectPr w:rsidR="009E18AB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6"/>
    <w:rsid w:val="00452B9A"/>
    <w:rsid w:val="009E18AB"/>
    <w:rsid w:val="00A5422B"/>
    <w:rsid w:val="00AC3F11"/>
    <w:rsid w:val="00D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F77BE"/>
  <w15:chartTrackingRefBased/>
  <w15:docId w15:val="{1280FF22-02DD-450C-B0F9-741BC45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Zina Kurmelienė</dc:creator>
  <cp:keywords/>
  <cp:lastModifiedBy>Mindaugas Mistautas</cp:lastModifiedBy>
  <cp:revision>2</cp:revision>
  <dcterms:created xsi:type="dcterms:W3CDTF">2024-07-24T12:30:00Z</dcterms:created>
  <dcterms:modified xsi:type="dcterms:W3CDTF">2024-07-24T12:30:00Z</dcterms:modified>
</cp:coreProperties>
</file>