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D65930" w:rsidRPr="00F4391B" w14:paraId="148AD32E" w14:textId="77777777">
        <w:tc>
          <w:tcPr>
            <w:tcW w:w="23" w:type="dxa"/>
          </w:tcPr>
          <w:p w14:paraId="77EB4D53" w14:textId="77777777" w:rsidR="00AB4C9A" w:rsidRPr="00F4391B" w:rsidRDefault="00AB4C9A">
            <w:pPr>
              <w:pStyle w:val="EmptyLayoutCell"/>
              <w:snapToGrid w:val="0"/>
              <w:rPr>
                <w:sz w:val="24"/>
                <w:szCs w:val="24"/>
                <w:lang w:val="lt-LT"/>
              </w:rPr>
            </w:pPr>
          </w:p>
        </w:tc>
        <w:tc>
          <w:tcPr>
            <w:tcW w:w="23" w:type="dxa"/>
          </w:tcPr>
          <w:p w14:paraId="190268AF" w14:textId="77777777" w:rsidR="00AB4C9A" w:rsidRPr="00F4391B" w:rsidRDefault="00AB4C9A">
            <w:pPr>
              <w:pStyle w:val="EmptyLayoutCell"/>
              <w:snapToGrid w:val="0"/>
              <w:rPr>
                <w:sz w:val="24"/>
                <w:szCs w:val="24"/>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F4391B" w:rsidRPr="00F4391B" w14:paraId="0E676456" w14:textId="77777777">
              <w:trPr>
                <w:trHeight w:val="262"/>
              </w:trPr>
              <w:tc>
                <w:tcPr>
                  <w:tcW w:w="5091" w:type="dxa"/>
                </w:tcPr>
                <w:p w14:paraId="0C76BB0C" w14:textId="77777777" w:rsidR="00F4391B" w:rsidRPr="00F4391B" w:rsidRDefault="00F4391B" w:rsidP="00F4391B">
                  <w:pPr>
                    <w:snapToGrid w:val="0"/>
                    <w:rPr>
                      <w:sz w:val="24"/>
                      <w:szCs w:val="24"/>
                      <w:lang w:val="lt-LT"/>
                    </w:rPr>
                  </w:pPr>
                </w:p>
              </w:tc>
              <w:tc>
                <w:tcPr>
                  <w:tcW w:w="3978" w:type="dxa"/>
                </w:tcPr>
                <w:p w14:paraId="41F27B0C" w14:textId="7FC6D63F" w:rsidR="00F4391B" w:rsidRPr="00F4391B" w:rsidRDefault="00F4391B" w:rsidP="00F4391B">
                  <w:pPr>
                    <w:rPr>
                      <w:sz w:val="24"/>
                      <w:szCs w:val="24"/>
                      <w:lang w:val="lt-LT"/>
                    </w:rPr>
                  </w:pPr>
                  <w:r w:rsidRPr="006746F3">
                    <w:rPr>
                      <w:sz w:val="24"/>
                      <w:szCs w:val="24"/>
                      <w:lang w:val="lt-LT"/>
                    </w:rPr>
                    <w:t>PATVIRTINTA</w:t>
                  </w:r>
                </w:p>
              </w:tc>
            </w:tr>
            <w:tr w:rsidR="00F4391B" w:rsidRPr="00F4391B" w14:paraId="1002068F" w14:textId="77777777">
              <w:trPr>
                <w:trHeight w:val="262"/>
              </w:trPr>
              <w:tc>
                <w:tcPr>
                  <w:tcW w:w="5091" w:type="dxa"/>
                </w:tcPr>
                <w:p w14:paraId="2F80FD14" w14:textId="77777777" w:rsidR="00F4391B" w:rsidRPr="00F4391B" w:rsidRDefault="00F4391B" w:rsidP="00F4391B">
                  <w:pPr>
                    <w:snapToGrid w:val="0"/>
                    <w:rPr>
                      <w:sz w:val="24"/>
                      <w:szCs w:val="24"/>
                      <w:lang w:val="lt-LT"/>
                    </w:rPr>
                  </w:pPr>
                </w:p>
              </w:tc>
              <w:tc>
                <w:tcPr>
                  <w:tcW w:w="3978" w:type="dxa"/>
                </w:tcPr>
                <w:p w14:paraId="0279A6D6" w14:textId="0A1639E2" w:rsidR="00F4391B" w:rsidRPr="00F4391B" w:rsidRDefault="00F4391B" w:rsidP="00F4391B">
                  <w:pPr>
                    <w:rPr>
                      <w:sz w:val="24"/>
                      <w:szCs w:val="24"/>
                      <w:lang w:val="lt-LT"/>
                    </w:rPr>
                  </w:pPr>
                  <w:r w:rsidRPr="006746F3">
                    <w:rPr>
                      <w:sz w:val="24"/>
                      <w:szCs w:val="24"/>
                      <w:lang w:val="lt-LT"/>
                    </w:rPr>
                    <w:t>Ukmergės rajono savivaldybės administracijos direktoriaus</w:t>
                  </w:r>
                </w:p>
              </w:tc>
            </w:tr>
            <w:tr w:rsidR="00F4391B" w:rsidRPr="00F4391B" w14:paraId="1274E1BA" w14:textId="77777777">
              <w:trPr>
                <w:trHeight w:val="262"/>
              </w:trPr>
              <w:tc>
                <w:tcPr>
                  <w:tcW w:w="5091" w:type="dxa"/>
                </w:tcPr>
                <w:p w14:paraId="38C252E0" w14:textId="77777777" w:rsidR="00F4391B" w:rsidRPr="00F4391B" w:rsidRDefault="00F4391B" w:rsidP="00F4391B">
                  <w:pPr>
                    <w:snapToGrid w:val="0"/>
                    <w:rPr>
                      <w:sz w:val="24"/>
                      <w:szCs w:val="24"/>
                      <w:lang w:val="lt-LT"/>
                    </w:rPr>
                  </w:pPr>
                </w:p>
              </w:tc>
              <w:tc>
                <w:tcPr>
                  <w:tcW w:w="3978" w:type="dxa"/>
                </w:tcPr>
                <w:p w14:paraId="11F22B54" w14:textId="624DFDDF" w:rsidR="00F4391B" w:rsidRPr="00F4391B" w:rsidRDefault="00F4391B" w:rsidP="00F4391B">
                  <w:pPr>
                    <w:snapToGrid w:val="0"/>
                    <w:rPr>
                      <w:sz w:val="24"/>
                      <w:szCs w:val="24"/>
                      <w:lang w:val="lt-LT"/>
                    </w:rPr>
                  </w:pPr>
                  <w:r w:rsidRPr="006746F3">
                    <w:rPr>
                      <w:sz w:val="24"/>
                      <w:szCs w:val="24"/>
                      <w:lang w:val="lt-LT"/>
                    </w:rPr>
                    <w:t xml:space="preserve">2026 m. </w:t>
                  </w:r>
                  <w:r>
                    <w:rPr>
                      <w:sz w:val="24"/>
                      <w:szCs w:val="24"/>
                      <w:lang w:val="lt-LT"/>
                    </w:rPr>
                    <w:t>b</w:t>
                  </w:r>
                  <w:r w:rsidRPr="006746F3">
                    <w:rPr>
                      <w:sz w:val="24"/>
                      <w:szCs w:val="24"/>
                      <w:lang w:val="lt-LT"/>
                    </w:rPr>
                    <w:t>i</w:t>
                  </w:r>
                  <w:r>
                    <w:rPr>
                      <w:sz w:val="24"/>
                      <w:szCs w:val="24"/>
                      <w:lang w:val="lt-LT"/>
                    </w:rPr>
                    <w:t>rželi</w:t>
                  </w:r>
                  <w:r w:rsidRPr="006746F3">
                    <w:rPr>
                      <w:sz w:val="24"/>
                      <w:szCs w:val="24"/>
                      <w:lang w:val="lt-LT"/>
                    </w:rPr>
                    <w:t xml:space="preserve">o </w:t>
                  </w:r>
                  <w:r w:rsidR="00E30B31">
                    <w:rPr>
                      <w:sz w:val="24"/>
                      <w:szCs w:val="24"/>
                      <w:lang w:val="lt-LT"/>
                    </w:rPr>
                    <w:t>29</w:t>
                  </w:r>
                  <w:r w:rsidRPr="006746F3">
                    <w:rPr>
                      <w:sz w:val="24"/>
                      <w:szCs w:val="24"/>
                      <w:lang w:val="lt-LT"/>
                    </w:rPr>
                    <w:t xml:space="preserve"> d.</w:t>
                  </w:r>
                </w:p>
              </w:tc>
            </w:tr>
            <w:tr w:rsidR="00F4391B" w:rsidRPr="00F4391B" w14:paraId="39EBD4E5" w14:textId="77777777">
              <w:trPr>
                <w:trHeight w:val="262"/>
              </w:trPr>
              <w:tc>
                <w:tcPr>
                  <w:tcW w:w="5091" w:type="dxa"/>
                </w:tcPr>
                <w:p w14:paraId="2904567E" w14:textId="77777777" w:rsidR="00F4391B" w:rsidRPr="00F4391B" w:rsidRDefault="00F4391B" w:rsidP="00F4391B">
                  <w:pPr>
                    <w:snapToGrid w:val="0"/>
                    <w:rPr>
                      <w:sz w:val="24"/>
                      <w:szCs w:val="24"/>
                      <w:lang w:val="lt-LT"/>
                    </w:rPr>
                  </w:pPr>
                </w:p>
              </w:tc>
              <w:tc>
                <w:tcPr>
                  <w:tcW w:w="3978" w:type="dxa"/>
                </w:tcPr>
                <w:p w14:paraId="2676E2E9" w14:textId="22D3EB13" w:rsidR="00F4391B" w:rsidRPr="00F4391B" w:rsidRDefault="00F4391B" w:rsidP="00F4391B">
                  <w:pPr>
                    <w:rPr>
                      <w:sz w:val="24"/>
                      <w:szCs w:val="24"/>
                      <w:lang w:val="lt-LT"/>
                    </w:rPr>
                  </w:pPr>
                  <w:r w:rsidRPr="006746F3">
                    <w:rPr>
                      <w:sz w:val="24"/>
                      <w:szCs w:val="24"/>
                      <w:lang w:val="lt-LT"/>
                    </w:rPr>
                    <w:t>įsakymu Nr.</w:t>
                  </w:r>
                  <w:r>
                    <w:rPr>
                      <w:sz w:val="24"/>
                      <w:szCs w:val="24"/>
                      <w:lang w:val="lt-LT"/>
                    </w:rPr>
                    <w:t xml:space="preserve"> </w:t>
                  </w:r>
                  <w:r w:rsidR="00E30B31">
                    <w:rPr>
                      <w:sz w:val="24"/>
                      <w:szCs w:val="24"/>
                      <w:lang w:val="lt-LT"/>
                    </w:rPr>
                    <w:t>14-274</w:t>
                  </w:r>
                </w:p>
              </w:tc>
            </w:tr>
            <w:tr w:rsidR="00F4391B" w:rsidRPr="00F4391B" w14:paraId="3A96D63B" w14:textId="77777777">
              <w:trPr>
                <w:trHeight w:val="262"/>
              </w:trPr>
              <w:tc>
                <w:tcPr>
                  <w:tcW w:w="9069" w:type="dxa"/>
                  <w:gridSpan w:val="2"/>
                </w:tcPr>
                <w:p w14:paraId="27531D46" w14:textId="77777777" w:rsidR="00F4391B" w:rsidRPr="00F4391B" w:rsidRDefault="00F4391B" w:rsidP="00F4391B">
                  <w:pPr>
                    <w:snapToGrid w:val="0"/>
                    <w:rPr>
                      <w:sz w:val="24"/>
                      <w:szCs w:val="24"/>
                      <w:lang w:val="lt-LT"/>
                    </w:rPr>
                  </w:pPr>
                </w:p>
              </w:tc>
            </w:tr>
            <w:tr w:rsidR="00F4391B" w:rsidRPr="00F4391B" w14:paraId="2D7D26B4" w14:textId="77777777">
              <w:trPr>
                <w:trHeight w:val="262"/>
              </w:trPr>
              <w:tc>
                <w:tcPr>
                  <w:tcW w:w="9069" w:type="dxa"/>
                  <w:gridSpan w:val="2"/>
                </w:tcPr>
                <w:p w14:paraId="47A55A11" w14:textId="77777777" w:rsidR="00F4391B" w:rsidRPr="00F4391B" w:rsidRDefault="00F4391B" w:rsidP="00DB4541">
                  <w:pPr>
                    <w:jc w:val="center"/>
                    <w:rPr>
                      <w:b/>
                      <w:sz w:val="24"/>
                      <w:szCs w:val="24"/>
                      <w:lang w:val="lt-LT"/>
                    </w:rPr>
                  </w:pPr>
                  <w:r w:rsidRPr="00F4391B">
                    <w:rPr>
                      <w:b/>
                      <w:sz w:val="24"/>
                      <w:szCs w:val="24"/>
                      <w:lang w:val="lt-LT"/>
                    </w:rPr>
                    <w:t>UKMERGĖS RAJONO SAVIVALDYBĖS ADMINISTRACIJOS</w:t>
                  </w:r>
                </w:p>
              </w:tc>
            </w:tr>
            <w:tr w:rsidR="00F4391B" w:rsidRPr="00F4391B" w14:paraId="0DC36A4A" w14:textId="77777777">
              <w:trPr>
                <w:trHeight w:val="262"/>
              </w:trPr>
              <w:tc>
                <w:tcPr>
                  <w:tcW w:w="9069" w:type="dxa"/>
                  <w:gridSpan w:val="2"/>
                </w:tcPr>
                <w:p w14:paraId="761B3B6B" w14:textId="77777777" w:rsidR="00F4391B" w:rsidRPr="00F4391B" w:rsidRDefault="00F4391B" w:rsidP="00DB4541">
                  <w:pPr>
                    <w:jc w:val="center"/>
                    <w:rPr>
                      <w:b/>
                      <w:sz w:val="24"/>
                      <w:szCs w:val="24"/>
                      <w:lang w:val="lt-LT"/>
                    </w:rPr>
                  </w:pPr>
                  <w:r w:rsidRPr="00F4391B">
                    <w:rPr>
                      <w:b/>
                      <w:sz w:val="24"/>
                      <w:szCs w:val="24"/>
                      <w:lang w:val="lt-LT"/>
                    </w:rPr>
                    <w:t>TARPINSTITUCINIO BENDRADARBIAVIMO KOORDINATORIAUS (VYRIAUSIOJO SPECIALISTO)</w:t>
                  </w:r>
                </w:p>
              </w:tc>
            </w:tr>
            <w:tr w:rsidR="00F4391B" w:rsidRPr="00F4391B" w14:paraId="26879EC8" w14:textId="77777777">
              <w:trPr>
                <w:trHeight w:val="262"/>
              </w:trPr>
              <w:tc>
                <w:tcPr>
                  <w:tcW w:w="9069" w:type="dxa"/>
                  <w:gridSpan w:val="2"/>
                </w:tcPr>
                <w:p w14:paraId="1CD15A73" w14:textId="77777777" w:rsidR="00F4391B" w:rsidRPr="00F4391B" w:rsidRDefault="00F4391B" w:rsidP="00DB4541">
                  <w:pPr>
                    <w:jc w:val="center"/>
                    <w:rPr>
                      <w:b/>
                      <w:sz w:val="24"/>
                      <w:szCs w:val="24"/>
                      <w:lang w:val="lt-LT"/>
                    </w:rPr>
                  </w:pPr>
                  <w:r w:rsidRPr="00F4391B">
                    <w:rPr>
                      <w:b/>
                      <w:sz w:val="24"/>
                      <w:szCs w:val="24"/>
                      <w:lang w:val="lt-LT"/>
                    </w:rPr>
                    <w:t>PAREIGYBĖS APRAŠYMAS</w:t>
                  </w:r>
                </w:p>
              </w:tc>
            </w:tr>
          </w:tbl>
          <w:p w14:paraId="3BE3308E" w14:textId="77777777" w:rsidR="00AB4C9A" w:rsidRPr="00F4391B" w:rsidRDefault="00AB4C9A">
            <w:pPr>
              <w:rPr>
                <w:sz w:val="24"/>
                <w:szCs w:val="24"/>
                <w:lang w:val="lt-LT"/>
              </w:rPr>
            </w:pPr>
          </w:p>
        </w:tc>
        <w:tc>
          <w:tcPr>
            <w:tcW w:w="23" w:type="dxa"/>
          </w:tcPr>
          <w:p w14:paraId="15CA7F85" w14:textId="77777777" w:rsidR="00AB4C9A" w:rsidRPr="00F4391B" w:rsidRDefault="00AB4C9A">
            <w:pPr>
              <w:pStyle w:val="EmptyLayoutCell"/>
              <w:snapToGrid w:val="0"/>
              <w:rPr>
                <w:sz w:val="24"/>
                <w:szCs w:val="24"/>
                <w:lang w:val="lt-LT"/>
              </w:rPr>
            </w:pPr>
          </w:p>
        </w:tc>
      </w:tr>
      <w:tr w:rsidR="00D65930" w:rsidRPr="00F4391B" w14:paraId="349B2947" w14:textId="77777777">
        <w:trPr>
          <w:trHeight w:val="349"/>
        </w:trPr>
        <w:tc>
          <w:tcPr>
            <w:tcW w:w="23" w:type="dxa"/>
          </w:tcPr>
          <w:p w14:paraId="2CD45897" w14:textId="77777777" w:rsidR="00AB4C9A" w:rsidRPr="00F4391B" w:rsidRDefault="00AB4C9A">
            <w:pPr>
              <w:pStyle w:val="EmptyLayoutCell"/>
              <w:snapToGrid w:val="0"/>
              <w:rPr>
                <w:sz w:val="24"/>
                <w:szCs w:val="24"/>
                <w:lang w:val="lt-LT"/>
              </w:rPr>
            </w:pPr>
          </w:p>
        </w:tc>
        <w:tc>
          <w:tcPr>
            <w:tcW w:w="23" w:type="dxa"/>
          </w:tcPr>
          <w:p w14:paraId="69575A44" w14:textId="77777777" w:rsidR="00AB4C9A" w:rsidRPr="00F4391B" w:rsidRDefault="00AB4C9A">
            <w:pPr>
              <w:pStyle w:val="EmptyLayoutCell"/>
              <w:snapToGrid w:val="0"/>
              <w:rPr>
                <w:sz w:val="24"/>
                <w:szCs w:val="24"/>
                <w:lang w:val="lt-LT"/>
              </w:rPr>
            </w:pPr>
          </w:p>
        </w:tc>
        <w:tc>
          <w:tcPr>
            <w:tcW w:w="23" w:type="dxa"/>
          </w:tcPr>
          <w:p w14:paraId="572ED27F" w14:textId="77777777" w:rsidR="00AB4C9A" w:rsidRPr="00F4391B" w:rsidRDefault="00AB4C9A">
            <w:pPr>
              <w:pStyle w:val="EmptyLayoutCell"/>
              <w:snapToGrid w:val="0"/>
              <w:rPr>
                <w:sz w:val="24"/>
                <w:szCs w:val="24"/>
                <w:lang w:val="lt-LT"/>
              </w:rPr>
            </w:pPr>
          </w:p>
        </w:tc>
        <w:tc>
          <w:tcPr>
            <w:tcW w:w="23" w:type="dxa"/>
          </w:tcPr>
          <w:p w14:paraId="3A4E2C47" w14:textId="77777777" w:rsidR="00AB4C9A" w:rsidRPr="00F4391B" w:rsidRDefault="00AB4C9A">
            <w:pPr>
              <w:pStyle w:val="EmptyLayoutCell"/>
              <w:snapToGrid w:val="0"/>
              <w:rPr>
                <w:sz w:val="24"/>
                <w:szCs w:val="24"/>
                <w:lang w:val="lt-LT"/>
              </w:rPr>
            </w:pPr>
          </w:p>
        </w:tc>
        <w:tc>
          <w:tcPr>
            <w:tcW w:w="23" w:type="dxa"/>
          </w:tcPr>
          <w:p w14:paraId="640566F9" w14:textId="77777777" w:rsidR="00AB4C9A" w:rsidRPr="00F4391B" w:rsidRDefault="00AB4C9A">
            <w:pPr>
              <w:pStyle w:val="EmptyLayoutCell"/>
              <w:snapToGrid w:val="0"/>
              <w:rPr>
                <w:sz w:val="24"/>
                <w:szCs w:val="24"/>
                <w:lang w:val="lt-LT"/>
              </w:rPr>
            </w:pPr>
          </w:p>
        </w:tc>
        <w:tc>
          <w:tcPr>
            <w:tcW w:w="8954" w:type="dxa"/>
          </w:tcPr>
          <w:p w14:paraId="3E4C4DBA" w14:textId="77777777" w:rsidR="00AB4C9A" w:rsidRPr="00F4391B" w:rsidRDefault="00AB4C9A">
            <w:pPr>
              <w:pStyle w:val="EmptyLayoutCell"/>
              <w:snapToGrid w:val="0"/>
              <w:rPr>
                <w:sz w:val="24"/>
                <w:szCs w:val="24"/>
                <w:lang w:val="lt-LT"/>
              </w:rPr>
            </w:pPr>
          </w:p>
        </w:tc>
        <w:tc>
          <w:tcPr>
            <w:tcW w:w="23" w:type="dxa"/>
          </w:tcPr>
          <w:p w14:paraId="104EA84C" w14:textId="77777777" w:rsidR="00AB4C9A" w:rsidRPr="00F4391B" w:rsidRDefault="00AB4C9A">
            <w:pPr>
              <w:pStyle w:val="EmptyLayoutCell"/>
              <w:snapToGrid w:val="0"/>
              <w:rPr>
                <w:sz w:val="24"/>
                <w:szCs w:val="24"/>
                <w:lang w:val="lt-LT"/>
              </w:rPr>
            </w:pPr>
          </w:p>
        </w:tc>
      </w:tr>
      <w:tr w:rsidR="00D65930" w:rsidRPr="00F4391B" w14:paraId="09AB400A" w14:textId="77777777">
        <w:tc>
          <w:tcPr>
            <w:tcW w:w="23" w:type="dxa"/>
          </w:tcPr>
          <w:p w14:paraId="3F8B4F13" w14:textId="77777777" w:rsidR="00AB4C9A" w:rsidRPr="00F4391B" w:rsidRDefault="00AB4C9A">
            <w:pPr>
              <w:pStyle w:val="EmptyLayoutCell"/>
              <w:snapToGrid w:val="0"/>
              <w:rPr>
                <w:sz w:val="24"/>
                <w:szCs w:val="24"/>
                <w:lang w:val="lt-LT"/>
              </w:rPr>
            </w:pPr>
          </w:p>
        </w:tc>
        <w:tc>
          <w:tcPr>
            <w:tcW w:w="23" w:type="dxa"/>
          </w:tcPr>
          <w:p w14:paraId="5E657447" w14:textId="77777777" w:rsidR="00AB4C9A" w:rsidRPr="00F4391B" w:rsidRDefault="00AB4C9A">
            <w:pPr>
              <w:pStyle w:val="EmptyLayoutCell"/>
              <w:snapToGrid w:val="0"/>
              <w:rPr>
                <w:sz w:val="24"/>
                <w:szCs w:val="24"/>
                <w:lang w:val="lt-LT"/>
              </w:rPr>
            </w:pPr>
          </w:p>
        </w:tc>
        <w:tc>
          <w:tcPr>
            <w:tcW w:w="23" w:type="dxa"/>
          </w:tcPr>
          <w:p w14:paraId="752AA29A" w14:textId="77777777" w:rsidR="00AB4C9A" w:rsidRPr="00F4391B" w:rsidRDefault="00AB4C9A">
            <w:pPr>
              <w:pStyle w:val="EmptyLayoutCell"/>
              <w:snapToGrid w:val="0"/>
              <w:rPr>
                <w:sz w:val="24"/>
                <w:szCs w:val="24"/>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69B1E658" w14:textId="77777777">
              <w:trPr>
                <w:trHeight w:val="722"/>
              </w:trPr>
              <w:tc>
                <w:tcPr>
                  <w:tcW w:w="9070" w:type="dxa"/>
                </w:tcPr>
                <w:p w14:paraId="7FACF3D7" w14:textId="77777777" w:rsidR="00AB4C9A" w:rsidRPr="00F4391B" w:rsidRDefault="008E182A">
                  <w:pPr>
                    <w:jc w:val="center"/>
                    <w:rPr>
                      <w:b/>
                      <w:sz w:val="24"/>
                      <w:szCs w:val="24"/>
                      <w:lang w:val="lt-LT"/>
                    </w:rPr>
                  </w:pPr>
                  <w:r w:rsidRPr="00F4391B">
                    <w:rPr>
                      <w:b/>
                      <w:sz w:val="24"/>
                      <w:szCs w:val="24"/>
                      <w:lang w:val="lt-LT"/>
                    </w:rPr>
                    <w:t>I SKYRIUS</w:t>
                  </w:r>
                </w:p>
                <w:p w14:paraId="29136FB9" w14:textId="77777777" w:rsidR="00AB4C9A" w:rsidRPr="00F4391B" w:rsidRDefault="008E182A">
                  <w:pPr>
                    <w:jc w:val="center"/>
                    <w:rPr>
                      <w:b/>
                      <w:sz w:val="24"/>
                      <w:szCs w:val="24"/>
                      <w:lang w:val="lt-LT"/>
                    </w:rPr>
                  </w:pPr>
                  <w:r w:rsidRPr="00F4391B">
                    <w:rPr>
                      <w:b/>
                      <w:sz w:val="24"/>
                      <w:szCs w:val="24"/>
                      <w:lang w:val="lt-LT"/>
                    </w:rPr>
                    <w:t>PAREIGYBĖS CHARAKTERISTIKA</w:t>
                  </w:r>
                </w:p>
              </w:tc>
            </w:tr>
            <w:tr w:rsidR="00D65930" w:rsidRPr="00F4391B" w14:paraId="4166AFDC" w14:textId="77777777">
              <w:trPr>
                <w:trHeight w:val="262"/>
              </w:trPr>
              <w:tc>
                <w:tcPr>
                  <w:tcW w:w="9070" w:type="dxa"/>
                </w:tcPr>
                <w:p w14:paraId="68DEAB83" w14:textId="77777777" w:rsidR="00AB4C9A" w:rsidRPr="00F4391B" w:rsidRDefault="008E182A" w:rsidP="00F4391B">
                  <w:pPr>
                    <w:jc w:val="both"/>
                    <w:rPr>
                      <w:sz w:val="24"/>
                      <w:szCs w:val="24"/>
                      <w:lang w:val="lt-LT"/>
                    </w:rPr>
                  </w:pPr>
                  <w:r w:rsidRPr="00F4391B">
                    <w:rPr>
                      <w:sz w:val="24"/>
                      <w:szCs w:val="24"/>
                      <w:lang w:val="lt-LT"/>
                    </w:rPr>
                    <w:t>1. Pareigybės lygmuo – IX pareigybės lygmuo.</w:t>
                  </w:r>
                </w:p>
              </w:tc>
            </w:tr>
            <w:tr w:rsidR="00D65930" w:rsidRPr="00F4391B" w14:paraId="00234FFA" w14:textId="77777777">
              <w:trPr>
                <w:trHeight w:val="262"/>
              </w:trPr>
              <w:tc>
                <w:tcPr>
                  <w:tcW w:w="9070" w:type="dxa"/>
                </w:tcPr>
                <w:p w14:paraId="1B755AA6" w14:textId="77777777" w:rsidR="00AB4C9A" w:rsidRPr="00F4391B" w:rsidRDefault="008E182A" w:rsidP="00F4391B">
                  <w:pPr>
                    <w:jc w:val="both"/>
                    <w:rPr>
                      <w:sz w:val="24"/>
                      <w:szCs w:val="24"/>
                      <w:lang w:val="lt-LT"/>
                    </w:rPr>
                  </w:pPr>
                  <w:r w:rsidRPr="00F4391B">
                    <w:rPr>
                      <w:sz w:val="24"/>
                      <w:szCs w:val="24"/>
                      <w:lang w:val="lt-LT"/>
                    </w:rPr>
                    <w:t>2. Šias pareigas einantis valstybės tarnautojas tiesiogiai pavaldus savivaldybės administracijos direktoriui.</w:t>
                  </w:r>
                </w:p>
              </w:tc>
            </w:tr>
          </w:tbl>
          <w:p w14:paraId="65BFC9BD" w14:textId="77777777" w:rsidR="00AB4C9A" w:rsidRPr="00F4391B" w:rsidRDefault="00AB4C9A">
            <w:pPr>
              <w:rPr>
                <w:sz w:val="24"/>
                <w:szCs w:val="24"/>
                <w:lang w:val="lt-LT"/>
              </w:rPr>
            </w:pPr>
          </w:p>
        </w:tc>
      </w:tr>
      <w:tr w:rsidR="00D65930" w:rsidRPr="00F4391B" w14:paraId="6C20BC16" w14:textId="77777777">
        <w:trPr>
          <w:trHeight w:val="120"/>
        </w:trPr>
        <w:tc>
          <w:tcPr>
            <w:tcW w:w="23" w:type="dxa"/>
          </w:tcPr>
          <w:p w14:paraId="09C48279" w14:textId="77777777" w:rsidR="00AB4C9A" w:rsidRPr="00F4391B" w:rsidRDefault="00AB4C9A">
            <w:pPr>
              <w:pStyle w:val="EmptyLayoutCell"/>
              <w:snapToGrid w:val="0"/>
              <w:rPr>
                <w:sz w:val="24"/>
                <w:szCs w:val="24"/>
                <w:lang w:val="lt-LT"/>
              </w:rPr>
            </w:pPr>
          </w:p>
        </w:tc>
        <w:tc>
          <w:tcPr>
            <w:tcW w:w="23" w:type="dxa"/>
          </w:tcPr>
          <w:p w14:paraId="52CE1055" w14:textId="77777777" w:rsidR="00AB4C9A" w:rsidRPr="00F4391B" w:rsidRDefault="00AB4C9A">
            <w:pPr>
              <w:pStyle w:val="EmptyLayoutCell"/>
              <w:snapToGrid w:val="0"/>
              <w:rPr>
                <w:sz w:val="24"/>
                <w:szCs w:val="24"/>
                <w:lang w:val="lt-LT"/>
              </w:rPr>
            </w:pPr>
          </w:p>
        </w:tc>
        <w:tc>
          <w:tcPr>
            <w:tcW w:w="23" w:type="dxa"/>
          </w:tcPr>
          <w:p w14:paraId="46556572" w14:textId="77777777" w:rsidR="00AB4C9A" w:rsidRPr="00F4391B" w:rsidRDefault="00AB4C9A">
            <w:pPr>
              <w:pStyle w:val="EmptyLayoutCell"/>
              <w:snapToGrid w:val="0"/>
              <w:rPr>
                <w:sz w:val="24"/>
                <w:szCs w:val="24"/>
                <w:lang w:val="lt-LT"/>
              </w:rPr>
            </w:pPr>
          </w:p>
        </w:tc>
        <w:tc>
          <w:tcPr>
            <w:tcW w:w="23" w:type="dxa"/>
          </w:tcPr>
          <w:p w14:paraId="552194B7" w14:textId="77777777" w:rsidR="00AB4C9A" w:rsidRPr="00F4391B" w:rsidRDefault="00AB4C9A">
            <w:pPr>
              <w:pStyle w:val="EmptyLayoutCell"/>
              <w:snapToGrid w:val="0"/>
              <w:rPr>
                <w:sz w:val="24"/>
                <w:szCs w:val="24"/>
                <w:lang w:val="lt-LT"/>
              </w:rPr>
            </w:pPr>
          </w:p>
        </w:tc>
        <w:tc>
          <w:tcPr>
            <w:tcW w:w="23" w:type="dxa"/>
          </w:tcPr>
          <w:p w14:paraId="04530335" w14:textId="77777777" w:rsidR="00AB4C9A" w:rsidRPr="00F4391B" w:rsidRDefault="00AB4C9A">
            <w:pPr>
              <w:pStyle w:val="EmptyLayoutCell"/>
              <w:snapToGrid w:val="0"/>
              <w:rPr>
                <w:sz w:val="24"/>
                <w:szCs w:val="24"/>
                <w:lang w:val="lt-LT"/>
              </w:rPr>
            </w:pPr>
          </w:p>
        </w:tc>
        <w:tc>
          <w:tcPr>
            <w:tcW w:w="8954" w:type="dxa"/>
          </w:tcPr>
          <w:p w14:paraId="7FAEA9BE" w14:textId="77777777" w:rsidR="00AB4C9A" w:rsidRPr="00F4391B" w:rsidRDefault="00AB4C9A">
            <w:pPr>
              <w:pStyle w:val="EmptyLayoutCell"/>
              <w:snapToGrid w:val="0"/>
              <w:rPr>
                <w:sz w:val="24"/>
                <w:szCs w:val="24"/>
                <w:lang w:val="lt-LT"/>
              </w:rPr>
            </w:pPr>
          </w:p>
        </w:tc>
        <w:tc>
          <w:tcPr>
            <w:tcW w:w="23" w:type="dxa"/>
          </w:tcPr>
          <w:p w14:paraId="6AB2E5A4" w14:textId="77777777" w:rsidR="00AB4C9A" w:rsidRPr="00F4391B" w:rsidRDefault="00AB4C9A">
            <w:pPr>
              <w:pStyle w:val="EmptyLayoutCell"/>
              <w:snapToGrid w:val="0"/>
              <w:rPr>
                <w:sz w:val="24"/>
                <w:szCs w:val="24"/>
                <w:lang w:val="lt-LT"/>
              </w:rPr>
            </w:pPr>
          </w:p>
        </w:tc>
      </w:tr>
      <w:tr w:rsidR="00D65930" w:rsidRPr="00E30B31" w14:paraId="291C8AD4" w14:textId="77777777">
        <w:tc>
          <w:tcPr>
            <w:tcW w:w="23" w:type="dxa"/>
          </w:tcPr>
          <w:p w14:paraId="3EDC8D55" w14:textId="77777777" w:rsidR="00AB4C9A" w:rsidRPr="00F4391B" w:rsidRDefault="00AB4C9A">
            <w:pPr>
              <w:pStyle w:val="EmptyLayoutCell"/>
              <w:snapToGrid w:val="0"/>
              <w:rPr>
                <w:sz w:val="24"/>
                <w:szCs w:val="24"/>
                <w:lang w:val="lt-LT"/>
              </w:rPr>
            </w:pPr>
          </w:p>
        </w:tc>
        <w:tc>
          <w:tcPr>
            <w:tcW w:w="23" w:type="dxa"/>
          </w:tcPr>
          <w:p w14:paraId="2E26BABD" w14:textId="77777777" w:rsidR="00AB4C9A" w:rsidRPr="00F4391B" w:rsidRDefault="00AB4C9A">
            <w:pPr>
              <w:pStyle w:val="EmptyLayoutCell"/>
              <w:snapToGrid w:val="0"/>
              <w:rPr>
                <w:sz w:val="24"/>
                <w:szCs w:val="24"/>
                <w:lang w:val="lt-LT"/>
              </w:rPr>
            </w:pPr>
          </w:p>
        </w:tc>
        <w:tc>
          <w:tcPr>
            <w:tcW w:w="23" w:type="dxa"/>
          </w:tcPr>
          <w:p w14:paraId="1ED6BBBB" w14:textId="77777777" w:rsidR="00AB4C9A" w:rsidRPr="00F4391B" w:rsidRDefault="00AB4C9A">
            <w:pPr>
              <w:pStyle w:val="EmptyLayoutCell"/>
              <w:snapToGrid w:val="0"/>
              <w:rPr>
                <w:sz w:val="24"/>
                <w:szCs w:val="24"/>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3EAB5C99" w14:textId="77777777">
              <w:trPr>
                <w:trHeight w:val="602"/>
              </w:trPr>
              <w:tc>
                <w:tcPr>
                  <w:tcW w:w="9070" w:type="dxa"/>
                </w:tcPr>
                <w:p w14:paraId="2EECAAF5" w14:textId="77777777" w:rsidR="00AB4C9A" w:rsidRPr="00F4391B" w:rsidRDefault="008E182A">
                  <w:pPr>
                    <w:jc w:val="center"/>
                    <w:rPr>
                      <w:b/>
                      <w:sz w:val="24"/>
                      <w:szCs w:val="24"/>
                      <w:lang w:val="lt-LT"/>
                    </w:rPr>
                  </w:pPr>
                  <w:r w:rsidRPr="00F4391B">
                    <w:rPr>
                      <w:b/>
                      <w:sz w:val="24"/>
                      <w:szCs w:val="24"/>
                      <w:lang w:val="lt-LT"/>
                    </w:rPr>
                    <w:t>II SKYRIUS</w:t>
                  </w:r>
                </w:p>
                <w:p w14:paraId="4867516B" w14:textId="007A4A34" w:rsidR="00AB4C9A" w:rsidRPr="00F4391B" w:rsidRDefault="008E182A">
                  <w:pPr>
                    <w:jc w:val="center"/>
                    <w:rPr>
                      <w:sz w:val="24"/>
                      <w:szCs w:val="24"/>
                      <w:lang w:val="lt-LT"/>
                    </w:rPr>
                  </w:pPr>
                  <w:r w:rsidRPr="00F4391B">
                    <w:rPr>
                      <w:b/>
                      <w:sz w:val="24"/>
                      <w:szCs w:val="24"/>
                      <w:lang w:val="lt-LT"/>
                    </w:rPr>
                    <w:t>VEIKLOS SRITIS</w:t>
                  </w:r>
                </w:p>
              </w:tc>
            </w:tr>
            <w:tr w:rsidR="00D65930" w:rsidRPr="00F4391B" w14:paraId="2248A5F8" w14:textId="77777777">
              <w:trPr>
                <w:trHeight w:val="262"/>
              </w:trPr>
              <w:tc>
                <w:tcPr>
                  <w:tcW w:w="9070" w:type="dxa"/>
                </w:tcPr>
                <w:p w14:paraId="4F0C348B" w14:textId="6E7D623D" w:rsidR="00AB4C9A" w:rsidRPr="00F4391B" w:rsidRDefault="008E182A" w:rsidP="00F4391B">
                  <w:pPr>
                    <w:jc w:val="both"/>
                    <w:rPr>
                      <w:sz w:val="24"/>
                      <w:szCs w:val="24"/>
                      <w:lang w:val="lt-LT"/>
                    </w:rPr>
                  </w:pPr>
                  <w:r w:rsidRPr="00F4391B">
                    <w:rPr>
                      <w:sz w:val="24"/>
                      <w:szCs w:val="24"/>
                      <w:lang w:val="lt-LT"/>
                    </w:rPr>
                    <w:t>3. Pagrindinė veiklos sritis:</w:t>
                  </w:r>
                </w:p>
              </w:tc>
            </w:tr>
            <w:tr w:rsidR="00D65930" w:rsidRPr="00F4391B" w14:paraId="1ED0CB97"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0D134FC1" w14:textId="77777777">
                    <w:trPr>
                      <w:trHeight w:val="262"/>
                    </w:trPr>
                    <w:tc>
                      <w:tcPr>
                        <w:tcW w:w="9070" w:type="dxa"/>
                      </w:tcPr>
                      <w:p w14:paraId="5813DD08" w14:textId="77777777" w:rsidR="00AB4C9A" w:rsidRPr="00F4391B" w:rsidRDefault="008E182A" w:rsidP="00F4391B">
                        <w:pPr>
                          <w:jc w:val="both"/>
                          <w:rPr>
                            <w:sz w:val="24"/>
                            <w:szCs w:val="24"/>
                            <w:lang w:val="lt-LT"/>
                          </w:rPr>
                        </w:pPr>
                        <w:r w:rsidRPr="00F4391B">
                          <w:rPr>
                            <w:sz w:val="24"/>
                            <w:szCs w:val="24"/>
                            <w:lang w:val="lt-LT"/>
                          </w:rPr>
                          <w:t>3.1. viešųjų paslaugų teikimo administravimas.</w:t>
                        </w:r>
                      </w:p>
                    </w:tc>
                  </w:tr>
                </w:tbl>
                <w:p w14:paraId="38E75C68" w14:textId="77777777" w:rsidR="00AB4C9A" w:rsidRPr="00F4391B" w:rsidRDefault="00AB4C9A" w:rsidP="00F4391B">
                  <w:pPr>
                    <w:jc w:val="both"/>
                    <w:rPr>
                      <w:sz w:val="24"/>
                      <w:szCs w:val="24"/>
                      <w:lang w:val="lt-LT"/>
                    </w:rPr>
                  </w:pPr>
                </w:p>
              </w:tc>
            </w:tr>
            <w:tr w:rsidR="00D65930" w:rsidRPr="00E30B31" w14:paraId="01B9DB1E" w14:textId="77777777">
              <w:trPr>
                <w:trHeight w:val="262"/>
              </w:trPr>
              <w:tc>
                <w:tcPr>
                  <w:tcW w:w="9070" w:type="dxa"/>
                </w:tcPr>
                <w:p w14:paraId="4B1F101C" w14:textId="5B2EA496" w:rsidR="00AB4C9A" w:rsidRPr="00F4391B" w:rsidRDefault="008E182A" w:rsidP="00F4391B">
                  <w:pPr>
                    <w:jc w:val="both"/>
                    <w:rPr>
                      <w:sz w:val="24"/>
                      <w:szCs w:val="24"/>
                      <w:lang w:val="lt-LT"/>
                    </w:rPr>
                  </w:pPr>
                  <w:r w:rsidRPr="00F4391B">
                    <w:rPr>
                      <w:sz w:val="24"/>
                      <w:szCs w:val="24"/>
                      <w:lang w:val="lt-LT"/>
                    </w:rPr>
                    <w:t>4. Papildoma (-</w:t>
                  </w:r>
                  <w:proofErr w:type="spellStart"/>
                  <w:r w:rsidRPr="00F4391B">
                    <w:rPr>
                      <w:sz w:val="24"/>
                      <w:szCs w:val="24"/>
                      <w:lang w:val="lt-LT"/>
                    </w:rPr>
                    <w:t>os</w:t>
                  </w:r>
                  <w:proofErr w:type="spellEnd"/>
                  <w:r w:rsidRPr="00F4391B">
                    <w:rPr>
                      <w:sz w:val="24"/>
                      <w:szCs w:val="24"/>
                      <w:lang w:val="lt-LT"/>
                    </w:rPr>
                    <w:t>) veiklos sritis (-</w:t>
                  </w:r>
                  <w:proofErr w:type="spellStart"/>
                  <w:r w:rsidRPr="00F4391B">
                    <w:rPr>
                      <w:sz w:val="24"/>
                      <w:szCs w:val="24"/>
                      <w:lang w:val="lt-LT"/>
                    </w:rPr>
                    <w:t>ys</w:t>
                  </w:r>
                  <w:proofErr w:type="spellEnd"/>
                  <w:r w:rsidRPr="00F4391B">
                    <w:rPr>
                      <w:sz w:val="24"/>
                      <w:szCs w:val="24"/>
                      <w:lang w:val="lt-LT"/>
                    </w:rPr>
                    <w:t>):</w:t>
                  </w:r>
                </w:p>
              </w:tc>
            </w:tr>
            <w:tr w:rsidR="00D65930" w:rsidRPr="00E30B31" w14:paraId="4E5E8217"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E30B31" w14:paraId="72208B8A" w14:textId="77777777">
                    <w:trPr>
                      <w:trHeight w:val="262"/>
                    </w:trPr>
                    <w:tc>
                      <w:tcPr>
                        <w:tcW w:w="9070" w:type="dxa"/>
                      </w:tcPr>
                      <w:p w14:paraId="5217B250" w14:textId="77777777" w:rsidR="00AB4C9A" w:rsidRPr="00F4391B" w:rsidRDefault="008E182A" w:rsidP="00F4391B">
                        <w:pPr>
                          <w:jc w:val="both"/>
                          <w:rPr>
                            <w:sz w:val="24"/>
                            <w:szCs w:val="24"/>
                            <w:lang w:val="lt-LT"/>
                          </w:rPr>
                        </w:pPr>
                        <w:r w:rsidRPr="00F4391B">
                          <w:rPr>
                            <w:sz w:val="24"/>
                            <w:szCs w:val="24"/>
                            <w:lang w:val="lt-LT"/>
                          </w:rPr>
                          <w:t>4.1. teisės aktų ir administracinių sprendimų įgyvendinimo ir laikymosi priežiūra.</w:t>
                        </w:r>
                      </w:p>
                    </w:tc>
                  </w:tr>
                </w:tbl>
                <w:p w14:paraId="6596343A" w14:textId="77777777" w:rsidR="00AB4C9A" w:rsidRPr="00F4391B" w:rsidRDefault="00AB4C9A" w:rsidP="00F4391B">
                  <w:pPr>
                    <w:jc w:val="both"/>
                    <w:rPr>
                      <w:sz w:val="24"/>
                      <w:szCs w:val="24"/>
                      <w:lang w:val="lt-LT"/>
                    </w:rPr>
                  </w:pPr>
                </w:p>
              </w:tc>
            </w:tr>
          </w:tbl>
          <w:p w14:paraId="1AB19136" w14:textId="77777777" w:rsidR="00AB4C9A" w:rsidRPr="00F4391B" w:rsidRDefault="00AB4C9A">
            <w:pPr>
              <w:rPr>
                <w:sz w:val="24"/>
                <w:szCs w:val="24"/>
                <w:lang w:val="lt-LT"/>
              </w:rPr>
            </w:pPr>
          </w:p>
        </w:tc>
      </w:tr>
      <w:tr w:rsidR="00D65930" w:rsidRPr="00E30B31" w14:paraId="4156F4FA" w14:textId="77777777">
        <w:trPr>
          <w:trHeight w:val="126"/>
        </w:trPr>
        <w:tc>
          <w:tcPr>
            <w:tcW w:w="23" w:type="dxa"/>
          </w:tcPr>
          <w:p w14:paraId="4706A20F" w14:textId="77777777" w:rsidR="00AB4C9A" w:rsidRPr="00F4391B" w:rsidRDefault="00AB4C9A">
            <w:pPr>
              <w:pStyle w:val="EmptyLayoutCell"/>
              <w:snapToGrid w:val="0"/>
              <w:rPr>
                <w:sz w:val="24"/>
                <w:szCs w:val="24"/>
                <w:lang w:val="lt-LT"/>
              </w:rPr>
            </w:pPr>
          </w:p>
        </w:tc>
        <w:tc>
          <w:tcPr>
            <w:tcW w:w="23" w:type="dxa"/>
          </w:tcPr>
          <w:p w14:paraId="6483F862" w14:textId="77777777" w:rsidR="00AB4C9A" w:rsidRPr="00F4391B" w:rsidRDefault="00AB4C9A">
            <w:pPr>
              <w:pStyle w:val="EmptyLayoutCell"/>
              <w:snapToGrid w:val="0"/>
              <w:rPr>
                <w:sz w:val="24"/>
                <w:szCs w:val="24"/>
                <w:lang w:val="lt-LT"/>
              </w:rPr>
            </w:pPr>
          </w:p>
        </w:tc>
        <w:tc>
          <w:tcPr>
            <w:tcW w:w="23" w:type="dxa"/>
          </w:tcPr>
          <w:p w14:paraId="35DCA6C3" w14:textId="77777777" w:rsidR="00AB4C9A" w:rsidRPr="00F4391B" w:rsidRDefault="00AB4C9A">
            <w:pPr>
              <w:pStyle w:val="EmptyLayoutCell"/>
              <w:snapToGrid w:val="0"/>
              <w:rPr>
                <w:sz w:val="24"/>
                <w:szCs w:val="24"/>
                <w:lang w:val="lt-LT"/>
              </w:rPr>
            </w:pPr>
          </w:p>
        </w:tc>
        <w:tc>
          <w:tcPr>
            <w:tcW w:w="23" w:type="dxa"/>
          </w:tcPr>
          <w:p w14:paraId="6CF6548A" w14:textId="77777777" w:rsidR="00AB4C9A" w:rsidRPr="00F4391B" w:rsidRDefault="00AB4C9A">
            <w:pPr>
              <w:pStyle w:val="EmptyLayoutCell"/>
              <w:snapToGrid w:val="0"/>
              <w:rPr>
                <w:sz w:val="24"/>
                <w:szCs w:val="24"/>
                <w:lang w:val="lt-LT"/>
              </w:rPr>
            </w:pPr>
          </w:p>
        </w:tc>
        <w:tc>
          <w:tcPr>
            <w:tcW w:w="23" w:type="dxa"/>
          </w:tcPr>
          <w:p w14:paraId="411619D5" w14:textId="77777777" w:rsidR="00AB4C9A" w:rsidRPr="00F4391B" w:rsidRDefault="00AB4C9A">
            <w:pPr>
              <w:pStyle w:val="EmptyLayoutCell"/>
              <w:snapToGrid w:val="0"/>
              <w:rPr>
                <w:sz w:val="24"/>
                <w:szCs w:val="24"/>
                <w:lang w:val="lt-LT"/>
              </w:rPr>
            </w:pPr>
          </w:p>
        </w:tc>
        <w:tc>
          <w:tcPr>
            <w:tcW w:w="8954" w:type="dxa"/>
          </w:tcPr>
          <w:p w14:paraId="07E9E935" w14:textId="77777777" w:rsidR="00AB4C9A" w:rsidRPr="00F4391B" w:rsidRDefault="00AB4C9A">
            <w:pPr>
              <w:pStyle w:val="EmptyLayoutCell"/>
              <w:snapToGrid w:val="0"/>
              <w:rPr>
                <w:sz w:val="24"/>
                <w:szCs w:val="24"/>
                <w:lang w:val="lt-LT"/>
              </w:rPr>
            </w:pPr>
          </w:p>
        </w:tc>
        <w:tc>
          <w:tcPr>
            <w:tcW w:w="23" w:type="dxa"/>
          </w:tcPr>
          <w:p w14:paraId="33A44E27" w14:textId="77777777" w:rsidR="00AB4C9A" w:rsidRPr="00F4391B" w:rsidRDefault="00AB4C9A">
            <w:pPr>
              <w:pStyle w:val="EmptyLayoutCell"/>
              <w:snapToGrid w:val="0"/>
              <w:rPr>
                <w:sz w:val="24"/>
                <w:szCs w:val="24"/>
                <w:lang w:val="lt-LT"/>
              </w:rPr>
            </w:pPr>
          </w:p>
        </w:tc>
      </w:tr>
      <w:tr w:rsidR="00D65930" w:rsidRPr="00F4391B" w14:paraId="0920F6D6" w14:textId="77777777">
        <w:tc>
          <w:tcPr>
            <w:tcW w:w="23" w:type="dxa"/>
          </w:tcPr>
          <w:p w14:paraId="4000E73F" w14:textId="77777777" w:rsidR="00AB4C9A" w:rsidRPr="00F4391B" w:rsidRDefault="00AB4C9A">
            <w:pPr>
              <w:pStyle w:val="EmptyLayoutCell"/>
              <w:snapToGrid w:val="0"/>
              <w:rPr>
                <w:sz w:val="24"/>
                <w:szCs w:val="24"/>
                <w:lang w:val="lt-LT"/>
              </w:rPr>
            </w:pPr>
          </w:p>
        </w:tc>
        <w:tc>
          <w:tcPr>
            <w:tcW w:w="23" w:type="dxa"/>
          </w:tcPr>
          <w:p w14:paraId="7DB44036" w14:textId="77777777" w:rsidR="00AB4C9A" w:rsidRPr="00F4391B" w:rsidRDefault="00AB4C9A">
            <w:pPr>
              <w:pStyle w:val="EmptyLayoutCell"/>
              <w:snapToGrid w:val="0"/>
              <w:rPr>
                <w:sz w:val="24"/>
                <w:szCs w:val="24"/>
                <w:lang w:val="lt-LT"/>
              </w:rPr>
            </w:pPr>
          </w:p>
        </w:tc>
        <w:tc>
          <w:tcPr>
            <w:tcW w:w="23" w:type="dxa"/>
          </w:tcPr>
          <w:p w14:paraId="07106024" w14:textId="77777777" w:rsidR="00AB4C9A" w:rsidRPr="00F4391B" w:rsidRDefault="00AB4C9A">
            <w:pPr>
              <w:pStyle w:val="EmptyLayoutCell"/>
              <w:snapToGrid w:val="0"/>
              <w:rPr>
                <w:sz w:val="24"/>
                <w:szCs w:val="24"/>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42D49CFE" w14:textId="77777777">
              <w:trPr>
                <w:trHeight w:val="602"/>
              </w:trPr>
              <w:tc>
                <w:tcPr>
                  <w:tcW w:w="9070" w:type="dxa"/>
                </w:tcPr>
                <w:p w14:paraId="1A44F6C2" w14:textId="77777777" w:rsidR="00AB4C9A" w:rsidRPr="00F4391B" w:rsidRDefault="008E182A">
                  <w:pPr>
                    <w:jc w:val="center"/>
                    <w:rPr>
                      <w:b/>
                      <w:sz w:val="24"/>
                      <w:szCs w:val="24"/>
                      <w:lang w:val="lt-LT"/>
                    </w:rPr>
                  </w:pPr>
                  <w:r w:rsidRPr="00F4391B">
                    <w:rPr>
                      <w:b/>
                      <w:sz w:val="24"/>
                      <w:szCs w:val="24"/>
                      <w:lang w:val="lt-LT"/>
                    </w:rPr>
                    <w:t>III SKYRIUS</w:t>
                  </w:r>
                </w:p>
                <w:p w14:paraId="62BB345C" w14:textId="00159ED6" w:rsidR="00AB4C9A" w:rsidRPr="00F4391B" w:rsidRDefault="008E182A">
                  <w:pPr>
                    <w:jc w:val="center"/>
                    <w:rPr>
                      <w:sz w:val="24"/>
                      <w:szCs w:val="24"/>
                      <w:lang w:val="lt-LT"/>
                    </w:rPr>
                  </w:pPr>
                  <w:r w:rsidRPr="00F4391B">
                    <w:rPr>
                      <w:b/>
                      <w:sz w:val="24"/>
                      <w:szCs w:val="24"/>
                      <w:lang w:val="lt-LT"/>
                    </w:rPr>
                    <w:t>PAREIGYBĖS SPECIALIZACIJA</w:t>
                  </w:r>
                </w:p>
              </w:tc>
            </w:tr>
            <w:tr w:rsidR="00D65930" w:rsidRPr="00F4391B" w14:paraId="5C502BC5" w14:textId="77777777">
              <w:trPr>
                <w:trHeight w:val="262"/>
              </w:trPr>
              <w:tc>
                <w:tcPr>
                  <w:tcW w:w="9070" w:type="dxa"/>
                </w:tcPr>
                <w:p w14:paraId="71978181" w14:textId="587B2D77" w:rsidR="00AB4C9A" w:rsidRPr="00F4391B" w:rsidRDefault="008E182A" w:rsidP="00F4391B">
                  <w:pPr>
                    <w:jc w:val="both"/>
                    <w:rPr>
                      <w:sz w:val="24"/>
                      <w:szCs w:val="24"/>
                      <w:lang w:val="lt-LT"/>
                    </w:rPr>
                  </w:pPr>
                  <w:r w:rsidRPr="00F4391B">
                    <w:rPr>
                      <w:sz w:val="24"/>
                      <w:szCs w:val="24"/>
                      <w:lang w:val="lt-LT"/>
                    </w:rPr>
                    <w:t>5. Pagrindinės veiklos srities specializacija:</w:t>
                  </w:r>
                </w:p>
              </w:tc>
            </w:tr>
            <w:tr w:rsidR="00D65930" w:rsidRPr="00F4391B" w14:paraId="7B17AAC8"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06598A48" w14:textId="77777777">
                    <w:trPr>
                      <w:trHeight w:val="262"/>
                    </w:trPr>
                    <w:tc>
                      <w:tcPr>
                        <w:tcW w:w="9070" w:type="dxa"/>
                      </w:tcPr>
                      <w:p w14:paraId="0AAC12CA" w14:textId="77777777" w:rsidR="00AB4C9A" w:rsidRPr="00F4391B" w:rsidRDefault="008E182A" w:rsidP="00F4391B">
                        <w:pPr>
                          <w:jc w:val="both"/>
                          <w:rPr>
                            <w:sz w:val="24"/>
                            <w:szCs w:val="24"/>
                            <w:lang w:val="lt-LT"/>
                          </w:rPr>
                        </w:pPr>
                        <w:r w:rsidRPr="00F4391B">
                          <w:rPr>
                            <w:sz w:val="24"/>
                            <w:szCs w:val="24"/>
                            <w:lang w:val="lt-LT"/>
                          </w:rPr>
                          <w:t>5.1. viešųjų paslaugų teikimo administravimas tarpinstitucinio bendradarbiavimo koordinatoriaus veiklos srityje.</w:t>
                        </w:r>
                      </w:p>
                    </w:tc>
                  </w:tr>
                </w:tbl>
                <w:p w14:paraId="341A96CB" w14:textId="77777777" w:rsidR="00AB4C9A" w:rsidRPr="00F4391B" w:rsidRDefault="00AB4C9A" w:rsidP="00F4391B">
                  <w:pPr>
                    <w:jc w:val="both"/>
                    <w:rPr>
                      <w:sz w:val="24"/>
                      <w:szCs w:val="24"/>
                      <w:lang w:val="lt-LT"/>
                    </w:rPr>
                  </w:pPr>
                </w:p>
              </w:tc>
            </w:tr>
            <w:tr w:rsidR="00D65930" w:rsidRPr="00F4391B" w14:paraId="4CC1F1EA" w14:textId="77777777">
              <w:trPr>
                <w:trHeight w:val="262"/>
              </w:trPr>
              <w:tc>
                <w:tcPr>
                  <w:tcW w:w="9070" w:type="dxa"/>
                </w:tcPr>
                <w:p w14:paraId="55FFADF8" w14:textId="088C1124" w:rsidR="00AB4C9A" w:rsidRPr="00F4391B" w:rsidRDefault="008E182A" w:rsidP="00F4391B">
                  <w:pPr>
                    <w:jc w:val="both"/>
                    <w:rPr>
                      <w:sz w:val="24"/>
                      <w:szCs w:val="24"/>
                      <w:lang w:val="lt-LT"/>
                    </w:rPr>
                  </w:pPr>
                  <w:r w:rsidRPr="00F4391B">
                    <w:rPr>
                      <w:sz w:val="24"/>
                      <w:szCs w:val="24"/>
                      <w:lang w:val="lt-LT"/>
                    </w:rPr>
                    <w:t>6. Papildomos (-ų) veiklos srities (-</w:t>
                  </w:r>
                  <w:proofErr w:type="spellStart"/>
                  <w:r w:rsidRPr="00F4391B">
                    <w:rPr>
                      <w:sz w:val="24"/>
                      <w:szCs w:val="24"/>
                      <w:lang w:val="lt-LT"/>
                    </w:rPr>
                    <w:t>čių</w:t>
                  </w:r>
                  <w:proofErr w:type="spellEnd"/>
                  <w:r w:rsidRPr="00F4391B">
                    <w:rPr>
                      <w:sz w:val="24"/>
                      <w:szCs w:val="24"/>
                      <w:lang w:val="lt-LT"/>
                    </w:rPr>
                    <w:t>) specializacija:</w:t>
                  </w:r>
                </w:p>
              </w:tc>
            </w:tr>
            <w:tr w:rsidR="00D65930" w:rsidRPr="00F4391B" w14:paraId="07C96624"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587C48E9" w14:textId="77777777">
                    <w:trPr>
                      <w:trHeight w:val="262"/>
                    </w:trPr>
                    <w:tc>
                      <w:tcPr>
                        <w:tcW w:w="9070" w:type="dxa"/>
                      </w:tcPr>
                      <w:p w14:paraId="476A6A49" w14:textId="77777777" w:rsidR="00AB4C9A" w:rsidRPr="00F4391B" w:rsidRDefault="008E182A" w:rsidP="00F4391B">
                        <w:pPr>
                          <w:jc w:val="both"/>
                          <w:rPr>
                            <w:sz w:val="24"/>
                            <w:szCs w:val="24"/>
                            <w:lang w:val="lt-LT"/>
                          </w:rPr>
                        </w:pPr>
                        <w:r w:rsidRPr="00F4391B">
                          <w:rPr>
                            <w:sz w:val="24"/>
                            <w:szCs w:val="24"/>
                            <w:lang w:val="lt-LT"/>
                          </w:rPr>
                          <w:t>6.1. informacijos, susijusios su vaiku ir jo aplinka analizė, teikiamų paslaugų nagrinėjimu bei sprendimų įgyvendinimu.</w:t>
                        </w:r>
                      </w:p>
                    </w:tc>
                  </w:tr>
                </w:tbl>
                <w:p w14:paraId="3305FD0B" w14:textId="77777777" w:rsidR="00AB4C9A" w:rsidRPr="00F4391B" w:rsidRDefault="00AB4C9A" w:rsidP="00F4391B">
                  <w:pPr>
                    <w:jc w:val="both"/>
                    <w:rPr>
                      <w:sz w:val="24"/>
                      <w:szCs w:val="24"/>
                      <w:lang w:val="lt-LT"/>
                    </w:rPr>
                  </w:pPr>
                </w:p>
              </w:tc>
            </w:tr>
          </w:tbl>
          <w:p w14:paraId="54603012" w14:textId="77777777" w:rsidR="00AB4C9A" w:rsidRPr="00F4391B" w:rsidRDefault="00AB4C9A">
            <w:pPr>
              <w:rPr>
                <w:sz w:val="24"/>
                <w:szCs w:val="24"/>
                <w:lang w:val="lt-LT"/>
              </w:rPr>
            </w:pPr>
          </w:p>
        </w:tc>
      </w:tr>
      <w:tr w:rsidR="00D65930" w:rsidRPr="00F4391B" w14:paraId="7299E863" w14:textId="77777777">
        <w:trPr>
          <w:trHeight w:val="100"/>
        </w:trPr>
        <w:tc>
          <w:tcPr>
            <w:tcW w:w="23" w:type="dxa"/>
          </w:tcPr>
          <w:p w14:paraId="50AA307B" w14:textId="77777777" w:rsidR="00AB4C9A" w:rsidRPr="00F4391B" w:rsidRDefault="00AB4C9A">
            <w:pPr>
              <w:pStyle w:val="EmptyLayoutCell"/>
              <w:snapToGrid w:val="0"/>
              <w:rPr>
                <w:sz w:val="24"/>
                <w:szCs w:val="24"/>
                <w:lang w:val="lt-LT"/>
              </w:rPr>
            </w:pPr>
          </w:p>
        </w:tc>
        <w:tc>
          <w:tcPr>
            <w:tcW w:w="23" w:type="dxa"/>
          </w:tcPr>
          <w:p w14:paraId="2C12B620" w14:textId="77777777" w:rsidR="00AB4C9A" w:rsidRPr="00F4391B" w:rsidRDefault="00AB4C9A">
            <w:pPr>
              <w:pStyle w:val="EmptyLayoutCell"/>
              <w:snapToGrid w:val="0"/>
              <w:rPr>
                <w:sz w:val="24"/>
                <w:szCs w:val="24"/>
                <w:lang w:val="lt-LT"/>
              </w:rPr>
            </w:pPr>
          </w:p>
        </w:tc>
        <w:tc>
          <w:tcPr>
            <w:tcW w:w="23" w:type="dxa"/>
          </w:tcPr>
          <w:p w14:paraId="64E1C27D" w14:textId="77777777" w:rsidR="00AB4C9A" w:rsidRPr="00F4391B" w:rsidRDefault="00AB4C9A">
            <w:pPr>
              <w:pStyle w:val="EmptyLayoutCell"/>
              <w:snapToGrid w:val="0"/>
              <w:rPr>
                <w:sz w:val="24"/>
                <w:szCs w:val="24"/>
                <w:lang w:val="lt-LT"/>
              </w:rPr>
            </w:pPr>
          </w:p>
        </w:tc>
        <w:tc>
          <w:tcPr>
            <w:tcW w:w="23" w:type="dxa"/>
          </w:tcPr>
          <w:p w14:paraId="43EF1F95" w14:textId="77777777" w:rsidR="00AB4C9A" w:rsidRPr="00F4391B" w:rsidRDefault="00AB4C9A">
            <w:pPr>
              <w:pStyle w:val="EmptyLayoutCell"/>
              <w:snapToGrid w:val="0"/>
              <w:rPr>
                <w:sz w:val="24"/>
                <w:szCs w:val="24"/>
                <w:lang w:val="lt-LT"/>
              </w:rPr>
            </w:pPr>
          </w:p>
        </w:tc>
        <w:tc>
          <w:tcPr>
            <w:tcW w:w="23" w:type="dxa"/>
          </w:tcPr>
          <w:p w14:paraId="479B7FBB" w14:textId="77777777" w:rsidR="00AB4C9A" w:rsidRPr="00F4391B" w:rsidRDefault="00AB4C9A">
            <w:pPr>
              <w:pStyle w:val="EmptyLayoutCell"/>
              <w:snapToGrid w:val="0"/>
              <w:rPr>
                <w:sz w:val="24"/>
                <w:szCs w:val="24"/>
                <w:lang w:val="lt-LT"/>
              </w:rPr>
            </w:pPr>
          </w:p>
        </w:tc>
        <w:tc>
          <w:tcPr>
            <w:tcW w:w="8954" w:type="dxa"/>
          </w:tcPr>
          <w:p w14:paraId="337FF24A" w14:textId="77777777" w:rsidR="00AB4C9A" w:rsidRPr="00F4391B" w:rsidRDefault="00AB4C9A">
            <w:pPr>
              <w:pStyle w:val="EmptyLayoutCell"/>
              <w:snapToGrid w:val="0"/>
              <w:rPr>
                <w:sz w:val="24"/>
                <w:szCs w:val="24"/>
                <w:lang w:val="lt-LT"/>
              </w:rPr>
            </w:pPr>
          </w:p>
        </w:tc>
        <w:tc>
          <w:tcPr>
            <w:tcW w:w="23" w:type="dxa"/>
          </w:tcPr>
          <w:p w14:paraId="4E7ED40D" w14:textId="77777777" w:rsidR="00AB4C9A" w:rsidRPr="00F4391B" w:rsidRDefault="00AB4C9A">
            <w:pPr>
              <w:pStyle w:val="EmptyLayoutCell"/>
              <w:snapToGrid w:val="0"/>
              <w:rPr>
                <w:sz w:val="24"/>
                <w:szCs w:val="24"/>
                <w:lang w:val="lt-LT"/>
              </w:rPr>
            </w:pPr>
          </w:p>
        </w:tc>
      </w:tr>
      <w:tr w:rsidR="00D65930" w:rsidRPr="00F4391B" w14:paraId="1796F6C0" w14:textId="77777777">
        <w:tc>
          <w:tcPr>
            <w:tcW w:w="23" w:type="dxa"/>
          </w:tcPr>
          <w:p w14:paraId="15750CDD" w14:textId="77777777" w:rsidR="00AB4C9A" w:rsidRPr="00F4391B" w:rsidRDefault="00AB4C9A">
            <w:pPr>
              <w:pStyle w:val="EmptyLayoutCell"/>
              <w:snapToGrid w:val="0"/>
              <w:rPr>
                <w:sz w:val="24"/>
                <w:szCs w:val="24"/>
                <w:lang w:val="lt-LT"/>
              </w:rPr>
            </w:pPr>
          </w:p>
        </w:tc>
        <w:tc>
          <w:tcPr>
            <w:tcW w:w="23" w:type="dxa"/>
          </w:tcPr>
          <w:p w14:paraId="467B272B" w14:textId="77777777" w:rsidR="00AB4C9A" w:rsidRPr="00F4391B" w:rsidRDefault="00AB4C9A">
            <w:pPr>
              <w:pStyle w:val="EmptyLayoutCell"/>
              <w:snapToGrid w:val="0"/>
              <w:rPr>
                <w:sz w:val="24"/>
                <w:szCs w:val="24"/>
                <w:lang w:val="lt-LT"/>
              </w:rPr>
            </w:pPr>
          </w:p>
        </w:tc>
        <w:tc>
          <w:tcPr>
            <w:tcW w:w="23" w:type="dxa"/>
          </w:tcPr>
          <w:p w14:paraId="7D9A6EE4" w14:textId="77777777" w:rsidR="00AB4C9A" w:rsidRPr="00F4391B" w:rsidRDefault="00AB4C9A">
            <w:pPr>
              <w:pStyle w:val="EmptyLayoutCell"/>
              <w:snapToGrid w:val="0"/>
              <w:rPr>
                <w:sz w:val="24"/>
                <w:szCs w:val="24"/>
                <w:lang w:val="lt-LT"/>
              </w:rPr>
            </w:pPr>
          </w:p>
        </w:tc>
        <w:tc>
          <w:tcPr>
            <w:tcW w:w="23" w:type="dxa"/>
          </w:tcPr>
          <w:p w14:paraId="289D0B9A" w14:textId="77777777" w:rsidR="00AB4C9A" w:rsidRPr="00F4391B" w:rsidRDefault="00AB4C9A">
            <w:pPr>
              <w:pStyle w:val="EmptyLayoutCell"/>
              <w:snapToGrid w:val="0"/>
              <w:rPr>
                <w:sz w:val="24"/>
                <w:szCs w:val="24"/>
                <w:lang w:val="lt-LT"/>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D65930" w:rsidRPr="00F4391B" w14:paraId="7AE78189"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3BA9F0A8" w14:textId="77777777">
                    <w:trPr>
                      <w:trHeight w:val="602"/>
                    </w:trPr>
                    <w:tc>
                      <w:tcPr>
                        <w:tcW w:w="9070" w:type="dxa"/>
                      </w:tcPr>
                      <w:p w14:paraId="2BD2E6A4" w14:textId="77777777" w:rsidR="00AB4C9A" w:rsidRPr="00F4391B" w:rsidRDefault="008E182A">
                        <w:pPr>
                          <w:jc w:val="center"/>
                          <w:rPr>
                            <w:b/>
                            <w:sz w:val="24"/>
                            <w:szCs w:val="24"/>
                            <w:lang w:val="lt-LT"/>
                          </w:rPr>
                        </w:pPr>
                        <w:r w:rsidRPr="00F4391B">
                          <w:rPr>
                            <w:b/>
                            <w:sz w:val="24"/>
                            <w:szCs w:val="24"/>
                            <w:lang w:val="lt-LT"/>
                          </w:rPr>
                          <w:t xml:space="preserve">IV SKYRIUS </w:t>
                        </w:r>
                      </w:p>
                      <w:p w14:paraId="54E6F74C" w14:textId="77777777" w:rsidR="00AB4C9A" w:rsidRPr="00F4391B" w:rsidRDefault="008E182A">
                        <w:pPr>
                          <w:jc w:val="center"/>
                          <w:rPr>
                            <w:b/>
                            <w:sz w:val="24"/>
                            <w:szCs w:val="24"/>
                            <w:lang w:val="lt-LT"/>
                          </w:rPr>
                        </w:pPr>
                        <w:r w:rsidRPr="00F4391B">
                          <w:rPr>
                            <w:b/>
                            <w:sz w:val="24"/>
                            <w:szCs w:val="24"/>
                            <w:lang w:val="lt-LT"/>
                          </w:rPr>
                          <w:t>FUNKCIJOS</w:t>
                        </w:r>
                      </w:p>
                    </w:tc>
                  </w:tr>
                </w:tbl>
                <w:p w14:paraId="018232E7" w14:textId="77777777" w:rsidR="00AB4C9A" w:rsidRPr="00F4391B" w:rsidRDefault="00AB4C9A">
                  <w:pPr>
                    <w:rPr>
                      <w:sz w:val="24"/>
                      <w:szCs w:val="24"/>
                      <w:lang w:val="lt-LT"/>
                    </w:rPr>
                  </w:pPr>
                </w:p>
              </w:tc>
            </w:tr>
          </w:tbl>
          <w:p w14:paraId="1E6158C3" w14:textId="77777777" w:rsidR="00AB4C9A" w:rsidRPr="00F4391B" w:rsidRDefault="00AB4C9A">
            <w:pPr>
              <w:rPr>
                <w:sz w:val="24"/>
                <w:szCs w:val="24"/>
                <w:lang w:val="lt-LT"/>
              </w:rPr>
            </w:pPr>
          </w:p>
        </w:tc>
      </w:tr>
      <w:tr w:rsidR="00D65930" w:rsidRPr="00F4391B" w14:paraId="26A07EFA" w14:textId="77777777">
        <w:tc>
          <w:tcPr>
            <w:tcW w:w="23" w:type="dxa"/>
          </w:tcPr>
          <w:p w14:paraId="54CD7C2E" w14:textId="77777777" w:rsidR="00AB4C9A" w:rsidRPr="00F4391B" w:rsidRDefault="00AB4C9A">
            <w:pPr>
              <w:pStyle w:val="EmptyLayoutCell"/>
              <w:snapToGrid w:val="0"/>
              <w:rPr>
                <w:sz w:val="24"/>
                <w:szCs w:val="24"/>
                <w:lang w:val="lt-LT"/>
              </w:rPr>
            </w:pPr>
          </w:p>
        </w:tc>
        <w:tc>
          <w:tcPr>
            <w:tcW w:w="23" w:type="dxa"/>
          </w:tcPr>
          <w:p w14:paraId="6A21D2DD" w14:textId="77777777" w:rsidR="00AB4C9A" w:rsidRPr="00F4391B" w:rsidRDefault="00AB4C9A">
            <w:pPr>
              <w:pStyle w:val="EmptyLayoutCell"/>
              <w:snapToGrid w:val="0"/>
              <w:rPr>
                <w:sz w:val="24"/>
                <w:szCs w:val="24"/>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D65930" w:rsidRPr="00E30B31" w14:paraId="4DA19872" w14:textId="77777777">
              <w:trPr>
                <w:trHeight w:val="262"/>
              </w:trPr>
              <w:tc>
                <w:tcPr>
                  <w:tcW w:w="9069" w:type="dxa"/>
                </w:tcPr>
                <w:p w14:paraId="2EA3668A" w14:textId="77777777" w:rsidR="00AB4C9A" w:rsidRPr="00F4391B" w:rsidRDefault="008E182A" w:rsidP="00F4391B">
                  <w:pPr>
                    <w:jc w:val="both"/>
                    <w:rPr>
                      <w:sz w:val="24"/>
                      <w:szCs w:val="24"/>
                      <w:lang w:val="lt-LT"/>
                    </w:rPr>
                  </w:pPr>
                  <w:r w:rsidRPr="00F4391B">
                    <w:rPr>
                      <w:sz w:val="24"/>
                      <w:szCs w:val="24"/>
                      <w:lang w:val="lt-LT"/>
                    </w:rPr>
                    <w:t>7. Apdoroja su viešųjų paslaugų teikimo administravimu susijusią informaciją arba prireikus koordinuoja su viešųjų paslaugų teikimo administravimu susijusios informacijos apdorojimą.</w:t>
                  </w:r>
                </w:p>
              </w:tc>
            </w:tr>
            <w:tr w:rsidR="00D65930" w:rsidRPr="00E30B31" w14:paraId="0E46C8C6" w14:textId="77777777">
              <w:trPr>
                <w:trHeight w:val="262"/>
              </w:trPr>
              <w:tc>
                <w:tcPr>
                  <w:tcW w:w="9069" w:type="dxa"/>
                </w:tcPr>
                <w:p w14:paraId="4B621EDC" w14:textId="77777777" w:rsidR="00AB4C9A" w:rsidRPr="00F4391B" w:rsidRDefault="008E182A" w:rsidP="00F4391B">
                  <w:pPr>
                    <w:jc w:val="both"/>
                    <w:rPr>
                      <w:sz w:val="24"/>
                      <w:szCs w:val="24"/>
                      <w:lang w:val="lt-LT"/>
                    </w:rPr>
                  </w:pPr>
                  <w:r w:rsidRPr="00F4391B">
                    <w:rPr>
                      <w:sz w:val="24"/>
                      <w:szCs w:val="24"/>
                      <w:lang w:val="lt-LT"/>
                    </w:rPr>
                    <w:t>8. Nagrinėja prašymus ir kitus dokumentus sudėtingais klausimais dėl viešųjų paslaugų teikimo administravimo veiklų vykdymo arba prireikus koordinuoja prašymų ir kitų dokumentų sudėtingais klausimais dėl viešųjų paslaugų teikimo administravimo veiklų vykdymo nagrinėjimą, rengia sprendimus ir atsakymus arba prireikus koordinuoja sprendimų ir atsakymų rengimą.</w:t>
                  </w:r>
                </w:p>
              </w:tc>
            </w:tr>
            <w:tr w:rsidR="00D65930" w:rsidRPr="00E30B31" w14:paraId="72F2B128" w14:textId="77777777">
              <w:trPr>
                <w:trHeight w:val="262"/>
              </w:trPr>
              <w:tc>
                <w:tcPr>
                  <w:tcW w:w="9069" w:type="dxa"/>
                </w:tcPr>
                <w:p w14:paraId="4C910827" w14:textId="77777777" w:rsidR="00AB4C9A" w:rsidRPr="00F4391B" w:rsidRDefault="008E182A" w:rsidP="00F4391B">
                  <w:pPr>
                    <w:jc w:val="both"/>
                    <w:rPr>
                      <w:sz w:val="24"/>
                      <w:szCs w:val="24"/>
                      <w:lang w:val="lt-LT"/>
                    </w:rPr>
                  </w:pPr>
                  <w:r w:rsidRPr="00F4391B">
                    <w:rPr>
                      <w:sz w:val="24"/>
                      <w:szCs w:val="24"/>
                      <w:lang w:val="lt-LT"/>
                    </w:rPr>
                    <w:t>9. Organizuoja viešųjų paslaugų teikimo administravimą arba prireikus koordinuoja viešųjų paslaugų teikimo administravimo organizavimą.</w:t>
                  </w:r>
                </w:p>
              </w:tc>
            </w:tr>
            <w:tr w:rsidR="00D65930" w:rsidRPr="00E30B31" w14:paraId="3E7EC2BC" w14:textId="77777777">
              <w:trPr>
                <w:trHeight w:val="262"/>
              </w:trPr>
              <w:tc>
                <w:tcPr>
                  <w:tcW w:w="9069" w:type="dxa"/>
                </w:tcPr>
                <w:p w14:paraId="6383486F" w14:textId="77777777" w:rsidR="00AB4C9A" w:rsidRPr="00F4391B" w:rsidRDefault="008E182A" w:rsidP="00F4391B">
                  <w:pPr>
                    <w:jc w:val="both"/>
                    <w:rPr>
                      <w:sz w:val="24"/>
                      <w:szCs w:val="24"/>
                      <w:lang w:val="lt-LT"/>
                    </w:rPr>
                  </w:pPr>
                  <w:r w:rsidRPr="00F4391B">
                    <w:rPr>
                      <w:sz w:val="24"/>
                      <w:szCs w:val="24"/>
                      <w:lang w:val="lt-LT"/>
                    </w:rPr>
                    <w:lastRenderedPageBreak/>
                    <w:t>10. Priima ir aptarnauja asmenis arba prireikus koordinuoja asmenų priėmimą ir aptarnavimą.</w:t>
                  </w:r>
                </w:p>
              </w:tc>
            </w:tr>
            <w:tr w:rsidR="00D65930" w:rsidRPr="00E30B31" w14:paraId="7405373D" w14:textId="77777777">
              <w:trPr>
                <w:trHeight w:val="262"/>
              </w:trPr>
              <w:tc>
                <w:tcPr>
                  <w:tcW w:w="9069" w:type="dxa"/>
                </w:tcPr>
                <w:p w14:paraId="20017C2B" w14:textId="77777777" w:rsidR="00AB4C9A" w:rsidRPr="00F4391B" w:rsidRDefault="008E182A" w:rsidP="00F4391B">
                  <w:pPr>
                    <w:jc w:val="both"/>
                    <w:rPr>
                      <w:sz w:val="24"/>
                      <w:szCs w:val="24"/>
                      <w:lang w:val="lt-LT"/>
                    </w:rPr>
                  </w:pPr>
                  <w:r w:rsidRPr="00F4391B">
                    <w:rPr>
                      <w:sz w:val="24"/>
                      <w:szCs w:val="24"/>
                      <w:lang w:val="lt-LT"/>
                    </w:rPr>
                    <w:t>11. Rengia ir teikia informaciją su viešųjų paslaugų teikimo administravimu susijusiais sudėtingais klausimais arba prireikus koordinuoja viešųjų paslaugų teikimo administravimu susijusiais sudėtingais klausimais rengimą ir teikimą.</w:t>
                  </w:r>
                </w:p>
              </w:tc>
            </w:tr>
            <w:tr w:rsidR="00D65930" w:rsidRPr="00E30B31" w14:paraId="345C798A" w14:textId="77777777">
              <w:trPr>
                <w:trHeight w:val="262"/>
              </w:trPr>
              <w:tc>
                <w:tcPr>
                  <w:tcW w:w="9069" w:type="dxa"/>
                </w:tcPr>
                <w:p w14:paraId="07251327" w14:textId="77777777" w:rsidR="00AB4C9A" w:rsidRPr="00F4391B" w:rsidRDefault="008E182A" w:rsidP="00F4391B">
                  <w:pPr>
                    <w:jc w:val="both"/>
                    <w:rPr>
                      <w:sz w:val="24"/>
                      <w:szCs w:val="24"/>
                      <w:lang w:val="lt-LT"/>
                    </w:rPr>
                  </w:pPr>
                  <w:r w:rsidRPr="00F4391B">
                    <w:rPr>
                      <w:sz w:val="24"/>
                      <w:szCs w:val="24"/>
                      <w:lang w:val="lt-LT"/>
                    </w:rPr>
                    <w:t>12. Rengia ir teikia pasiūlymus su viešųjų paslaugų teikimo administravimu susijusiais klausimais.</w:t>
                  </w:r>
                </w:p>
              </w:tc>
            </w:tr>
            <w:tr w:rsidR="00D65930" w:rsidRPr="00E30B31" w14:paraId="16776F5E" w14:textId="77777777">
              <w:trPr>
                <w:trHeight w:val="262"/>
              </w:trPr>
              <w:tc>
                <w:tcPr>
                  <w:tcW w:w="9069" w:type="dxa"/>
                </w:tcPr>
                <w:p w14:paraId="5AAF69B7" w14:textId="77777777" w:rsidR="00AB4C9A" w:rsidRPr="00F4391B" w:rsidRDefault="008E182A" w:rsidP="00F4391B">
                  <w:pPr>
                    <w:jc w:val="both"/>
                    <w:rPr>
                      <w:sz w:val="24"/>
                      <w:szCs w:val="24"/>
                      <w:lang w:val="lt-LT"/>
                    </w:rPr>
                  </w:pPr>
                  <w:r w:rsidRPr="00F4391B">
                    <w:rPr>
                      <w:sz w:val="24"/>
                      <w:szCs w:val="24"/>
                      <w:lang w:val="lt-LT"/>
                    </w:rPr>
                    <w:t>13. Rengia teisės aktų projektus ir kitus susijusius dokumentus dėl viešųjų paslaugų teikimo administravimo arba prireikus koordinuoja teisės aktų projektų ir kitų susijusių dokumentų dėl viešųjų paslaugų teikimo administravimo rengimą.</w:t>
                  </w:r>
                </w:p>
              </w:tc>
            </w:tr>
            <w:tr w:rsidR="00D65930" w:rsidRPr="00E30B31" w14:paraId="12DBB05B" w14:textId="77777777">
              <w:trPr>
                <w:trHeight w:val="262"/>
              </w:trPr>
              <w:tc>
                <w:tcPr>
                  <w:tcW w:w="9069" w:type="dxa"/>
                </w:tcPr>
                <w:p w14:paraId="7EF83379" w14:textId="77777777" w:rsidR="00AB4C9A" w:rsidRPr="00F4391B" w:rsidRDefault="008E182A" w:rsidP="00F4391B">
                  <w:pPr>
                    <w:jc w:val="both"/>
                    <w:rPr>
                      <w:sz w:val="24"/>
                      <w:szCs w:val="24"/>
                      <w:lang w:val="lt-LT"/>
                    </w:rPr>
                  </w:pPr>
                  <w:r w:rsidRPr="00F4391B">
                    <w:rPr>
                      <w:sz w:val="24"/>
                      <w:szCs w:val="24"/>
                      <w:lang w:val="lt-LT"/>
                    </w:rPr>
                    <w:t>14. Apdoroja su teisės aktų ir administracinių sprendimų įgyvendinimo ir laikymosi priežiūra susijusią informaciją arba prireikus koordinuoja susijusios informacijos apdorojimą.</w:t>
                  </w:r>
                </w:p>
              </w:tc>
            </w:tr>
            <w:tr w:rsidR="00D65930" w:rsidRPr="00E30B31" w14:paraId="2D313871" w14:textId="77777777">
              <w:trPr>
                <w:trHeight w:val="262"/>
              </w:trPr>
              <w:tc>
                <w:tcPr>
                  <w:tcW w:w="9069" w:type="dxa"/>
                </w:tcPr>
                <w:p w14:paraId="11094F3B" w14:textId="77777777" w:rsidR="00AB4C9A" w:rsidRPr="00F4391B" w:rsidRDefault="008E182A" w:rsidP="00F4391B">
                  <w:pPr>
                    <w:jc w:val="both"/>
                    <w:rPr>
                      <w:sz w:val="24"/>
                      <w:szCs w:val="24"/>
                      <w:lang w:val="lt-LT"/>
                    </w:rPr>
                  </w:pPr>
                  <w:r w:rsidRPr="00F4391B">
                    <w:rPr>
                      <w:sz w:val="24"/>
                      <w:szCs w:val="24"/>
                      <w:lang w:val="lt-LT"/>
                    </w:rPr>
                    <w:t>15. Atlieka teisės aktų ir administracinių sprendimų įgyvendinimo ir laikymosi priežiūros veiklas arba prireikus koordinuoja teisės aktų ir administracinių sprendimų įgyvendinimo ir laikymosi priežiūros veiklų atlikimą.</w:t>
                  </w:r>
                </w:p>
              </w:tc>
            </w:tr>
            <w:tr w:rsidR="00D65930" w:rsidRPr="00E30B31" w14:paraId="77F5FBCB" w14:textId="77777777">
              <w:trPr>
                <w:trHeight w:val="262"/>
              </w:trPr>
              <w:tc>
                <w:tcPr>
                  <w:tcW w:w="9069" w:type="dxa"/>
                </w:tcPr>
                <w:p w14:paraId="544F0EC2" w14:textId="77777777" w:rsidR="00AB4C9A" w:rsidRPr="00F4391B" w:rsidRDefault="008E182A" w:rsidP="00F4391B">
                  <w:pPr>
                    <w:jc w:val="both"/>
                    <w:rPr>
                      <w:sz w:val="24"/>
                      <w:szCs w:val="24"/>
                      <w:lang w:val="lt-LT"/>
                    </w:rPr>
                  </w:pPr>
                  <w:r w:rsidRPr="00F4391B">
                    <w:rPr>
                      <w:sz w:val="24"/>
                      <w:szCs w:val="24"/>
                      <w:lang w:val="lt-LT"/>
                    </w:rPr>
                    <w:t>16. Nagrinėja skundus ir kitus dokumentus sudėtingais klausimais dėl teisės aktų ir administracinių sprendimų įgyvendinimo ir laikymosi priežiūros vykdymo arba prireikus koordinuoja skundų ir dokumentų sudėtingais klausimais dėl teisės aktų ir administracinių sprendimų įgyvendinimo ir laikymosi priežiūros vykdymo nagrinėjimą, rengia atsakymus prireikus koordinuoja atsakymų rengimą.</w:t>
                  </w:r>
                </w:p>
              </w:tc>
            </w:tr>
            <w:tr w:rsidR="00D65930" w:rsidRPr="00E30B31" w14:paraId="7B332F0E" w14:textId="77777777">
              <w:trPr>
                <w:trHeight w:val="262"/>
              </w:trPr>
              <w:tc>
                <w:tcPr>
                  <w:tcW w:w="9069" w:type="dxa"/>
                </w:tcPr>
                <w:p w14:paraId="32C99A5A" w14:textId="77777777" w:rsidR="00AB4C9A" w:rsidRPr="00F4391B" w:rsidRDefault="008E182A" w:rsidP="00F4391B">
                  <w:pPr>
                    <w:jc w:val="both"/>
                    <w:rPr>
                      <w:sz w:val="24"/>
                      <w:szCs w:val="24"/>
                      <w:lang w:val="lt-LT"/>
                    </w:rPr>
                  </w:pPr>
                  <w:r w:rsidRPr="00F4391B">
                    <w:rPr>
                      <w:sz w:val="24"/>
                      <w:szCs w:val="24"/>
                      <w:lang w:val="lt-LT"/>
                    </w:rPr>
                    <w:t>17. Planuoja teisės aktų ir administracinių sprendimų įgyvendinimo ir laikymosi priežiūros veiklas arba prireikus koordinuoja teisės aktų ir administracinių sprendimų įgyvendinimo ir laikymosi priežiūros veiklų planavimą.</w:t>
                  </w:r>
                </w:p>
              </w:tc>
            </w:tr>
            <w:tr w:rsidR="00D65930" w:rsidRPr="00E30B31" w14:paraId="435802C4" w14:textId="77777777">
              <w:trPr>
                <w:trHeight w:val="262"/>
              </w:trPr>
              <w:tc>
                <w:tcPr>
                  <w:tcW w:w="9069" w:type="dxa"/>
                </w:tcPr>
                <w:p w14:paraId="75A12D69" w14:textId="77777777" w:rsidR="00AB4C9A" w:rsidRPr="00F4391B" w:rsidRDefault="008E182A" w:rsidP="00F4391B">
                  <w:pPr>
                    <w:jc w:val="both"/>
                    <w:rPr>
                      <w:sz w:val="24"/>
                      <w:szCs w:val="24"/>
                      <w:lang w:val="lt-LT"/>
                    </w:rPr>
                  </w:pPr>
                  <w:r w:rsidRPr="00F4391B">
                    <w:rPr>
                      <w:sz w:val="24"/>
                      <w:szCs w:val="24"/>
                      <w:lang w:val="lt-LT"/>
                    </w:rPr>
                    <w:t>18. Prižiūri su teisės aktų ir administracinių sprendimų įgyvendinimo ir laikymosi priežiūros veiklomis susijusių sprendimų, rekomendacijų, nurodymų vykdymą arba prireikus koordinuoja su teisės aktų ir administracinių sprendimų įgyvendinimo ir laikymosi priežiūros veiklomis susijusių sprendimų, rekomendacijų, nurodymų vykdymo priežiūrą.</w:t>
                  </w:r>
                </w:p>
              </w:tc>
            </w:tr>
            <w:tr w:rsidR="00D65930" w:rsidRPr="00E30B31" w14:paraId="13F34FBE" w14:textId="77777777">
              <w:trPr>
                <w:trHeight w:val="262"/>
              </w:trPr>
              <w:tc>
                <w:tcPr>
                  <w:tcW w:w="9069" w:type="dxa"/>
                </w:tcPr>
                <w:p w14:paraId="226EE927" w14:textId="77777777" w:rsidR="00AB4C9A" w:rsidRPr="00F4391B" w:rsidRDefault="008E182A" w:rsidP="00F4391B">
                  <w:pPr>
                    <w:jc w:val="both"/>
                    <w:rPr>
                      <w:sz w:val="24"/>
                      <w:szCs w:val="24"/>
                      <w:lang w:val="lt-LT"/>
                    </w:rPr>
                  </w:pPr>
                  <w:r w:rsidRPr="00F4391B">
                    <w:rPr>
                      <w:sz w:val="24"/>
                      <w:szCs w:val="24"/>
                      <w:lang w:val="lt-LT"/>
                    </w:rPr>
                    <w:t>19. Rengia ir teikia informaciją su teisės aktų ir administracinių sprendimų įgyvendinimo ir laikymosi priežiūra susijusiais sudėtingais klausimais arba prireikus koordinuoja informacijos su teisės aktų ir administracinių sprendimų įgyvendinimo ir laikymosi priežiūra susijusiais sudėtingais klausimais rengimą ir teikimą.</w:t>
                  </w:r>
                </w:p>
              </w:tc>
            </w:tr>
            <w:tr w:rsidR="00D65930" w:rsidRPr="00E30B31" w14:paraId="52F0380D" w14:textId="77777777">
              <w:trPr>
                <w:trHeight w:val="262"/>
              </w:trPr>
              <w:tc>
                <w:tcPr>
                  <w:tcW w:w="9069" w:type="dxa"/>
                </w:tcPr>
                <w:p w14:paraId="7846E5F1" w14:textId="77777777" w:rsidR="00AB4C9A" w:rsidRPr="00F4391B" w:rsidRDefault="008E182A" w:rsidP="00F4391B">
                  <w:pPr>
                    <w:jc w:val="both"/>
                    <w:rPr>
                      <w:sz w:val="24"/>
                      <w:szCs w:val="24"/>
                      <w:lang w:val="lt-LT"/>
                    </w:rPr>
                  </w:pPr>
                  <w:r w:rsidRPr="00F4391B">
                    <w:rPr>
                      <w:sz w:val="24"/>
                      <w:szCs w:val="24"/>
                      <w:lang w:val="lt-LT"/>
                    </w:rPr>
                    <w:t>20. Rengia ir teikia pasiūlymus su teisės aktų ir administracinių sprendimų įgyvendinimo ir laikymosi priežiūra susijusiais klausimais.</w:t>
                  </w:r>
                </w:p>
              </w:tc>
            </w:tr>
            <w:tr w:rsidR="00D65930" w:rsidRPr="00E30B31" w14:paraId="604E8A89" w14:textId="77777777">
              <w:trPr>
                <w:trHeight w:val="262"/>
              </w:trPr>
              <w:tc>
                <w:tcPr>
                  <w:tcW w:w="9069" w:type="dxa"/>
                </w:tcPr>
                <w:p w14:paraId="64A31AF8" w14:textId="77777777" w:rsidR="00AB4C9A" w:rsidRPr="00F4391B" w:rsidRDefault="008E182A" w:rsidP="00F4391B">
                  <w:pPr>
                    <w:jc w:val="both"/>
                    <w:rPr>
                      <w:sz w:val="24"/>
                      <w:szCs w:val="24"/>
                      <w:lang w:val="lt-LT"/>
                    </w:rPr>
                  </w:pPr>
                  <w:r w:rsidRPr="00F4391B">
                    <w:rPr>
                      <w:sz w:val="24"/>
                      <w:szCs w:val="24"/>
                      <w:lang w:val="lt-LT"/>
                    </w:rPr>
                    <w:t>21. Rengia teisės aktų projektus ir kitus susijusius dokumentus dėl teisės aktų ir administracinių sprendimų įgyvendinimo ir laikymosi priežiūros arba prireikus koordinuoja teisės aktų projektų ir kitų susijusių dokumentų dėl teisės aktų ir administracinių sprendimų įgyvendinimo ir laikymosi priežiūros rengimą.</w:t>
                  </w:r>
                </w:p>
              </w:tc>
            </w:tr>
            <w:tr w:rsidR="00D65930" w:rsidRPr="00E30B31" w14:paraId="7E755874" w14:textId="77777777">
              <w:trPr>
                <w:trHeight w:val="262"/>
              </w:trPr>
              <w:tc>
                <w:tcPr>
                  <w:tcW w:w="9069" w:type="dxa"/>
                </w:tcPr>
                <w:p w14:paraId="40259FEF" w14:textId="77777777" w:rsidR="00AB4C9A" w:rsidRPr="00F4391B" w:rsidRDefault="008E182A" w:rsidP="00F4391B">
                  <w:pPr>
                    <w:jc w:val="both"/>
                    <w:rPr>
                      <w:sz w:val="24"/>
                      <w:szCs w:val="24"/>
                      <w:lang w:val="lt-LT"/>
                    </w:rPr>
                  </w:pPr>
                  <w:r w:rsidRPr="00F4391B">
                    <w:rPr>
                      <w:sz w:val="24"/>
                      <w:szCs w:val="24"/>
                      <w:lang w:val="lt-LT"/>
                    </w:rPr>
                    <w:t>22. Atlieka funkcijas, nustatytas Lietuvos Respublikos švietimo įstatymo 23 straipsnio 3 dalyje.</w:t>
                  </w:r>
                </w:p>
              </w:tc>
            </w:tr>
            <w:tr w:rsidR="00D65930" w:rsidRPr="00F4391B" w14:paraId="0DFD1A5F" w14:textId="77777777">
              <w:trPr>
                <w:trHeight w:val="262"/>
              </w:trPr>
              <w:tc>
                <w:tcPr>
                  <w:tcW w:w="9069" w:type="dxa"/>
                </w:tcPr>
                <w:p w14:paraId="76CF6907" w14:textId="77777777" w:rsidR="00AB4C9A" w:rsidRPr="00F4391B" w:rsidRDefault="008E182A" w:rsidP="00F4391B">
                  <w:pPr>
                    <w:jc w:val="both"/>
                    <w:rPr>
                      <w:sz w:val="24"/>
                      <w:szCs w:val="24"/>
                      <w:lang w:val="lt-LT"/>
                    </w:rPr>
                  </w:pPr>
                  <w:r w:rsidRPr="00F4391B">
                    <w:rPr>
                      <w:sz w:val="24"/>
                      <w:szCs w:val="24"/>
                      <w:lang w:val="lt-LT"/>
                    </w:rPr>
                    <w:t>23. Atlieka funkcijas, nustatytas Koordinuotai teikiamų švietimo pagalbos, socialinių ir sveikatos priežiūros paslaugų tvarkos apraše, patvirtintame Lietuvos Respublikos švietimo, mokslo ir sporto ministro, Lietuvos Respublikos socialinės apsaugos ir darbo ministro ir Lietuvos Respublikos sveikatos apsaugos ministro 2017 m. rugpjūčio 28 d. įsakymu Nr. V-651/A1-455/V-1004.</w:t>
                  </w:r>
                </w:p>
              </w:tc>
            </w:tr>
            <w:tr w:rsidR="00D65930" w:rsidRPr="00F4391B" w14:paraId="320D70D3" w14:textId="77777777">
              <w:trPr>
                <w:trHeight w:val="262"/>
              </w:trPr>
              <w:tc>
                <w:tcPr>
                  <w:tcW w:w="9069" w:type="dxa"/>
                </w:tcPr>
                <w:p w14:paraId="41E9667C" w14:textId="77777777" w:rsidR="00AB4C9A" w:rsidRPr="00F4391B" w:rsidRDefault="008E182A" w:rsidP="00F4391B">
                  <w:pPr>
                    <w:jc w:val="both"/>
                    <w:rPr>
                      <w:sz w:val="24"/>
                      <w:szCs w:val="24"/>
                      <w:lang w:val="lt-LT"/>
                    </w:rPr>
                  </w:pPr>
                  <w:r w:rsidRPr="00F4391B">
                    <w:rPr>
                      <w:sz w:val="24"/>
                      <w:szCs w:val="24"/>
                      <w:lang w:val="lt-LT"/>
                    </w:rPr>
                    <w:t>24. Atlieka funkcijas, nustatytas Savivaldybės bendro darbo su šeimomis organizavimo ir koordinavimo rekomendacijose, patvirtintose Lietuvos Respublikos socialinės apsaugos ir darbo ministro, Lietuvos Respublikos sveikatos apsaugos ministro, Lietuvos Respublikos švietimo ir mokslo ministro, Lietuvos Respublikos vidaus reikalų ministro 2018 m. rugpjūčio 8 d. įsakymu Nr. A1-428/V-894/V-691/1V-579.</w:t>
                  </w:r>
                </w:p>
              </w:tc>
            </w:tr>
            <w:tr w:rsidR="00D65930" w:rsidRPr="00F4391B" w14:paraId="59B399B5" w14:textId="77777777">
              <w:trPr>
                <w:trHeight w:val="262"/>
              </w:trPr>
              <w:tc>
                <w:tcPr>
                  <w:tcW w:w="9069" w:type="dxa"/>
                </w:tcPr>
                <w:p w14:paraId="48AE16F5" w14:textId="77777777" w:rsidR="00AB4C9A" w:rsidRPr="00F4391B" w:rsidRDefault="008E182A" w:rsidP="00F4391B">
                  <w:pPr>
                    <w:jc w:val="both"/>
                    <w:rPr>
                      <w:sz w:val="24"/>
                      <w:szCs w:val="24"/>
                      <w:lang w:val="lt-LT"/>
                    </w:rPr>
                  </w:pPr>
                  <w:r w:rsidRPr="00F4391B">
                    <w:rPr>
                      <w:sz w:val="24"/>
                      <w:szCs w:val="24"/>
                      <w:lang w:val="lt-LT"/>
                    </w:rPr>
                    <w:lastRenderedPageBreak/>
                    <w:t>25. Atlieka Lietuvos Respublikos apsaugos nuo smurto artimoje aplinkoje įstatyme savivaldybių administracijoms priskirtas funkcijas.</w:t>
                  </w:r>
                </w:p>
              </w:tc>
            </w:tr>
            <w:tr w:rsidR="00D65930" w:rsidRPr="00F4391B" w14:paraId="154F269E" w14:textId="77777777">
              <w:trPr>
                <w:trHeight w:val="262"/>
              </w:trPr>
              <w:tc>
                <w:tcPr>
                  <w:tcW w:w="9069" w:type="dxa"/>
                </w:tcPr>
                <w:p w14:paraId="5A1C9363" w14:textId="77777777" w:rsidR="00AB4C9A" w:rsidRPr="00F4391B" w:rsidRDefault="008E182A" w:rsidP="00F4391B">
                  <w:pPr>
                    <w:jc w:val="both"/>
                    <w:rPr>
                      <w:sz w:val="24"/>
                      <w:szCs w:val="24"/>
                      <w:lang w:val="lt-LT"/>
                    </w:rPr>
                  </w:pPr>
                  <w:r w:rsidRPr="00F4391B">
                    <w:rPr>
                      <w:sz w:val="24"/>
                      <w:szCs w:val="24"/>
                      <w:lang w:val="lt-LT"/>
                    </w:rPr>
                    <w:t>26. Koordinuoja viešosios įstaigos Ukmergės šeimos centro veiklą.</w:t>
                  </w:r>
                </w:p>
              </w:tc>
            </w:tr>
            <w:tr w:rsidR="00D65930" w:rsidRPr="00F4391B" w14:paraId="627ED18B" w14:textId="77777777">
              <w:trPr>
                <w:trHeight w:val="262"/>
              </w:trPr>
              <w:tc>
                <w:tcPr>
                  <w:tcW w:w="9069" w:type="dxa"/>
                </w:tcPr>
                <w:p w14:paraId="18893339" w14:textId="77777777" w:rsidR="00AB4C9A" w:rsidRPr="00F4391B" w:rsidRDefault="008E182A" w:rsidP="00F4391B">
                  <w:pPr>
                    <w:jc w:val="both"/>
                    <w:rPr>
                      <w:sz w:val="24"/>
                      <w:szCs w:val="24"/>
                      <w:lang w:val="lt-LT"/>
                    </w:rPr>
                  </w:pPr>
                  <w:r w:rsidRPr="00F4391B">
                    <w:rPr>
                      <w:sz w:val="24"/>
                      <w:szCs w:val="24"/>
                      <w:lang w:val="lt-LT"/>
                    </w:rPr>
                    <w:t>27. Vykdo kitus nenuolatinio pobūdžio su įstaigos veikla susijusius pavedimus.</w:t>
                  </w:r>
                </w:p>
              </w:tc>
            </w:tr>
          </w:tbl>
          <w:p w14:paraId="3639B869" w14:textId="77777777" w:rsidR="00AB4C9A" w:rsidRPr="00F4391B" w:rsidRDefault="00AB4C9A">
            <w:pPr>
              <w:rPr>
                <w:sz w:val="24"/>
                <w:szCs w:val="24"/>
                <w:lang w:val="lt-LT"/>
              </w:rPr>
            </w:pPr>
          </w:p>
        </w:tc>
        <w:tc>
          <w:tcPr>
            <w:tcW w:w="23" w:type="dxa"/>
          </w:tcPr>
          <w:p w14:paraId="5F6451BC" w14:textId="77777777" w:rsidR="00AB4C9A" w:rsidRPr="00F4391B" w:rsidRDefault="00AB4C9A">
            <w:pPr>
              <w:pStyle w:val="EmptyLayoutCell"/>
              <w:snapToGrid w:val="0"/>
              <w:rPr>
                <w:sz w:val="24"/>
                <w:szCs w:val="24"/>
                <w:lang w:val="lt-LT"/>
              </w:rPr>
            </w:pPr>
          </w:p>
        </w:tc>
      </w:tr>
      <w:tr w:rsidR="00D65930" w:rsidRPr="00F4391B" w14:paraId="2FFFCC7A" w14:textId="77777777">
        <w:trPr>
          <w:trHeight w:val="99"/>
        </w:trPr>
        <w:tc>
          <w:tcPr>
            <w:tcW w:w="23" w:type="dxa"/>
          </w:tcPr>
          <w:p w14:paraId="763402F3" w14:textId="77777777" w:rsidR="00AB4C9A" w:rsidRPr="00F4391B" w:rsidRDefault="00AB4C9A">
            <w:pPr>
              <w:pStyle w:val="EmptyLayoutCell"/>
              <w:snapToGrid w:val="0"/>
              <w:rPr>
                <w:sz w:val="24"/>
                <w:szCs w:val="24"/>
                <w:lang w:val="lt-LT"/>
              </w:rPr>
            </w:pPr>
          </w:p>
        </w:tc>
        <w:tc>
          <w:tcPr>
            <w:tcW w:w="23" w:type="dxa"/>
          </w:tcPr>
          <w:p w14:paraId="44622514" w14:textId="77777777" w:rsidR="00AB4C9A" w:rsidRPr="00F4391B" w:rsidRDefault="00AB4C9A">
            <w:pPr>
              <w:pStyle w:val="EmptyLayoutCell"/>
              <w:snapToGrid w:val="0"/>
              <w:rPr>
                <w:sz w:val="24"/>
                <w:szCs w:val="24"/>
                <w:lang w:val="lt-LT"/>
              </w:rPr>
            </w:pPr>
          </w:p>
        </w:tc>
        <w:tc>
          <w:tcPr>
            <w:tcW w:w="23" w:type="dxa"/>
          </w:tcPr>
          <w:p w14:paraId="04355366" w14:textId="77777777" w:rsidR="00AB4C9A" w:rsidRPr="00F4391B" w:rsidRDefault="00AB4C9A">
            <w:pPr>
              <w:pStyle w:val="EmptyLayoutCell"/>
              <w:snapToGrid w:val="0"/>
              <w:rPr>
                <w:sz w:val="24"/>
                <w:szCs w:val="24"/>
                <w:lang w:val="lt-LT"/>
              </w:rPr>
            </w:pPr>
          </w:p>
        </w:tc>
        <w:tc>
          <w:tcPr>
            <w:tcW w:w="23" w:type="dxa"/>
          </w:tcPr>
          <w:p w14:paraId="0CCD2F73" w14:textId="77777777" w:rsidR="00AB4C9A" w:rsidRPr="00F4391B" w:rsidRDefault="00AB4C9A">
            <w:pPr>
              <w:pStyle w:val="EmptyLayoutCell"/>
              <w:snapToGrid w:val="0"/>
              <w:rPr>
                <w:sz w:val="24"/>
                <w:szCs w:val="24"/>
                <w:lang w:val="lt-LT"/>
              </w:rPr>
            </w:pPr>
          </w:p>
        </w:tc>
        <w:tc>
          <w:tcPr>
            <w:tcW w:w="23" w:type="dxa"/>
          </w:tcPr>
          <w:p w14:paraId="36A1F584" w14:textId="77777777" w:rsidR="00AB4C9A" w:rsidRPr="00F4391B" w:rsidRDefault="00AB4C9A">
            <w:pPr>
              <w:pStyle w:val="EmptyLayoutCell"/>
              <w:snapToGrid w:val="0"/>
              <w:rPr>
                <w:sz w:val="24"/>
                <w:szCs w:val="24"/>
                <w:lang w:val="lt-LT"/>
              </w:rPr>
            </w:pPr>
          </w:p>
        </w:tc>
        <w:tc>
          <w:tcPr>
            <w:tcW w:w="8954" w:type="dxa"/>
          </w:tcPr>
          <w:p w14:paraId="7E549F44" w14:textId="77777777" w:rsidR="00AB4C9A" w:rsidRPr="00F4391B" w:rsidRDefault="00AB4C9A">
            <w:pPr>
              <w:pStyle w:val="EmptyLayoutCell"/>
              <w:snapToGrid w:val="0"/>
              <w:rPr>
                <w:sz w:val="24"/>
                <w:szCs w:val="24"/>
                <w:lang w:val="lt-LT"/>
              </w:rPr>
            </w:pPr>
          </w:p>
        </w:tc>
        <w:tc>
          <w:tcPr>
            <w:tcW w:w="23" w:type="dxa"/>
          </w:tcPr>
          <w:p w14:paraId="0F6EFD80" w14:textId="77777777" w:rsidR="00AB4C9A" w:rsidRPr="00F4391B" w:rsidRDefault="00AB4C9A">
            <w:pPr>
              <w:pStyle w:val="EmptyLayoutCell"/>
              <w:snapToGrid w:val="0"/>
              <w:rPr>
                <w:sz w:val="24"/>
                <w:szCs w:val="24"/>
                <w:lang w:val="lt-LT"/>
              </w:rPr>
            </w:pPr>
          </w:p>
        </w:tc>
      </w:tr>
      <w:tr w:rsidR="00D65930" w:rsidRPr="00F4391B" w14:paraId="383582B6" w14:textId="77777777">
        <w:tc>
          <w:tcPr>
            <w:tcW w:w="23" w:type="dxa"/>
          </w:tcPr>
          <w:p w14:paraId="035427E9" w14:textId="77777777" w:rsidR="00AB4C9A" w:rsidRPr="00F4391B" w:rsidRDefault="00AB4C9A">
            <w:pPr>
              <w:pStyle w:val="EmptyLayoutCell"/>
              <w:snapToGrid w:val="0"/>
              <w:rPr>
                <w:sz w:val="24"/>
                <w:szCs w:val="24"/>
                <w:lang w:val="lt-LT"/>
              </w:rPr>
            </w:pPr>
          </w:p>
        </w:tc>
        <w:tc>
          <w:tcPr>
            <w:tcW w:w="23" w:type="dxa"/>
          </w:tcPr>
          <w:p w14:paraId="4E8BC2FA" w14:textId="77777777" w:rsidR="00AB4C9A" w:rsidRPr="00F4391B" w:rsidRDefault="00AB4C9A">
            <w:pPr>
              <w:pStyle w:val="EmptyLayoutCell"/>
              <w:snapToGrid w:val="0"/>
              <w:rPr>
                <w:sz w:val="24"/>
                <w:szCs w:val="24"/>
                <w:lang w:val="lt-LT"/>
              </w:rPr>
            </w:pPr>
          </w:p>
        </w:tc>
        <w:tc>
          <w:tcPr>
            <w:tcW w:w="23" w:type="dxa"/>
          </w:tcPr>
          <w:p w14:paraId="62C3C68A" w14:textId="77777777" w:rsidR="00AB4C9A" w:rsidRPr="00F4391B" w:rsidRDefault="00AB4C9A">
            <w:pPr>
              <w:pStyle w:val="EmptyLayoutCell"/>
              <w:snapToGrid w:val="0"/>
              <w:rPr>
                <w:sz w:val="24"/>
                <w:szCs w:val="24"/>
                <w:lang w:val="lt-LT"/>
              </w:rPr>
            </w:pPr>
          </w:p>
        </w:tc>
        <w:tc>
          <w:tcPr>
            <w:tcW w:w="23" w:type="dxa"/>
          </w:tcPr>
          <w:p w14:paraId="0BA48530" w14:textId="77777777" w:rsidR="00AB4C9A" w:rsidRPr="00F4391B" w:rsidRDefault="00AB4C9A">
            <w:pPr>
              <w:pStyle w:val="EmptyLayoutCell"/>
              <w:snapToGrid w:val="0"/>
              <w:rPr>
                <w:sz w:val="24"/>
                <w:szCs w:val="24"/>
                <w:lang w:val="lt-LT"/>
              </w:rPr>
            </w:pPr>
          </w:p>
        </w:tc>
        <w:tc>
          <w:tcPr>
            <w:tcW w:w="23" w:type="dxa"/>
          </w:tcPr>
          <w:p w14:paraId="419628E0" w14:textId="77777777" w:rsidR="00AB4C9A" w:rsidRPr="00F4391B" w:rsidRDefault="00AB4C9A">
            <w:pPr>
              <w:pStyle w:val="EmptyLayoutCell"/>
              <w:snapToGrid w:val="0"/>
              <w:rPr>
                <w:sz w:val="24"/>
                <w:szCs w:val="24"/>
                <w:lang w:val="lt-LT"/>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223A95E4" w14:textId="77777777">
              <w:trPr>
                <w:trHeight w:val="602"/>
              </w:trPr>
              <w:tc>
                <w:tcPr>
                  <w:tcW w:w="9070" w:type="dxa"/>
                </w:tcPr>
                <w:p w14:paraId="38AAFA2F" w14:textId="77777777" w:rsidR="00AB4C9A" w:rsidRPr="00F4391B" w:rsidRDefault="008E182A">
                  <w:pPr>
                    <w:jc w:val="center"/>
                    <w:rPr>
                      <w:b/>
                      <w:sz w:val="24"/>
                      <w:szCs w:val="24"/>
                      <w:lang w:val="lt-LT"/>
                    </w:rPr>
                  </w:pPr>
                  <w:r w:rsidRPr="00F4391B">
                    <w:rPr>
                      <w:b/>
                      <w:sz w:val="24"/>
                      <w:szCs w:val="24"/>
                      <w:lang w:val="lt-LT"/>
                    </w:rPr>
                    <w:t>V SKYRIUS</w:t>
                  </w:r>
                </w:p>
                <w:p w14:paraId="124CAAA1" w14:textId="77777777" w:rsidR="00AB4C9A" w:rsidRPr="00F4391B" w:rsidRDefault="008E182A">
                  <w:pPr>
                    <w:jc w:val="center"/>
                    <w:rPr>
                      <w:b/>
                      <w:sz w:val="24"/>
                      <w:szCs w:val="24"/>
                      <w:lang w:val="lt-LT"/>
                    </w:rPr>
                  </w:pPr>
                  <w:r w:rsidRPr="00F4391B">
                    <w:rPr>
                      <w:b/>
                      <w:sz w:val="24"/>
                      <w:szCs w:val="24"/>
                      <w:lang w:val="lt-LT"/>
                    </w:rPr>
                    <w:t>SPECIALIEJI REIKALAVIMAI</w:t>
                  </w:r>
                </w:p>
              </w:tc>
            </w:tr>
            <w:tr w:rsidR="001B4EF4" w:rsidRPr="00E30B31" w14:paraId="3E8E3CEB" w14:textId="77777777">
              <w:trPr>
                <w:trHeight w:val="262"/>
              </w:trPr>
              <w:tc>
                <w:tcPr>
                  <w:tcW w:w="9070" w:type="dxa"/>
                </w:tcPr>
                <w:p w14:paraId="3C951688" w14:textId="4BADA615" w:rsidR="001B4EF4" w:rsidRPr="008E182A" w:rsidRDefault="001B4EF4" w:rsidP="008E182A">
                  <w:pPr>
                    <w:jc w:val="both"/>
                    <w:rPr>
                      <w:sz w:val="24"/>
                      <w:szCs w:val="24"/>
                      <w:lang w:val="lt-LT"/>
                    </w:rPr>
                  </w:pPr>
                  <w:r w:rsidRPr="008E182A">
                    <w:rPr>
                      <w:color w:val="000000"/>
                      <w:sz w:val="24"/>
                      <w:lang w:val="lt-LT"/>
                    </w:rPr>
                    <w:t>28. Išsilavinimo ir darbo patirties reikalavimai:</w:t>
                  </w:r>
                  <w:r w:rsidRPr="008E182A">
                    <w:rPr>
                      <w:color w:val="FFFFFF"/>
                      <w:sz w:val="24"/>
                      <w:lang w:val="lt-LT"/>
                    </w:rPr>
                    <w:t>0</w:t>
                  </w:r>
                </w:p>
              </w:tc>
            </w:tr>
            <w:tr w:rsidR="001B4EF4" w:rsidRPr="00E30B31" w14:paraId="5FAE1E8A" w14:textId="77777777">
              <w:trPr>
                <w:trHeight w:val="339"/>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1B4EF4" w:rsidRPr="00E30B31" w14:paraId="0E17393C" w14:textId="77777777" w:rsidTr="008F2433">
                    <w:trPr>
                      <w:trHeight w:val="339"/>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B4EF4" w:rsidRPr="00E30B31" w14:paraId="46971E52" w14:textId="77777777" w:rsidTr="008F2433">
                          <w:trPr>
                            <w:trHeight w:val="261"/>
                          </w:trPr>
                          <w:tc>
                            <w:tcPr>
                              <w:tcW w:w="9070" w:type="dxa"/>
                            </w:tcPr>
                            <w:p w14:paraId="5FC93F88" w14:textId="77777777" w:rsidR="001B4EF4" w:rsidRPr="008E182A" w:rsidRDefault="001B4EF4" w:rsidP="008E182A">
                              <w:pPr>
                                <w:jc w:val="both"/>
                                <w:rPr>
                                  <w:color w:val="000000"/>
                                  <w:sz w:val="24"/>
                                  <w:lang w:val="lt-LT"/>
                                </w:rPr>
                              </w:pPr>
                              <w:r w:rsidRPr="008E182A">
                                <w:rPr>
                                  <w:color w:val="000000"/>
                                  <w:sz w:val="24"/>
                                  <w:lang w:val="lt-LT"/>
                                </w:rPr>
                                <w:t xml:space="preserve">28.1. išsilavinimas – turėti aukštojo mokslo kvalifikaciją, įgytą baigus universitetines sociologijos, socialinio darbo, socialinės politikos, visuomenės sveikatos, teisės, vadybos, žmonių išteklių vadybos, viešojo administravimo arba švietimo ir ugdymo studijų krypties studijas, arba jai lygiavertę aukštojo mokslo kvalifikaciją; </w:t>
                              </w:r>
                            </w:p>
                          </w:tc>
                        </w:tr>
                      </w:tbl>
                      <w:p w14:paraId="2E73086E" w14:textId="77777777" w:rsidR="001B4EF4" w:rsidRPr="008E182A" w:rsidRDefault="001B4EF4" w:rsidP="008E182A">
                        <w:pPr>
                          <w:jc w:val="both"/>
                          <w:rPr>
                            <w:lang w:val="lt-LT"/>
                          </w:rPr>
                        </w:pPr>
                      </w:p>
                    </w:tc>
                  </w:tr>
                </w:tbl>
                <w:p w14:paraId="5902E8E9" w14:textId="77777777" w:rsidR="001B4EF4" w:rsidRPr="008E182A" w:rsidRDefault="001B4EF4" w:rsidP="008E182A">
                  <w:pPr>
                    <w:jc w:val="both"/>
                    <w:rPr>
                      <w:sz w:val="24"/>
                      <w:szCs w:val="24"/>
                      <w:lang w:val="lt-LT"/>
                    </w:rPr>
                  </w:pPr>
                </w:p>
              </w:tc>
            </w:tr>
            <w:tr w:rsidR="001B4EF4" w:rsidRPr="00F4391B" w14:paraId="018195E3" w14:textId="77777777">
              <w:trPr>
                <w:trHeight w:val="262"/>
              </w:trPr>
              <w:tc>
                <w:tcPr>
                  <w:tcW w:w="9070" w:type="dxa"/>
                </w:tcPr>
                <w:p w14:paraId="35D6838D" w14:textId="64E03080" w:rsidR="001B4EF4" w:rsidRPr="008E182A" w:rsidRDefault="001B4EF4" w:rsidP="008E182A">
                  <w:pPr>
                    <w:jc w:val="both"/>
                    <w:rPr>
                      <w:sz w:val="24"/>
                      <w:szCs w:val="24"/>
                      <w:lang w:val="lt-LT"/>
                    </w:rPr>
                  </w:pPr>
                  <w:r w:rsidRPr="008E182A">
                    <w:rPr>
                      <w:color w:val="000000"/>
                      <w:sz w:val="24"/>
                      <w:lang w:val="lt-LT"/>
                    </w:rPr>
                    <w:t>29. Atitikimas kitiems reikalavimams:</w:t>
                  </w:r>
                  <w:r w:rsidRPr="008E182A">
                    <w:rPr>
                      <w:color w:val="FFFFFF"/>
                      <w:sz w:val="24"/>
                      <w:lang w:val="lt-LT"/>
                    </w:rPr>
                    <w:t>0</w:t>
                  </w:r>
                </w:p>
              </w:tc>
            </w:tr>
            <w:tr w:rsidR="001B4EF4" w:rsidRPr="00F4391B" w14:paraId="1AA3B1CB"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B4EF4" w:rsidRPr="008E182A" w14:paraId="3EF7EC8E" w14:textId="77777777" w:rsidTr="008F2433">
                    <w:trPr>
                      <w:trHeight w:val="262"/>
                    </w:trPr>
                    <w:tc>
                      <w:tcPr>
                        <w:tcW w:w="9070" w:type="dxa"/>
                      </w:tcPr>
                      <w:p w14:paraId="07B17C3D" w14:textId="77777777" w:rsidR="001B4EF4" w:rsidRPr="008E182A" w:rsidRDefault="001B4EF4" w:rsidP="008E182A">
                        <w:pPr>
                          <w:jc w:val="both"/>
                          <w:rPr>
                            <w:color w:val="000000"/>
                            <w:sz w:val="24"/>
                            <w:lang w:val="lt-LT"/>
                          </w:rPr>
                        </w:pPr>
                        <w:r w:rsidRPr="008E182A">
                          <w:rPr>
                            <w:color w:val="000000"/>
                            <w:sz w:val="24"/>
                            <w:lang w:val="lt-LT"/>
                          </w:rPr>
                          <w:t>29.1. atitikti specialiuosius reikalavimus, nurodytus Koordinuotai teikiamų švietimo pagalbos, socialinių ir sveikatos priežiūros paslaugų tvarkos aprašo, patvirtinto Lietuvos Respublikos švietimo ir mokslo ministro, Lietuvos Respublikos socialinės apsaugos ir darbo ministro ir Lietuvos Respublikos sveikatos apsaugos ministro 2017 m. rugpjūčio 28 d. įsakymu Nr. V-651/A1-455/V-1004, 14.2 papunktyje..</w:t>
                        </w:r>
                      </w:p>
                    </w:tc>
                  </w:tr>
                </w:tbl>
                <w:p w14:paraId="63359BB7" w14:textId="77777777" w:rsidR="001B4EF4" w:rsidRPr="008E182A" w:rsidRDefault="001B4EF4" w:rsidP="008E182A">
                  <w:pPr>
                    <w:jc w:val="both"/>
                    <w:rPr>
                      <w:sz w:val="24"/>
                      <w:szCs w:val="24"/>
                      <w:lang w:val="lt-LT"/>
                    </w:rPr>
                  </w:pPr>
                </w:p>
              </w:tc>
            </w:tr>
            <w:tr w:rsidR="001B4EF4" w:rsidRPr="00F4391B" w14:paraId="06AE4DEB" w14:textId="77777777">
              <w:trPr>
                <w:trHeight w:val="340"/>
              </w:trPr>
              <w:tc>
                <w:tcPr>
                  <w:tcW w:w="9070" w:type="dxa"/>
                  <w:tcMar>
                    <w:top w:w="0" w:type="dxa"/>
                    <w:left w:w="0" w:type="dxa"/>
                    <w:bottom w:w="0" w:type="dxa"/>
                    <w:right w:w="0" w:type="dxa"/>
                  </w:tcMar>
                </w:tcPr>
                <w:p w14:paraId="11DDD7D9" w14:textId="67EFD8AE" w:rsidR="001B4EF4" w:rsidRPr="008E182A" w:rsidRDefault="001B4EF4" w:rsidP="008E182A">
                  <w:pPr>
                    <w:jc w:val="both"/>
                    <w:rPr>
                      <w:color w:val="000000"/>
                      <w:sz w:val="24"/>
                      <w:lang w:val="lt-LT"/>
                    </w:rPr>
                  </w:pPr>
                  <w:r w:rsidRPr="008E182A">
                    <w:rPr>
                      <w:color w:val="000000"/>
                      <w:sz w:val="24"/>
                      <w:lang w:val="lt-LT"/>
                    </w:rPr>
                    <w:t>30. Transporto priemonių pažymėjimai:</w:t>
                  </w:r>
                  <w:r w:rsidRPr="008E182A">
                    <w:rPr>
                      <w:color w:val="FFFFFF"/>
                      <w:sz w:val="24"/>
                      <w:lang w:val="lt-LT"/>
                    </w:rPr>
                    <w:t>0</w:t>
                  </w:r>
                </w:p>
              </w:tc>
            </w:tr>
            <w:tr w:rsidR="001B4EF4" w:rsidRPr="00F4391B" w14:paraId="544E88A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1B4EF4" w:rsidRPr="008E182A" w14:paraId="14BE4FD8" w14:textId="77777777" w:rsidTr="008F2433">
                    <w:trPr>
                      <w:trHeight w:val="262"/>
                    </w:trPr>
                    <w:tc>
                      <w:tcPr>
                        <w:tcW w:w="9070" w:type="dxa"/>
                      </w:tcPr>
                      <w:p w14:paraId="63DC47E0" w14:textId="77777777" w:rsidR="001B4EF4" w:rsidRPr="008E182A" w:rsidRDefault="001B4EF4" w:rsidP="008E182A">
                        <w:pPr>
                          <w:jc w:val="both"/>
                          <w:rPr>
                            <w:color w:val="000000"/>
                            <w:sz w:val="24"/>
                            <w:lang w:val="lt-LT"/>
                          </w:rPr>
                        </w:pPr>
                        <w:r w:rsidRPr="008E182A">
                          <w:rPr>
                            <w:color w:val="000000"/>
                            <w:sz w:val="24"/>
                            <w:lang w:val="lt-LT"/>
                          </w:rPr>
                          <w:t>30.1. turėti vairuotojo pažymėjimą (B kategorija).</w:t>
                        </w:r>
                      </w:p>
                    </w:tc>
                  </w:tr>
                </w:tbl>
                <w:p w14:paraId="1951058C" w14:textId="77777777" w:rsidR="001B4EF4" w:rsidRPr="008E182A" w:rsidRDefault="001B4EF4" w:rsidP="008E182A">
                  <w:pPr>
                    <w:jc w:val="both"/>
                    <w:rPr>
                      <w:color w:val="000000"/>
                      <w:sz w:val="24"/>
                      <w:lang w:val="lt-LT"/>
                    </w:rPr>
                  </w:pPr>
                </w:p>
              </w:tc>
            </w:tr>
          </w:tbl>
          <w:p w14:paraId="14E88B52" w14:textId="77777777" w:rsidR="00AB4C9A" w:rsidRPr="00F4391B" w:rsidRDefault="00AB4C9A">
            <w:pPr>
              <w:rPr>
                <w:sz w:val="24"/>
                <w:szCs w:val="24"/>
                <w:lang w:val="lt-LT"/>
              </w:rPr>
            </w:pPr>
          </w:p>
        </w:tc>
      </w:tr>
      <w:tr w:rsidR="00D65930" w:rsidRPr="00F4391B" w14:paraId="565F611D" w14:textId="77777777">
        <w:trPr>
          <w:trHeight w:val="40"/>
        </w:trPr>
        <w:tc>
          <w:tcPr>
            <w:tcW w:w="23" w:type="dxa"/>
          </w:tcPr>
          <w:p w14:paraId="77E44340" w14:textId="77777777" w:rsidR="00AB4C9A" w:rsidRPr="00F4391B" w:rsidRDefault="00AB4C9A">
            <w:pPr>
              <w:pStyle w:val="EmptyLayoutCell"/>
              <w:snapToGrid w:val="0"/>
              <w:rPr>
                <w:sz w:val="24"/>
                <w:szCs w:val="24"/>
                <w:lang w:val="lt-LT"/>
              </w:rPr>
            </w:pPr>
          </w:p>
        </w:tc>
        <w:tc>
          <w:tcPr>
            <w:tcW w:w="23" w:type="dxa"/>
          </w:tcPr>
          <w:p w14:paraId="0AF4E4DD" w14:textId="77777777" w:rsidR="00AB4C9A" w:rsidRPr="00F4391B" w:rsidRDefault="00AB4C9A">
            <w:pPr>
              <w:pStyle w:val="EmptyLayoutCell"/>
              <w:snapToGrid w:val="0"/>
              <w:rPr>
                <w:sz w:val="24"/>
                <w:szCs w:val="24"/>
                <w:lang w:val="lt-LT"/>
              </w:rPr>
            </w:pPr>
          </w:p>
        </w:tc>
        <w:tc>
          <w:tcPr>
            <w:tcW w:w="23" w:type="dxa"/>
          </w:tcPr>
          <w:p w14:paraId="6FFCBA70" w14:textId="77777777" w:rsidR="00AB4C9A" w:rsidRPr="00F4391B" w:rsidRDefault="00AB4C9A">
            <w:pPr>
              <w:pStyle w:val="EmptyLayoutCell"/>
              <w:snapToGrid w:val="0"/>
              <w:rPr>
                <w:sz w:val="24"/>
                <w:szCs w:val="24"/>
                <w:lang w:val="lt-LT"/>
              </w:rPr>
            </w:pPr>
          </w:p>
        </w:tc>
        <w:tc>
          <w:tcPr>
            <w:tcW w:w="23" w:type="dxa"/>
          </w:tcPr>
          <w:p w14:paraId="4D8957D1" w14:textId="77777777" w:rsidR="00AB4C9A" w:rsidRPr="00F4391B" w:rsidRDefault="00AB4C9A">
            <w:pPr>
              <w:pStyle w:val="EmptyLayoutCell"/>
              <w:snapToGrid w:val="0"/>
              <w:rPr>
                <w:sz w:val="24"/>
                <w:szCs w:val="24"/>
                <w:lang w:val="lt-LT"/>
              </w:rPr>
            </w:pPr>
          </w:p>
        </w:tc>
        <w:tc>
          <w:tcPr>
            <w:tcW w:w="23" w:type="dxa"/>
          </w:tcPr>
          <w:p w14:paraId="28FAD3F4" w14:textId="77777777" w:rsidR="00AB4C9A" w:rsidRPr="00F4391B" w:rsidRDefault="00AB4C9A">
            <w:pPr>
              <w:pStyle w:val="EmptyLayoutCell"/>
              <w:snapToGrid w:val="0"/>
              <w:rPr>
                <w:sz w:val="24"/>
                <w:szCs w:val="24"/>
                <w:lang w:val="lt-LT"/>
              </w:rPr>
            </w:pPr>
          </w:p>
        </w:tc>
        <w:tc>
          <w:tcPr>
            <w:tcW w:w="8954" w:type="dxa"/>
          </w:tcPr>
          <w:p w14:paraId="39A2081D" w14:textId="77777777" w:rsidR="00AB4C9A" w:rsidRPr="00F4391B" w:rsidRDefault="00AB4C9A">
            <w:pPr>
              <w:pStyle w:val="EmptyLayoutCell"/>
              <w:snapToGrid w:val="0"/>
              <w:rPr>
                <w:sz w:val="24"/>
                <w:szCs w:val="24"/>
                <w:lang w:val="lt-LT"/>
              </w:rPr>
            </w:pPr>
          </w:p>
        </w:tc>
        <w:tc>
          <w:tcPr>
            <w:tcW w:w="23" w:type="dxa"/>
          </w:tcPr>
          <w:p w14:paraId="181E1D86" w14:textId="77777777" w:rsidR="00AB4C9A" w:rsidRPr="00F4391B" w:rsidRDefault="00AB4C9A">
            <w:pPr>
              <w:pStyle w:val="EmptyLayoutCell"/>
              <w:snapToGrid w:val="0"/>
              <w:rPr>
                <w:sz w:val="24"/>
                <w:szCs w:val="24"/>
                <w:lang w:val="lt-LT"/>
              </w:rPr>
            </w:pPr>
          </w:p>
        </w:tc>
      </w:tr>
      <w:tr w:rsidR="00D65930" w:rsidRPr="00F4391B" w14:paraId="131BBC29"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7FE7CC91" w14:textId="77777777">
              <w:trPr>
                <w:trHeight w:val="602"/>
              </w:trPr>
              <w:tc>
                <w:tcPr>
                  <w:tcW w:w="9070" w:type="dxa"/>
                </w:tcPr>
                <w:p w14:paraId="241D81A9" w14:textId="77777777" w:rsidR="00AB4C9A" w:rsidRPr="00F4391B" w:rsidRDefault="008E182A">
                  <w:pPr>
                    <w:jc w:val="center"/>
                    <w:rPr>
                      <w:b/>
                      <w:sz w:val="24"/>
                      <w:szCs w:val="24"/>
                      <w:lang w:val="lt-LT"/>
                    </w:rPr>
                  </w:pPr>
                  <w:r w:rsidRPr="00F4391B">
                    <w:rPr>
                      <w:b/>
                      <w:sz w:val="24"/>
                      <w:szCs w:val="24"/>
                      <w:lang w:val="lt-LT"/>
                    </w:rPr>
                    <w:t>VI SKYRIUS</w:t>
                  </w:r>
                </w:p>
                <w:p w14:paraId="1B03E7FE" w14:textId="77777777" w:rsidR="00AB4C9A" w:rsidRPr="00F4391B" w:rsidRDefault="008E182A">
                  <w:pPr>
                    <w:jc w:val="center"/>
                    <w:rPr>
                      <w:b/>
                      <w:sz w:val="24"/>
                      <w:szCs w:val="24"/>
                      <w:lang w:val="lt-LT"/>
                    </w:rPr>
                  </w:pPr>
                  <w:r w:rsidRPr="00F4391B">
                    <w:rPr>
                      <w:b/>
                      <w:sz w:val="24"/>
                      <w:szCs w:val="24"/>
                      <w:lang w:val="lt-LT"/>
                    </w:rPr>
                    <w:t>KOMPETENCIJOS</w:t>
                  </w:r>
                </w:p>
              </w:tc>
            </w:tr>
            <w:tr w:rsidR="00D65930" w:rsidRPr="00F4391B" w14:paraId="6179221B" w14:textId="77777777">
              <w:trPr>
                <w:trHeight w:val="262"/>
              </w:trPr>
              <w:tc>
                <w:tcPr>
                  <w:tcW w:w="9070" w:type="dxa"/>
                </w:tcPr>
                <w:p w14:paraId="7A9FD9F2" w14:textId="654E2FAA"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 Bendrosios kompetencijos ir jų pakankami lygiai:</w:t>
                  </w:r>
                </w:p>
              </w:tc>
            </w:tr>
            <w:tr w:rsidR="00D65930" w:rsidRPr="00F4391B" w14:paraId="50823652"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49DAEE2E" w14:textId="77777777">
                    <w:trPr>
                      <w:trHeight w:val="262"/>
                    </w:trPr>
                    <w:tc>
                      <w:tcPr>
                        <w:tcW w:w="9070" w:type="dxa"/>
                      </w:tcPr>
                      <w:p w14:paraId="7F1E561F" w14:textId="7CAE6ACB"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.1. komunikacija – 4;</w:t>
                        </w:r>
                      </w:p>
                    </w:tc>
                  </w:tr>
                  <w:tr w:rsidR="00D65930" w:rsidRPr="00F4391B" w14:paraId="0EC3E66B" w14:textId="77777777">
                    <w:trPr>
                      <w:trHeight w:val="262"/>
                    </w:trPr>
                    <w:tc>
                      <w:tcPr>
                        <w:tcW w:w="9070" w:type="dxa"/>
                      </w:tcPr>
                      <w:p w14:paraId="6EF02B8E" w14:textId="2ABEB871"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.2. analizė ir pagrindimas – 3;</w:t>
                        </w:r>
                      </w:p>
                    </w:tc>
                  </w:tr>
                  <w:tr w:rsidR="00D65930" w:rsidRPr="00F4391B" w14:paraId="0A6391C4" w14:textId="77777777">
                    <w:trPr>
                      <w:trHeight w:val="262"/>
                    </w:trPr>
                    <w:tc>
                      <w:tcPr>
                        <w:tcW w:w="9070" w:type="dxa"/>
                      </w:tcPr>
                      <w:p w14:paraId="0C6B45DB" w14:textId="05A343E0"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.3. patikimumas ir atsakingumas – 3;</w:t>
                        </w:r>
                      </w:p>
                    </w:tc>
                  </w:tr>
                  <w:tr w:rsidR="00D65930" w:rsidRPr="00F4391B" w14:paraId="13D36B2D" w14:textId="77777777">
                    <w:trPr>
                      <w:trHeight w:val="262"/>
                    </w:trPr>
                    <w:tc>
                      <w:tcPr>
                        <w:tcW w:w="9070" w:type="dxa"/>
                      </w:tcPr>
                      <w:p w14:paraId="28DBD051" w14:textId="4C61845E"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.4. organizuotumas – 3;</w:t>
                        </w:r>
                      </w:p>
                    </w:tc>
                  </w:tr>
                  <w:tr w:rsidR="00D65930" w:rsidRPr="00F4391B" w14:paraId="50CF7703" w14:textId="77777777">
                    <w:trPr>
                      <w:trHeight w:val="262"/>
                    </w:trPr>
                    <w:tc>
                      <w:tcPr>
                        <w:tcW w:w="9070" w:type="dxa"/>
                      </w:tcPr>
                      <w:p w14:paraId="30C35638" w14:textId="6515C29E"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1</w:t>
                        </w:r>
                        <w:r w:rsidRPr="00F4391B">
                          <w:rPr>
                            <w:sz w:val="24"/>
                            <w:szCs w:val="24"/>
                            <w:lang w:val="lt-LT"/>
                          </w:rPr>
                          <w:t>.5. vertės visuomenei kūrimas – 3.</w:t>
                        </w:r>
                      </w:p>
                    </w:tc>
                  </w:tr>
                </w:tbl>
                <w:p w14:paraId="421591AB" w14:textId="77777777" w:rsidR="00AB4C9A" w:rsidRPr="00F4391B" w:rsidRDefault="00AB4C9A" w:rsidP="00F4391B">
                  <w:pPr>
                    <w:jc w:val="both"/>
                    <w:rPr>
                      <w:sz w:val="24"/>
                      <w:szCs w:val="24"/>
                      <w:lang w:val="lt-LT"/>
                    </w:rPr>
                  </w:pPr>
                </w:p>
              </w:tc>
            </w:tr>
            <w:tr w:rsidR="00D65930" w:rsidRPr="00F4391B" w14:paraId="50B58D9C" w14:textId="77777777">
              <w:trPr>
                <w:trHeight w:val="262"/>
              </w:trPr>
              <w:tc>
                <w:tcPr>
                  <w:tcW w:w="9070" w:type="dxa"/>
                </w:tcPr>
                <w:p w14:paraId="2E6AC287" w14:textId="117A7E67"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2</w:t>
                  </w:r>
                  <w:r w:rsidRPr="00F4391B">
                    <w:rPr>
                      <w:sz w:val="24"/>
                      <w:szCs w:val="24"/>
                      <w:lang w:val="lt-LT"/>
                    </w:rPr>
                    <w:t>. Specifinės kompetencijos ir jų pakankami lygiai:</w:t>
                  </w:r>
                </w:p>
              </w:tc>
            </w:tr>
            <w:tr w:rsidR="00D65930" w:rsidRPr="00F4391B" w14:paraId="26F54395"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70CF8E2D" w14:textId="77777777">
                    <w:trPr>
                      <w:trHeight w:val="262"/>
                    </w:trPr>
                    <w:tc>
                      <w:tcPr>
                        <w:tcW w:w="9070" w:type="dxa"/>
                      </w:tcPr>
                      <w:p w14:paraId="600667F8" w14:textId="4BBD69D4"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2</w:t>
                        </w:r>
                        <w:r w:rsidRPr="00F4391B">
                          <w:rPr>
                            <w:sz w:val="24"/>
                            <w:szCs w:val="24"/>
                            <w:lang w:val="lt-LT"/>
                          </w:rPr>
                          <w:t>.1. konfliktų valdymas – 3;</w:t>
                        </w:r>
                      </w:p>
                    </w:tc>
                  </w:tr>
                  <w:tr w:rsidR="00D65930" w:rsidRPr="00F4391B" w14:paraId="1D9C9603" w14:textId="77777777">
                    <w:trPr>
                      <w:trHeight w:val="262"/>
                    </w:trPr>
                    <w:tc>
                      <w:tcPr>
                        <w:tcW w:w="9070" w:type="dxa"/>
                      </w:tcPr>
                      <w:p w14:paraId="658E4291" w14:textId="3FD131B2"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2</w:t>
                        </w:r>
                        <w:r w:rsidRPr="00F4391B">
                          <w:rPr>
                            <w:sz w:val="24"/>
                            <w:szCs w:val="24"/>
                            <w:lang w:val="lt-LT"/>
                          </w:rPr>
                          <w:t>.2. informacijos valdymas – 3.</w:t>
                        </w:r>
                      </w:p>
                    </w:tc>
                  </w:tr>
                </w:tbl>
                <w:p w14:paraId="1B33A2B2" w14:textId="77777777" w:rsidR="00AB4C9A" w:rsidRPr="00F4391B" w:rsidRDefault="00AB4C9A" w:rsidP="00F4391B">
                  <w:pPr>
                    <w:jc w:val="both"/>
                    <w:rPr>
                      <w:sz w:val="24"/>
                      <w:szCs w:val="24"/>
                      <w:lang w:val="lt-LT"/>
                    </w:rPr>
                  </w:pPr>
                </w:p>
              </w:tc>
            </w:tr>
            <w:tr w:rsidR="00D65930" w:rsidRPr="00F4391B" w14:paraId="53CFE55D" w14:textId="77777777">
              <w:trPr>
                <w:trHeight w:val="262"/>
              </w:trPr>
              <w:tc>
                <w:tcPr>
                  <w:tcW w:w="9070" w:type="dxa"/>
                </w:tcPr>
                <w:p w14:paraId="2A2E7875" w14:textId="7136D442"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3</w:t>
                  </w:r>
                  <w:r w:rsidRPr="00F4391B">
                    <w:rPr>
                      <w:sz w:val="24"/>
                      <w:szCs w:val="24"/>
                      <w:lang w:val="lt-LT"/>
                    </w:rPr>
                    <w:t>. Profesinės kompetencijos ir jų pakankami lygiai:</w:t>
                  </w:r>
                </w:p>
              </w:tc>
            </w:tr>
            <w:tr w:rsidR="00D65930" w:rsidRPr="00F4391B" w14:paraId="31ED8939"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D65930" w:rsidRPr="00F4391B" w14:paraId="12974296" w14:textId="77777777">
                    <w:trPr>
                      <w:trHeight w:val="262"/>
                    </w:trPr>
                    <w:tc>
                      <w:tcPr>
                        <w:tcW w:w="9070" w:type="dxa"/>
                      </w:tcPr>
                      <w:p w14:paraId="699EF7DA" w14:textId="605A5AA6" w:rsidR="00AB4C9A" w:rsidRPr="00F4391B" w:rsidRDefault="008E182A" w:rsidP="00F4391B">
                        <w:pPr>
                          <w:jc w:val="both"/>
                          <w:rPr>
                            <w:sz w:val="24"/>
                            <w:szCs w:val="24"/>
                            <w:lang w:val="lt-LT"/>
                          </w:rPr>
                        </w:pPr>
                        <w:r w:rsidRPr="00F4391B">
                          <w:rPr>
                            <w:sz w:val="24"/>
                            <w:szCs w:val="24"/>
                            <w:lang w:val="lt-LT"/>
                          </w:rPr>
                          <w:t>3</w:t>
                        </w:r>
                        <w:r w:rsidR="001B4EF4">
                          <w:rPr>
                            <w:sz w:val="24"/>
                            <w:szCs w:val="24"/>
                            <w:lang w:val="lt-LT"/>
                          </w:rPr>
                          <w:t>3</w:t>
                        </w:r>
                        <w:r w:rsidRPr="00F4391B">
                          <w:rPr>
                            <w:sz w:val="24"/>
                            <w:szCs w:val="24"/>
                            <w:lang w:val="lt-LT"/>
                          </w:rPr>
                          <w:t>.1. veiklos planavimas – 3.</w:t>
                        </w:r>
                      </w:p>
                    </w:tc>
                  </w:tr>
                </w:tbl>
                <w:p w14:paraId="4FE2268B" w14:textId="77777777" w:rsidR="00AB4C9A" w:rsidRPr="00F4391B" w:rsidRDefault="00AB4C9A" w:rsidP="00F4391B">
                  <w:pPr>
                    <w:jc w:val="both"/>
                    <w:rPr>
                      <w:sz w:val="24"/>
                      <w:szCs w:val="24"/>
                      <w:lang w:val="lt-LT"/>
                    </w:rPr>
                  </w:pPr>
                </w:p>
              </w:tc>
            </w:tr>
          </w:tbl>
          <w:p w14:paraId="00B62AAD" w14:textId="77777777" w:rsidR="00AB4C9A" w:rsidRPr="00F4391B" w:rsidRDefault="00AB4C9A">
            <w:pPr>
              <w:rPr>
                <w:sz w:val="24"/>
                <w:szCs w:val="24"/>
                <w:lang w:val="lt-LT"/>
              </w:rPr>
            </w:pPr>
          </w:p>
        </w:tc>
        <w:tc>
          <w:tcPr>
            <w:tcW w:w="23" w:type="dxa"/>
          </w:tcPr>
          <w:p w14:paraId="678FCF97" w14:textId="77777777" w:rsidR="00AB4C9A" w:rsidRPr="00F4391B" w:rsidRDefault="00AB4C9A">
            <w:pPr>
              <w:pStyle w:val="EmptyLayoutCell"/>
              <w:snapToGrid w:val="0"/>
              <w:rPr>
                <w:sz w:val="24"/>
                <w:szCs w:val="24"/>
                <w:lang w:val="lt-LT"/>
              </w:rPr>
            </w:pPr>
          </w:p>
        </w:tc>
      </w:tr>
      <w:tr w:rsidR="00D65930" w:rsidRPr="00F4391B" w14:paraId="058C7854" w14:textId="77777777">
        <w:trPr>
          <w:trHeight w:val="450"/>
        </w:trPr>
        <w:tc>
          <w:tcPr>
            <w:tcW w:w="23" w:type="dxa"/>
          </w:tcPr>
          <w:p w14:paraId="2A0E29D7" w14:textId="77777777" w:rsidR="00AB4C9A" w:rsidRPr="00F4391B" w:rsidRDefault="00AB4C9A">
            <w:pPr>
              <w:pStyle w:val="EmptyLayoutCell"/>
              <w:snapToGrid w:val="0"/>
              <w:rPr>
                <w:sz w:val="24"/>
                <w:szCs w:val="24"/>
                <w:lang w:val="lt-LT"/>
              </w:rPr>
            </w:pPr>
          </w:p>
        </w:tc>
        <w:tc>
          <w:tcPr>
            <w:tcW w:w="23" w:type="dxa"/>
          </w:tcPr>
          <w:p w14:paraId="7C67F8BD" w14:textId="77777777" w:rsidR="00AB4C9A" w:rsidRPr="00F4391B" w:rsidRDefault="00AB4C9A">
            <w:pPr>
              <w:pStyle w:val="EmptyLayoutCell"/>
              <w:snapToGrid w:val="0"/>
              <w:rPr>
                <w:sz w:val="24"/>
                <w:szCs w:val="24"/>
                <w:lang w:val="lt-LT"/>
              </w:rPr>
            </w:pPr>
          </w:p>
        </w:tc>
        <w:tc>
          <w:tcPr>
            <w:tcW w:w="23" w:type="dxa"/>
          </w:tcPr>
          <w:p w14:paraId="3BBE707C" w14:textId="77777777" w:rsidR="00AB4C9A" w:rsidRPr="00F4391B" w:rsidRDefault="00AB4C9A">
            <w:pPr>
              <w:pStyle w:val="EmptyLayoutCell"/>
              <w:snapToGrid w:val="0"/>
              <w:rPr>
                <w:sz w:val="24"/>
                <w:szCs w:val="24"/>
                <w:lang w:val="lt-LT"/>
              </w:rPr>
            </w:pPr>
          </w:p>
        </w:tc>
        <w:tc>
          <w:tcPr>
            <w:tcW w:w="23" w:type="dxa"/>
          </w:tcPr>
          <w:p w14:paraId="13EE0869" w14:textId="77777777" w:rsidR="00AB4C9A" w:rsidRPr="00F4391B" w:rsidRDefault="00AB4C9A">
            <w:pPr>
              <w:pStyle w:val="EmptyLayoutCell"/>
              <w:snapToGrid w:val="0"/>
              <w:rPr>
                <w:sz w:val="24"/>
                <w:szCs w:val="24"/>
                <w:lang w:val="lt-LT"/>
              </w:rPr>
            </w:pPr>
          </w:p>
        </w:tc>
        <w:tc>
          <w:tcPr>
            <w:tcW w:w="23" w:type="dxa"/>
          </w:tcPr>
          <w:p w14:paraId="2DC562F0" w14:textId="77777777" w:rsidR="00AB4C9A" w:rsidRPr="00F4391B" w:rsidRDefault="00AB4C9A">
            <w:pPr>
              <w:pStyle w:val="EmptyLayoutCell"/>
              <w:snapToGrid w:val="0"/>
              <w:rPr>
                <w:sz w:val="24"/>
                <w:szCs w:val="24"/>
                <w:lang w:val="lt-LT"/>
              </w:rPr>
            </w:pPr>
          </w:p>
        </w:tc>
        <w:tc>
          <w:tcPr>
            <w:tcW w:w="8954" w:type="dxa"/>
          </w:tcPr>
          <w:p w14:paraId="08714CE9" w14:textId="77777777" w:rsidR="00AB4C9A" w:rsidRPr="00F4391B" w:rsidRDefault="00AB4C9A">
            <w:pPr>
              <w:pStyle w:val="EmptyLayoutCell"/>
              <w:snapToGrid w:val="0"/>
              <w:rPr>
                <w:sz w:val="24"/>
                <w:szCs w:val="24"/>
                <w:lang w:val="lt-LT"/>
              </w:rPr>
            </w:pPr>
          </w:p>
        </w:tc>
        <w:tc>
          <w:tcPr>
            <w:tcW w:w="23" w:type="dxa"/>
          </w:tcPr>
          <w:p w14:paraId="7DA03133" w14:textId="77777777" w:rsidR="00AB4C9A" w:rsidRPr="00F4391B" w:rsidRDefault="00AB4C9A">
            <w:pPr>
              <w:pStyle w:val="EmptyLayoutCell"/>
              <w:snapToGrid w:val="0"/>
              <w:rPr>
                <w:sz w:val="24"/>
                <w:szCs w:val="24"/>
                <w:lang w:val="lt-LT"/>
              </w:rPr>
            </w:pPr>
          </w:p>
        </w:tc>
      </w:tr>
      <w:tr w:rsidR="00D65930" w:rsidRPr="00F4391B" w14:paraId="42114364" w14:textId="77777777">
        <w:tc>
          <w:tcPr>
            <w:tcW w:w="23" w:type="dxa"/>
          </w:tcPr>
          <w:p w14:paraId="78F0D94C" w14:textId="77777777" w:rsidR="00AB4C9A" w:rsidRPr="00F4391B" w:rsidRDefault="00AB4C9A">
            <w:pPr>
              <w:pStyle w:val="EmptyLayoutCell"/>
              <w:snapToGrid w:val="0"/>
              <w:rPr>
                <w:sz w:val="24"/>
                <w:szCs w:val="24"/>
                <w:lang w:val="lt-LT"/>
              </w:rPr>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D65930" w:rsidRPr="00F4391B" w14:paraId="113B7DC9" w14:textId="77777777">
              <w:trPr>
                <w:trHeight w:val="262"/>
              </w:trPr>
              <w:tc>
                <w:tcPr>
                  <w:tcW w:w="3401" w:type="dxa"/>
                </w:tcPr>
                <w:p w14:paraId="4ACD2DF2" w14:textId="77777777" w:rsidR="00AB4C9A" w:rsidRPr="00F4391B" w:rsidRDefault="008E182A">
                  <w:pPr>
                    <w:rPr>
                      <w:sz w:val="24"/>
                      <w:szCs w:val="24"/>
                      <w:lang w:val="lt-LT"/>
                    </w:rPr>
                  </w:pPr>
                  <w:r w:rsidRPr="00F4391B">
                    <w:rPr>
                      <w:sz w:val="24"/>
                      <w:szCs w:val="24"/>
                      <w:lang w:val="lt-LT"/>
                    </w:rPr>
                    <w:t>Susipažinau</w:t>
                  </w:r>
                </w:p>
              </w:tc>
              <w:tc>
                <w:tcPr>
                  <w:tcW w:w="5669" w:type="dxa"/>
                </w:tcPr>
                <w:p w14:paraId="3C688823" w14:textId="77777777" w:rsidR="00AB4C9A" w:rsidRPr="00F4391B" w:rsidRDefault="00AB4C9A">
                  <w:pPr>
                    <w:snapToGrid w:val="0"/>
                    <w:rPr>
                      <w:sz w:val="24"/>
                      <w:szCs w:val="24"/>
                      <w:lang w:val="lt-LT"/>
                    </w:rPr>
                  </w:pPr>
                </w:p>
              </w:tc>
            </w:tr>
            <w:tr w:rsidR="00D65930" w:rsidRPr="00F4391B" w14:paraId="4BC816DF" w14:textId="77777777">
              <w:trPr>
                <w:trHeight w:val="262"/>
              </w:trPr>
              <w:tc>
                <w:tcPr>
                  <w:tcW w:w="3401" w:type="dxa"/>
                  <w:tcBorders>
                    <w:bottom w:val="single" w:sz="2" w:space="0" w:color="000000"/>
                  </w:tcBorders>
                </w:tcPr>
                <w:p w14:paraId="32553E0B" w14:textId="77777777" w:rsidR="00AB4C9A" w:rsidRPr="00F4391B" w:rsidRDefault="00AB4C9A">
                  <w:pPr>
                    <w:snapToGrid w:val="0"/>
                    <w:rPr>
                      <w:sz w:val="24"/>
                      <w:szCs w:val="24"/>
                      <w:lang w:val="lt-LT"/>
                    </w:rPr>
                  </w:pPr>
                </w:p>
              </w:tc>
              <w:tc>
                <w:tcPr>
                  <w:tcW w:w="5669" w:type="dxa"/>
                </w:tcPr>
                <w:p w14:paraId="0B3A046A" w14:textId="77777777" w:rsidR="00AB4C9A" w:rsidRPr="00F4391B" w:rsidRDefault="00AB4C9A">
                  <w:pPr>
                    <w:snapToGrid w:val="0"/>
                    <w:rPr>
                      <w:sz w:val="24"/>
                      <w:szCs w:val="24"/>
                      <w:lang w:val="lt-LT"/>
                    </w:rPr>
                  </w:pPr>
                </w:p>
              </w:tc>
            </w:tr>
            <w:tr w:rsidR="00D65930" w:rsidRPr="00F4391B" w14:paraId="5ADC3066" w14:textId="77777777">
              <w:trPr>
                <w:trHeight w:val="262"/>
              </w:trPr>
              <w:tc>
                <w:tcPr>
                  <w:tcW w:w="3401" w:type="dxa"/>
                </w:tcPr>
                <w:p w14:paraId="562243F9" w14:textId="77777777" w:rsidR="00AB4C9A" w:rsidRPr="00F4391B" w:rsidRDefault="008E182A">
                  <w:pPr>
                    <w:rPr>
                      <w:sz w:val="24"/>
                      <w:szCs w:val="24"/>
                      <w:lang w:val="lt-LT"/>
                    </w:rPr>
                  </w:pPr>
                  <w:r w:rsidRPr="00F4391B">
                    <w:rPr>
                      <w:sz w:val="24"/>
                      <w:szCs w:val="24"/>
                      <w:lang w:val="lt-LT"/>
                    </w:rPr>
                    <w:t>(Parašas)</w:t>
                  </w:r>
                </w:p>
              </w:tc>
              <w:tc>
                <w:tcPr>
                  <w:tcW w:w="5669" w:type="dxa"/>
                </w:tcPr>
                <w:p w14:paraId="7B9694ED" w14:textId="77777777" w:rsidR="00AB4C9A" w:rsidRPr="00F4391B" w:rsidRDefault="00AB4C9A">
                  <w:pPr>
                    <w:snapToGrid w:val="0"/>
                    <w:rPr>
                      <w:sz w:val="24"/>
                      <w:szCs w:val="24"/>
                      <w:lang w:val="lt-LT"/>
                    </w:rPr>
                  </w:pPr>
                </w:p>
              </w:tc>
            </w:tr>
            <w:tr w:rsidR="00D65930" w:rsidRPr="00F4391B" w14:paraId="4C55DC6C" w14:textId="77777777">
              <w:trPr>
                <w:trHeight w:val="262"/>
              </w:trPr>
              <w:tc>
                <w:tcPr>
                  <w:tcW w:w="3401" w:type="dxa"/>
                  <w:tcBorders>
                    <w:bottom w:val="single" w:sz="2" w:space="0" w:color="000000"/>
                  </w:tcBorders>
                </w:tcPr>
                <w:p w14:paraId="4C398CE6" w14:textId="77777777" w:rsidR="00AB4C9A" w:rsidRPr="00F4391B" w:rsidRDefault="00AB4C9A">
                  <w:pPr>
                    <w:snapToGrid w:val="0"/>
                    <w:rPr>
                      <w:sz w:val="24"/>
                      <w:szCs w:val="24"/>
                      <w:lang w:val="lt-LT"/>
                    </w:rPr>
                  </w:pPr>
                </w:p>
              </w:tc>
              <w:tc>
                <w:tcPr>
                  <w:tcW w:w="5669" w:type="dxa"/>
                </w:tcPr>
                <w:p w14:paraId="56DF3735" w14:textId="77777777" w:rsidR="00AB4C9A" w:rsidRPr="00F4391B" w:rsidRDefault="00AB4C9A">
                  <w:pPr>
                    <w:snapToGrid w:val="0"/>
                    <w:rPr>
                      <w:sz w:val="24"/>
                      <w:szCs w:val="24"/>
                      <w:lang w:val="lt-LT"/>
                    </w:rPr>
                  </w:pPr>
                </w:p>
              </w:tc>
            </w:tr>
            <w:tr w:rsidR="00D65930" w:rsidRPr="00F4391B" w14:paraId="133A367F" w14:textId="77777777">
              <w:trPr>
                <w:trHeight w:val="262"/>
              </w:trPr>
              <w:tc>
                <w:tcPr>
                  <w:tcW w:w="3401" w:type="dxa"/>
                </w:tcPr>
                <w:p w14:paraId="14F5F1DB" w14:textId="77777777" w:rsidR="00AB4C9A" w:rsidRPr="00F4391B" w:rsidRDefault="008E182A">
                  <w:pPr>
                    <w:rPr>
                      <w:sz w:val="24"/>
                      <w:szCs w:val="24"/>
                      <w:lang w:val="lt-LT"/>
                    </w:rPr>
                  </w:pPr>
                  <w:r w:rsidRPr="00F4391B">
                    <w:rPr>
                      <w:sz w:val="24"/>
                      <w:szCs w:val="24"/>
                      <w:lang w:val="lt-LT"/>
                    </w:rPr>
                    <w:t>(Vardas ir pavardė)</w:t>
                  </w:r>
                </w:p>
              </w:tc>
              <w:tc>
                <w:tcPr>
                  <w:tcW w:w="5669" w:type="dxa"/>
                </w:tcPr>
                <w:p w14:paraId="3A4C1123" w14:textId="77777777" w:rsidR="00AB4C9A" w:rsidRPr="00F4391B" w:rsidRDefault="00AB4C9A">
                  <w:pPr>
                    <w:snapToGrid w:val="0"/>
                    <w:rPr>
                      <w:sz w:val="24"/>
                      <w:szCs w:val="24"/>
                      <w:lang w:val="lt-LT"/>
                    </w:rPr>
                  </w:pPr>
                </w:p>
              </w:tc>
            </w:tr>
            <w:tr w:rsidR="00D65930" w:rsidRPr="00F4391B" w14:paraId="21C68E9F" w14:textId="77777777">
              <w:trPr>
                <w:trHeight w:val="262"/>
              </w:trPr>
              <w:tc>
                <w:tcPr>
                  <w:tcW w:w="3401" w:type="dxa"/>
                  <w:tcBorders>
                    <w:bottom w:val="single" w:sz="2" w:space="0" w:color="000000"/>
                  </w:tcBorders>
                </w:tcPr>
                <w:p w14:paraId="3B496441" w14:textId="77777777" w:rsidR="00AB4C9A" w:rsidRPr="00F4391B" w:rsidRDefault="00AB4C9A">
                  <w:pPr>
                    <w:snapToGrid w:val="0"/>
                    <w:rPr>
                      <w:sz w:val="24"/>
                      <w:szCs w:val="24"/>
                      <w:lang w:val="lt-LT"/>
                    </w:rPr>
                  </w:pPr>
                </w:p>
              </w:tc>
              <w:tc>
                <w:tcPr>
                  <w:tcW w:w="5669" w:type="dxa"/>
                </w:tcPr>
                <w:p w14:paraId="0997DB59" w14:textId="77777777" w:rsidR="00AB4C9A" w:rsidRPr="00F4391B" w:rsidRDefault="00AB4C9A">
                  <w:pPr>
                    <w:snapToGrid w:val="0"/>
                    <w:rPr>
                      <w:sz w:val="24"/>
                      <w:szCs w:val="24"/>
                      <w:lang w:val="lt-LT"/>
                    </w:rPr>
                  </w:pPr>
                </w:p>
              </w:tc>
            </w:tr>
            <w:tr w:rsidR="00D65930" w:rsidRPr="00F4391B" w14:paraId="0C825412" w14:textId="77777777">
              <w:trPr>
                <w:trHeight w:val="262"/>
              </w:trPr>
              <w:tc>
                <w:tcPr>
                  <w:tcW w:w="3401" w:type="dxa"/>
                </w:tcPr>
                <w:p w14:paraId="595A2075" w14:textId="77777777" w:rsidR="00AB4C9A" w:rsidRPr="00F4391B" w:rsidRDefault="008E182A">
                  <w:pPr>
                    <w:rPr>
                      <w:sz w:val="24"/>
                      <w:szCs w:val="24"/>
                      <w:lang w:val="lt-LT"/>
                    </w:rPr>
                  </w:pPr>
                  <w:r w:rsidRPr="00F4391B">
                    <w:rPr>
                      <w:sz w:val="24"/>
                      <w:szCs w:val="24"/>
                      <w:lang w:val="lt-LT"/>
                    </w:rPr>
                    <w:t>(Data)</w:t>
                  </w:r>
                </w:p>
              </w:tc>
              <w:tc>
                <w:tcPr>
                  <w:tcW w:w="5669" w:type="dxa"/>
                </w:tcPr>
                <w:p w14:paraId="719C1945" w14:textId="77777777" w:rsidR="00AB4C9A" w:rsidRPr="00F4391B" w:rsidRDefault="00AB4C9A">
                  <w:pPr>
                    <w:snapToGrid w:val="0"/>
                    <w:rPr>
                      <w:sz w:val="24"/>
                      <w:szCs w:val="24"/>
                      <w:lang w:val="lt-LT"/>
                    </w:rPr>
                  </w:pPr>
                </w:p>
              </w:tc>
            </w:tr>
          </w:tbl>
          <w:p w14:paraId="169479AA" w14:textId="77777777" w:rsidR="00AB4C9A" w:rsidRPr="00F4391B" w:rsidRDefault="00AB4C9A">
            <w:pPr>
              <w:rPr>
                <w:sz w:val="24"/>
                <w:szCs w:val="24"/>
                <w:lang w:val="lt-LT"/>
              </w:rPr>
            </w:pPr>
          </w:p>
        </w:tc>
        <w:tc>
          <w:tcPr>
            <w:tcW w:w="23" w:type="dxa"/>
          </w:tcPr>
          <w:p w14:paraId="590C25C1" w14:textId="77777777" w:rsidR="00AB4C9A" w:rsidRPr="00F4391B" w:rsidRDefault="00AB4C9A">
            <w:pPr>
              <w:pStyle w:val="EmptyLayoutCell"/>
              <w:snapToGrid w:val="0"/>
              <w:rPr>
                <w:sz w:val="24"/>
                <w:szCs w:val="24"/>
                <w:lang w:val="lt-LT"/>
              </w:rPr>
            </w:pPr>
          </w:p>
        </w:tc>
      </w:tr>
    </w:tbl>
    <w:p w14:paraId="0481DE6F" w14:textId="77777777" w:rsidR="00AB4C9A" w:rsidRPr="00F4391B" w:rsidRDefault="00AB4C9A">
      <w:pPr>
        <w:rPr>
          <w:sz w:val="24"/>
          <w:szCs w:val="24"/>
          <w:lang w:val="lt-LT"/>
        </w:rPr>
      </w:pPr>
    </w:p>
    <w:sectPr w:rsidR="00AB4C9A" w:rsidRPr="00F4391B">
      <w:pgSz w:w="11906" w:h="16838"/>
      <w:pgMar w:top="1133" w:right="566" w:bottom="1133" w:left="1700"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B4C9A"/>
    <w:rsid w:val="001B4EF4"/>
    <w:rsid w:val="008E182A"/>
    <w:rsid w:val="00AB4C9A"/>
    <w:rsid w:val="00D65930"/>
    <w:rsid w:val="00DB4541"/>
    <w:rsid w:val="00E30B31"/>
    <w:rsid w:val="00E5533F"/>
    <w:rsid w:val="00E57911"/>
    <w:rsid w:val="00F439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3CBA"/>
  <w15:docId w15:val="{4F7BE45F-D31A-4D02-99E0-146E952C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4664</Words>
  <Characters>2660</Characters>
  <Application>Microsoft Office Word</Application>
  <DocSecurity>0</DocSecurity>
  <Lines>22</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Kristina Bagdonavičienė</dc:creator>
  <dc:description/>
  <cp:lastModifiedBy>Kristina Ridzevičienė</cp:lastModifiedBy>
  <cp:revision>2</cp:revision>
  <dcterms:created xsi:type="dcterms:W3CDTF">2026-06-29T11:29:00Z</dcterms:created>
  <dcterms:modified xsi:type="dcterms:W3CDTF">2026-06-29T11:29:00Z</dcterms:modified>
  <dc:language>en-US</dc:language>
</cp:coreProperties>
</file>