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D27072" w:rsidRPr="00D27072" w14:paraId="66D940CE" w14:textId="77777777">
        <w:tc>
          <w:tcPr>
            <w:tcW w:w="23" w:type="dxa"/>
          </w:tcPr>
          <w:p w14:paraId="0B5F9E9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E53D860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F6882" w:rsidRPr="00D27072" w14:paraId="21FDC871" w14:textId="77777777">
              <w:trPr>
                <w:trHeight w:val="262"/>
              </w:trPr>
              <w:tc>
                <w:tcPr>
                  <w:tcW w:w="5091" w:type="dxa"/>
                </w:tcPr>
                <w:p w14:paraId="21A0CCB1" w14:textId="77777777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30D978D8" w14:textId="673EDE92" w:rsidR="002F6882" w:rsidRPr="00D27072" w:rsidRDefault="002F6882" w:rsidP="002F688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746F3">
                    <w:rPr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2F6882" w:rsidRPr="00D27072" w14:paraId="55B01FDA" w14:textId="77777777">
              <w:trPr>
                <w:trHeight w:val="262"/>
              </w:trPr>
              <w:tc>
                <w:tcPr>
                  <w:tcW w:w="5091" w:type="dxa"/>
                </w:tcPr>
                <w:p w14:paraId="1FFF65F4" w14:textId="77777777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23F6FF62" w14:textId="71ED6A3E" w:rsidR="002F6882" w:rsidRPr="00D27072" w:rsidRDefault="002F6882" w:rsidP="002F688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746F3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2F6882" w:rsidRPr="00D27072" w14:paraId="6864BFBE" w14:textId="77777777">
              <w:trPr>
                <w:trHeight w:val="262"/>
              </w:trPr>
              <w:tc>
                <w:tcPr>
                  <w:tcW w:w="5091" w:type="dxa"/>
                </w:tcPr>
                <w:p w14:paraId="60C2D273" w14:textId="77777777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2D1060F7" w14:textId="3749D82C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  <w:r w:rsidRPr="006746F3">
                    <w:rPr>
                      <w:sz w:val="24"/>
                      <w:szCs w:val="24"/>
                      <w:lang w:val="lt-LT"/>
                    </w:rPr>
                    <w:t xml:space="preserve">2026 m. </w:t>
                  </w:r>
                  <w:r>
                    <w:rPr>
                      <w:sz w:val="24"/>
                      <w:szCs w:val="24"/>
                      <w:lang w:val="lt-LT"/>
                    </w:rPr>
                    <w:t>b</w:t>
                  </w:r>
                  <w:r w:rsidRPr="006746F3">
                    <w:rPr>
                      <w:sz w:val="24"/>
                      <w:szCs w:val="24"/>
                      <w:lang w:val="lt-LT"/>
                    </w:rPr>
                    <w:t>i</w:t>
                  </w:r>
                  <w:r>
                    <w:rPr>
                      <w:sz w:val="24"/>
                      <w:szCs w:val="24"/>
                      <w:lang w:val="lt-LT"/>
                    </w:rPr>
                    <w:t>rželi</w:t>
                  </w:r>
                  <w:r w:rsidRPr="006746F3">
                    <w:rPr>
                      <w:sz w:val="24"/>
                      <w:szCs w:val="24"/>
                      <w:lang w:val="lt-LT"/>
                    </w:rPr>
                    <w:t xml:space="preserve">o </w:t>
                  </w:r>
                  <w:r w:rsidR="00C704CD">
                    <w:rPr>
                      <w:sz w:val="24"/>
                      <w:szCs w:val="24"/>
                      <w:lang w:val="lt-LT"/>
                    </w:rPr>
                    <w:t xml:space="preserve">30 </w:t>
                  </w:r>
                  <w:r w:rsidRPr="006746F3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2F6882" w:rsidRPr="00D27072" w14:paraId="0B3A157C" w14:textId="77777777">
              <w:trPr>
                <w:trHeight w:val="262"/>
              </w:trPr>
              <w:tc>
                <w:tcPr>
                  <w:tcW w:w="5091" w:type="dxa"/>
                </w:tcPr>
                <w:p w14:paraId="7C1CB7F5" w14:textId="77777777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74CA2D55" w14:textId="7418ED16" w:rsidR="002F6882" w:rsidRPr="00D27072" w:rsidRDefault="002F6882" w:rsidP="002F688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746F3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r w:rsidR="00C704CD">
                    <w:rPr>
                      <w:sz w:val="24"/>
                      <w:szCs w:val="24"/>
                      <w:lang w:val="lt-LT"/>
                    </w:rPr>
                    <w:t>14-277</w:t>
                  </w:r>
                </w:p>
              </w:tc>
            </w:tr>
            <w:tr w:rsidR="002F6882" w:rsidRPr="00D27072" w14:paraId="7937F51B" w14:textId="77777777">
              <w:trPr>
                <w:trHeight w:val="262"/>
              </w:trPr>
              <w:tc>
                <w:tcPr>
                  <w:tcW w:w="9069" w:type="dxa"/>
                  <w:gridSpan w:val="2"/>
                </w:tcPr>
                <w:p w14:paraId="4E56F669" w14:textId="77777777" w:rsidR="002F6882" w:rsidRPr="00D27072" w:rsidRDefault="002F6882" w:rsidP="002F6882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F6882" w:rsidRPr="00D27072" w14:paraId="3D085E2B" w14:textId="77777777">
              <w:trPr>
                <w:trHeight w:val="262"/>
              </w:trPr>
              <w:tc>
                <w:tcPr>
                  <w:tcW w:w="9069" w:type="dxa"/>
                  <w:gridSpan w:val="2"/>
                </w:tcPr>
                <w:p w14:paraId="72C2FA47" w14:textId="77777777" w:rsidR="002F6882" w:rsidRPr="00D27072" w:rsidRDefault="002F6882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2F6882" w:rsidRPr="00D27072" w14:paraId="0962CBBB" w14:textId="77777777">
              <w:trPr>
                <w:trHeight w:val="262"/>
              </w:trPr>
              <w:tc>
                <w:tcPr>
                  <w:tcW w:w="9069" w:type="dxa"/>
                  <w:gridSpan w:val="2"/>
                </w:tcPr>
                <w:p w14:paraId="05117283" w14:textId="77777777" w:rsidR="002F6882" w:rsidRPr="00D27072" w:rsidRDefault="002F6882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CENTRALIZUOTŲ VIEŠŲJŲ PIRKIMŲ SKYRIAUS</w:t>
                  </w:r>
                </w:p>
              </w:tc>
            </w:tr>
            <w:tr w:rsidR="002F6882" w:rsidRPr="00D27072" w14:paraId="4A9705BE" w14:textId="77777777">
              <w:trPr>
                <w:trHeight w:val="262"/>
              </w:trPr>
              <w:tc>
                <w:tcPr>
                  <w:tcW w:w="9069" w:type="dxa"/>
                  <w:gridSpan w:val="2"/>
                </w:tcPr>
                <w:p w14:paraId="2E2E8AFE" w14:textId="77777777" w:rsidR="002F6882" w:rsidRPr="00D27072" w:rsidRDefault="002F6882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VEDĖJO PAVADUOTOJO</w:t>
                  </w:r>
                </w:p>
              </w:tc>
            </w:tr>
            <w:tr w:rsidR="002F6882" w:rsidRPr="00D27072" w14:paraId="67A04FEF" w14:textId="77777777">
              <w:trPr>
                <w:trHeight w:val="262"/>
              </w:trPr>
              <w:tc>
                <w:tcPr>
                  <w:tcW w:w="9069" w:type="dxa"/>
                  <w:gridSpan w:val="2"/>
                </w:tcPr>
                <w:p w14:paraId="1EC43134" w14:textId="77777777" w:rsidR="002F6882" w:rsidRPr="00D27072" w:rsidRDefault="002F6882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0C277EEF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23D5B0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48422C62" w14:textId="77777777">
        <w:trPr>
          <w:trHeight w:val="349"/>
        </w:trPr>
        <w:tc>
          <w:tcPr>
            <w:tcW w:w="23" w:type="dxa"/>
          </w:tcPr>
          <w:p w14:paraId="3797F9F3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C5CB45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B7E8DD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114926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D423C4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310F8A85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C41ED8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1C5D97F4" w14:textId="77777777">
        <w:tc>
          <w:tcPr>
            <w:tcW w:w="23" w:type="dxa"/>
          </w:tcPr>
          <w:p w14:paraId="2DAD8B5D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5C82781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AA06CF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505C203A" w14:textId="77777777">
              <w:trPr>
                <w:trHeight w:val="722"/>
              </w:trPr>
              <w:tc>
                <w:tcPr>
                  <w:tcW w:w="9070" w:type="dxa"/>
                </w:tcPr>
                <w:p w14:paraId="1780DED4" w14:textId="77777777" w:rsidR="003612AB" w:rsidRPr="00D27072" w:rsidRDefault="004F7F8D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45F12D1A" w14:textId="77777777" w:rsidR="003612AB" w:rsidRPr="00D27072" w:rsidRDefault="004F7F8D" w:rsidP="002F6882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D27072" w:rsidRPr="00D27072" w14:paraId="20B05B9A" w14:textId="77777777">
              <w:trPr>
                <w:trHeight w:val="262"/>
              </w:trPr>
              <w:tc>
                <w:tcPr>
                  <w:tcW w:w="9070" w:type="dxa"/>
                </w:tcPr>
                <w:p w14:paraId="794D2C7B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D27072" w:rsidRPr="00D27072" w14:paraId="0D858E48" w14:textId="77777777">
              <w:trPr>
                <w:trHeight w:val="262"/>
              </w:trPr>
              <w:tc>
                <w:tcPr>
                  <w:tcW w:w="9070" w:type="dxa"/>
                </w:tcPr>
                <w:p w14:paraId="28B6F299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57B02A8F" w14:textId="77777777" w:rsidR="003612AB" w:rsidRPr="00D27072" w:rsidRDefault="003612AB" w:rsidP="002F688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0AF08442" w14:textId="77777777">
        <w:trPr>
          <w:trHeight w:val="120"/>
        </w:trPr>
        <w:tc>
          <w:tcPr>
            <w:tcW w:w="23" w:type="dxa"/>
          </w:tcPr>
          <w:p w14:paraId="4D9B239D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3B20BCF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07BF2DE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E21135A" w14:textId="77777777" w:rsidR="003612AB" w:rsidRPr="00D27072" w:rsidRDefault="003612AB" w:rsidP="002F6882">
            <w:pPr>
              <w:pStyle w:val="EmptyLayoutCell"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5F04255" w14:textId="77777777" w:rsidR="003612AB" w:rsidRPr="00D27072" w:rsidRDefault="003612AB" w:rsidP="002F6882">
            <w:pPr>
              <w:pStyle w:val="EmptyLayoutCell"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5D2D7A2A" w14:textId="77777777" w:rsidR="003612AB" w:rsidRPr="00D27072" w:rsidRDefault="003612AB" w:rsidP="002F6882">
            <w:pPr>
              <w:pStyle w:val="EmptyLayoutCell"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4B47B7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45F5B158" w14:textId="77777777">
        <w:tc>
          <w:tcPr>
            <w:tcW w:w="23" w:type="dxa"/>
          </w:tcPr>
          <w:p w14:paraId="480E822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FA442D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BA56483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5AD240E3" w14:textId="77777777">
              <w:trPr>
                <w:trHeight w:val="602"/>
              </w:trPr>
              <w:tc>
                <w:tcPr>
                  <w:tcW w:w="9070" w:type="dxa"/>
                </w:tcPr>
                <w:p w14:paraId="630DBBCC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20EA6285" w14:textId="0538F137" w:rsidR="003612AB" w:rsidRPr="00D27072" w:rsidRDefault="004F7F8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VEIKLOS SRITIS</w:t>
                  </w:r>
                </w:p>
              </w:tc>
            </w:tr>
            <w:tr w:rsidR="00D27072" w:rsidRPr="00D27072" w14:paraId="60E9D99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39337ED4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4F1023A0" w14:textId="77777777" w:rsidR="003612AB" w:rsidRPr="00D27072" w:rsidRDefault="004F7F8D" w:rsidP="002F688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3. Teisės aktų ir administracinių sprendimų įgyvendinimo ir laikymosi priežiūra.</w:t>
                        </w:r>
                      </w:p>
                    </w:tc>
                  </w:tr>
                  <w:tr w:rsidR="00D27072" w:rsidRPr="00D27072" w14:paraId="059F0186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07954C5B" w14:textId="77777777" w:rsidR="003612AB" w:rsidRPr="00D27072" w:rsidRDefault="004F7F8D" w:rsidP="002F688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4. Viešųjų paslaugų teikimo administravimas.</w:t>
                        </w:r>
                      </w:p>
                    </w:tc>
                  </w:tr>
                </w:tbl>
                <w:p w14:paraId="400A2994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64CA8D5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54A86AC2" w14:textId="77777777">
        <w:trPr>
          <w:trHeight w:val="126"/>
        </w:trPr>
        <w:tc>
          <w:tcPr>
            <w:tcW w:w="23" w:type="dxa"/>
          </w:tcPr>
          <w:p w14:paraId="7DA15F1F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2CB2684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691725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4DC4C0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25D428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1ECEA97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947DAF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73FE2FB1" w14:textId="77777777">
        <w:tc>
          <w:tcPr>
            <w:tcW w:w="23" w:type="dxa"/>
          </w:tcPr>
          <w:p w14:paraId="5C14685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5F2F57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4BEE03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0962A97B" w14:textId="77777777">
              <w:trPr>
                <w:trHeight w:val="602"/>
              </w:trPr>
              <w:tc>
                <w:tcPr>
                  <w:tcW w:w="9070" w:type="dxa"/>
                </w:tcPr>
                <w:p w14:paraId="49AC9AF6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7DC1A84E" w14:textId="748A8067" w:rsidR="003612AB" w:rsidRPr="00D27072" w:rsidRDefault="004F7F8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PAREIGYBĖS SPECIALIZACIJA</w:t>
                  </w:r>
                </w:p>
              </w:tc>
            </w:tr>
            <w:tr w:rsidR="00D27072" w:rsidRPr="00D27072" w14:paraId="119AD47E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6247EEF1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290C91F3" w14:textId="77777777" w:rsidR="003612AB" w:rsidRPr="00D27072" w:rsidRDefault="004F7F8D" w:rsidP="002F688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5. Teisės aktų ir administracinių sprendimų įgyvendinimo priežiūra ir kontrolė viešųjų pirkimų srityje.</w:t>
                        </w:r>
                      </w:p>
                    </w:tc>
                  </w:tr>
                  <w:tr w:rsidR="00D27072" w:rsidRPr="00D27072" w14:paraId="1ABC049A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7CA68151" w14:textId="77777777" w:rsidR="003612AB" w:rsidRPr="00D27072" w:rsidRDefault="004F7F8D" w:rsidP="002F688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6. Veiksmų, susijusių su paslaugų teikėjų parinkimu, atlikimas ir/ar kontrolė.</w:t>
                        </w:r>
                      </w:p>
                    </w:tc>
                  </w:tr>
                </w:tbl>
                <w:p w14:paraId="3A094B4E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BD6A17D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02920849" w14:textId="77777777">
        <w:trPr>
          <w:trHeight w:val="100"/>
        </w:trPr>
        <w:tc>
          <w:tcPr>
            <w:tcW w:w="23" w:type="dxa"/>
          </w:tcPr>
          <w:p w14:paraId="7978A01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3A2B03B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34F967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F4CDEBA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3094A95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667EF4C4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F80FDB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67496435" w14:textId="77777777">
        <w:tc>
          <w:tcPr>
            <w:tcW w:w="23" w:type="dxa"/>
          </w:tcPr>
          <w:p w14:paraId="375491D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26BBD3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A471590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41317B1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1173D557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2783B68E" w14:textId="77777777">
                    <w:trPr>
                      <w:trHeight w:val="602"/>
                    </w:trPr>
                    <w:tc>
                      <w:tcPr>
                        <w:tcW w:w="9070" w:type="dxa"/>
                      </w:tcPr>
                      <w:p w14:paraId="7B80CE18" w14:textId="77777777" w:rsidR="003612AB" w:rsidRPr="00D27072" w:rsidRDefault="004F7F8D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 xml:space="preserve">IV SKYRIUS </w:t>
                        </w:r>
                      </w:p>
                      <w:p w14:paraId="176F6509" w14:textId="77777777" w:rsidR="003612AB" w:rsidRPr="00D27072" w:rsidRDefault="004F7F8D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02FF267A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3CC14DF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</w:tr>
      <w:tr w:rsidR="00D27072" w:rsidRPr="00C704CD" w14:paraId="574034C4" w14:textId="77777777">
        <w:tc>
          <w:tcPr>
            <w:tcW w:w="23" w:type="dxa"/>
          </w:tcPr>
          <w:p w14:paraId="1EB245A1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825F64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D27072" w:rsidRPr="00C704CD" w14:paraId="0E723A8E" w14:textId="77777777">
              <w:trPr>
                <w:trHeight w:val="262"/>
              </w:trPr>
              <w:tc>
                <w:tcPr>
                  <w:tcW w:w="9069" w:type="dxa"/>
                </w:tcPr>
                <w:p w14:paraId="2365AB88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D27072" w:rsidRPr="00C704CD" w14:paraId="73E5F396" w14:textId="77777777">
              <w:trPr>
                <w:trHeight w:val="262"/>
              </w:trPr>
              <w:tc>
                <w:tcPr>
                  <w:tcW w:w="9069" w:type="dxa"/>
                </w:tcPr>
                <w:p w14:paraId="4F3D0B43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8. Rengia ir teikia pasiūlymus su struktūrinio padalinio veikla susijusiais klausimais.</w:t>
                  </w:r>
                </w:p>
              </w:tc>
            </w:tr>
            <w:tr w:rsidR="00D27072" w:rsidRPr="00C704CD" w14:paraId="499B781F" w14:textId="77777777">
              <w:trPr>
                <w:trHeight w:val="262"/>
              </w:trPr>
              <w:tc>
                <w:tcPr>
                  <w:tcW w:w="9069" w:type="dxa"/>
                </w:tcPr>
                <w:p w14:paraId="57BEB10F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9. Užtikrina struktūrinio padalinio veiklos vykdymui aktualios informacijos apdorojimą.</w:t>
                  </w:r>
                </w:p>
              </w:tc>
            </w:tr>
            <w:tr w:rsidR="00D27072" w:rsidRPr="00C704CD" w14:paraId="2408F0F5" w14:textId="77777777">
              <w:trPr>
                <w:trHeight w:val="262"/>
              </w:trPr>
              <w:tc>
                <w:tcPr>
                  <w:tcW w:w="9069" w:type="dxa"/>
                </w:tcPr>
                <w:p w14:paraId="6C5C17C6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10. Užtikrina struktūrinio padalinio veiklų vykdymą.</w:t>
                  </w:r>
                </w:p>
              </w:tc>
            </w:tr>
            <w:tr w:rsidR="00D27072" w:rsidRPr="00C704CD" w14:paraId="4625B0CE" w14:textId="77777777">
              <w:trPr>
                <w:trHeight w:val="262"/>
              </w:trPr>
              <w:tc>
                <w:tcPr>
                  <w:tcW w:w="9069" w:type="dxa"/>
                </w:tcPr>
                <w:p w14:paraId="06109B62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11. Užtikrina su struktūrinio padalinio veikla susijusios informacijos rengimą ir teikimą.</w:t>
                  </w:r>
                </w:p>
              </w:tc>
            </w:tr>
            <w:tr w:rsidR="00D27072" w:rsidRPr="00C704CD" w14:paraId="2C251A70" w14:textId="77777777">
              <w:trPr>
                <w:trHeight w:val="262"/>
              </w:trPr>
              <w:tc>
                <w:tcPr>
                  <w:tcW w:w="9069" w:type="dxa"/>
                </w:tcPr>
                <w:p w14:paraId="2EFC9D23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12. Užtikrina su struktūrinio padalinio veikla susijusių dokumentų rengimą.</w:t>
                  </w:r>
                </w:p>
              </w:tc>
            </w:tr>
            <w:tr w:rsidR="00D27072" w:rsidRPr="00C704CD" w14:paraId="4B926FC1" w14:textId="77777777">
              <w:trPr>
                <w:trHeight w:val="262"/>
              </w:trPr>
              <w:tc>
                <w:tcPr>
                  <w:tcW w:w="9069" w:type="dxa"/>
                </w:tcPr>
                <w:p w14:paraId="2674028C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13. Prireikus priima su struktūrinio padalinio veikla susijusius sprendimus.</w:t>
                  </w:r>
                </w:p>
              </w:tc>
            </w:tr>
            <w:tr w:rsidR="00D27072" w:rsidRPr="00C704CD" w14:paraId="6E34E992" w14:textId="77777777">
              <w:trPr>
                <w:trHeight w:val="262"/>
              </w:trPr>
              <w:tc>
                <w:tcPr>
                  <w:tcW w:w="9069" w:type="dxa"/>
                </w:tcPr>
                <w:p w14:paraId="4BD6101C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14. Dalyvauja rengiant Ukmergės rajono savivaldybės administracijos viešųjų pirkimų organizavimo ir vidaus kontrolės dokumentus bei kitus teisės aktų projektus viešųjų pirkimų administravimo klausimais, rengia/padeda parengti viešųjų pirkimų sutarčių projektus.</w:t>
                  </w:r>
                </w:p>
              </w:tc>
            </w:tr>
            <w:tr w:rsidR="00D27072" w:rsidRPr="00C704CD" w14:paraId="10C96084" w14:textId="77777777">
              <w:trPr>
                <w:trHeight w:val="262"/>
              </w:trPr>
              <w:tc>
                <w:tcPr>
                  <w:tcW w:w="9069" w:type="dxa"/>
                </w:tcPr>
                <w:p w14:paraId="7EF1795A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15. Rengia / dalyvauja rengiant dokumentus, pagal kuriuos, atlikus konkurencingą procedūrą, parenkami viešųjų paslaugų teikėjai.</w:t>
                  </w:r>
                </w:p>
              </w:tc>
            </w:tr>
            <w:tr w:rsidR="00D27072" w:rsidRPr="00C704CD" w14:paraId="45E2B1B2" w14:textId="77777777">
              <w:trPr>
                <w:trHeight w:val="262"/>
              </w:trPr>
              <w:tc>
                <w:tcPr>
                  <w:tcW w:w="9069" w:type="dxa"/>
                </w:tcPr>
                <w:p w14:paraId="1888744F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16. Rengia ir teikia informaciją skyriaus vedėjui su viešaisiais pirkimais susijusiais sudėtingais klausimais arba prireikus koordinuoja šios informacijos rengimą ir teikimą.</w:t>
                  </w:r>
                </w:p>
              </w:tc>
            </w:tr>
            <w:tr w:rsidR="00D27072" w:rsidRPr="00C704CD" w14:paraId="22E6F812" w14:textId="77777777">
              <w:trPr>
                <w:trHeight w:val="262"/>
              </w:trPr>
              <w:tc>
                <w:tcPr>
                  <w:tcW w:w="9069" w:type="dxa"/>
                </w:tcPr>
                <w:p w14:paraId="24C7DFF1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17. Savo kompetencijos ribose koordinuoja  viešųjų pirkimų organizavimo procesus, vykdo žaliųjų pirkimų  nuostatų įgyvendinimo priežiūrą ir kontrolę.</w:t>
                  </w:r>
                </w:p>
              </w:tc>
            </w:tr>
            <w:tr w:rsidR="00D27072" w:rsidRPr="00C704CD" w14:paraId="2E2026C8" w14:textId="77777777">
              <w:trPr>
                <w:trHeight w:val="262"/>
              </w:trPr>
              <w:tc>
                <w:tcPr>
                  <w:tcW w:w="9069" w:type="dxa"/>
                </w:tcPr>
                <w:p w14:paraId="11C78403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lastRenderedPageBreak/>
                    <w:t>18. Rengia procesinius dokumentus, susijusius su viešųjų pirkimų vykdymu ir (ar) koordinuoja jų rengimą, prireikus dalyvauja teismo ir (ar) išankstinio ginčų nagrinėjimo ne teismo tvarka institucijų, teisėsaugos institucijų posėdžiuose.</w:t>
                  </w:r>
                </w:p>
              </w:tc>
            </w:tr>
            <w:tr w:rsidR="00D27072" w:rsidRPr="00C704CD" w14:paraId="1EAAE1E7" w14:textId="77777777">
              <w:trPr>
                <w:trHeight w:val="262"/>
              </w:trPr>
              <w:tc>
                <w:tcPr>
                  <w:tcW w:w="9069" w:type="dxa"/>
                </w:tcPr>
                <w:p w14:paraId="227C8945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19. Dalyvauja darbo grupių, komisijų darbe.</w:t>
                  </w:r>
                </w:p>
              </w:tc>
            </w:tr>
            <w:tr w:rsidR="00D27072" w:rsidRPr="00C704CD" w14:paraId="1E43773A" w14:textId="77777777">
              <w:trPr>
                <w:trHeight w:val="262"/>
              </w:trPr>
              <w:tc>
                <w:tcPr>
                  <w:tcW w:w="9069" w:type="dxa"/>
                </w:tcPr>
                <w:p w14:paraId="1CA9197C" w14:textId="77777777" w:rsidR="003612AB" w:rsidRPr="00D27072" w:rsidRDefault="004F7F8D" w:rsidP="002F688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1D41A2FF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A16C994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C704CD" w14:paraId="530A21D5" w14:textId="77777777">
        <w:trPr>
          <w:trHeight w:val="99"/>
        </w:trPr>
        <w:tc>
          <w:tcPr>
            <w:tcW w:w="23" w:type="dxa"/>
          </w:tcPr>
          <w:p w14:paraId="553522B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28276D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215E934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DA0344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603419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35F832F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DC82A44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17DBD3D3" w14:textId="77777777">
        <w:tc>
          <w:tcPr>
            <w:tcW w:w="23" w:type="dxa"/>
          </w:tcPr>
          <w:p w14:paraId="46C0CBE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D5A7F55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3D3BEBD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D493101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BE9ACC2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17DA15C4" w14:textId="77777777">
              <w:trPr>
                <w:trHeight w:val="602"/>
              </w:trPr>
              <w:tc>
                <w:tcPr>
                  <w:tcW w:w="9070" w:type="dxa"/>
                </w:tcPr>
                <w:p w14:paraId="7E956D8F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4598F41F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D27072" w:rsidRPr="00C704CD" w14:paraId="2174ADC1" w14:textId="77777777">
              <w:trPr>
                <w:trHeight w:val="262"/>
              </w:trPr>
              <w:tc>
                <w:tcPr>
                  <w:tcW w:w="9070" w:type="dxa"/>
                </w:tcPr>
                <w:p w14:paraId="2481C524" w14:textId="006CDCD1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</w:p>
              </w:tc>
            </w:tr>
            <w:tr w:rsidR="00D27072" w:rsidRPr="00D27072" w14:paraId="68F9841C" w14:textId="77777777">
              <w:trPr>
                <w:trHeight w:val="2043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654AFFC3" w14:textId="77777777">
                    <w:trPr>
                      <w:trHeight w:val="67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D27072" w:rsidRPr="00C704CD" w14:paraId="21F4AD3F" w14:textId="77777777">
                          <w:trPr>
                            <w:trHeight w:val="261"/>
                          </w:trPr>
                          <w:tc>
                            <w:tcPr>
                              <w:tcW w:w="9070" w:type="dxa"/>
                            </w:tcPr>
                            <w:p w14:paraId="143A7705" w14:textId="77777777" w:rsidR="003612AB" w:rsidRPr="00D27072" w:rsidRDefault="004F7F8D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27072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D27072" w:rsidRPr="00D27072" w14:paraId="1CB9FA4B" w14:textId="77777777">
                          <w:trPr>
                            <w:trHeight w:val="261"/>
                          </w:trPr>
                          <w:tc>
                            <w:tcPr>
                              <w:tcW w:w="9070" w:type="dxa"/>
                            </w:tcPr>
                            <w:p w14:paraId="42A706BB" w14:textId="77777777" w:rsidR="003612AB" w:rsidRPr="00D27072" w:rsidRDefault="004F7F8D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27072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21.2. studijų kryptis – teisė;</w:t>
                              </w:r>
                            </w:p>
                          </w:tc>
                        </w:tr>
                      </w:tbl>
                      <w:p w14:paraId="25C3D83A" w14:textId="77777777" w:rsidR="003612AB" w:rsidRPr="00D27072" w:rsidRDefault="003612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D27072" w:rsidRPr="00D27072" w14:paraId="60297B68" w14:textId="77777777">
                    <w:trPr>
                      <w:trHeight w:val="267"/>
                    </w:trPr>
                    <w:tc>
                      <w:tcPr>
                        <w:tcW w:w="907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42BBC0" w14:textId="77777777" w:rsidR="003612AB" w:rsidRPr="00D27072" w:rsidRDefault="004F7F8D">
                        <w:pPr>
                          <w:rPr>
                            <w:rFonts w:eastAsia="Arial"/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rFonts w:eastAsia="Arial"/>
                            <w:sz w:val="24"/>
                            <w:szCs w:val="24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D27072" w:rsidRPr="00D27072" w14:paraId="7C8A4484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D27072" w:rsidRPr="00D27072" w14:paraId="13FA186D" w14:textId="77777777">
                          <w:trPr>
                            <w:trHeight w:val="261"/>
                          </w:trPr>
                          <w:tc>
                            <w:tcPr>
                              <w:tcW w:w="9070" w:type="dxa"/>
                            </w:tcPr>
                            <w:p w14:paraId="327029A3" w14:textId="77777777" w:rsidR="003612AB" w:rsidRPr="00D27072" w:rsidRDefault="004F7F8D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27072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D27072" w:rsidRPr="00C704CD" w14:paraId="00291A84" w14:textId="77777777">
                          <w:trPr>
                            <w:trHeight w:val="261"/>
                          </w:trPr>
                          <w:tc>
                            <w:tcPr>
                              <w:tcW w:w="9070" w:type="dxa"/>
                            </w:tcPr>
                            <w:p w14:paraId="7C87C8A3" w14:textId="77777777" w:rsidR="003612AB" w:rsidRPr="00D27072" w:rsidRDefault="004F7F8D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27072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>21.4. darbo patirtis – teisinio darbo patirtis;</w:t>
                              </w:r>
                            </w:p>
                          </w:tc>
                        </w:tr>
                        <w:tr w:rsidR="00D27072" w:rsidRPr="00D27072" w14:paraId="27725D53" w14:textId="77777777">
                          <w:trPr>
                            <w:trHeight w:val="261"/>
                          </w:trPr>
                          <w:tc>
                            <w:tcPr>
                              <w:tcW w:w="9070" w:type="dxa"/>
                            </w:tcPr>
                            <w:p w14:paraId="43EAF2D3" w14:textId="77777777" w:rsidR="003612AB" w:rsidRPr="00D27072" w:rsidRDefault="004F7F8D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27072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21.5. darbo patirties trukmė – 3 metai; </w:t>
                              </w:r>
                            </w:p>
                          </w:tc>
                        </w:tr>
                      </w:tbl>
                      <w:p w14:paraId="697304C1" w14:textId="77777777" w:rsidR="003612AB" w:rsidRPr="00D27072" w:rsidRDefault="003612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5F736513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74E09D4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3CF31955" w14:textId="77777777">
        <w:trPr>
          <w:trHeight w:val="40"/>
        </w:trPr>
        <w:tc>
          <w:tcPr>
            <w:tcW w:w="23" w:type="dxa"/>
          </w:tcPr>
          <w:p w14:paraId="6759F5E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13B9E3A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731BB7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9F2688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3A0D83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2C9463DE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3C80EF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7D26750F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27072" w:rsidRPr="00D27072" w14:paraId="6CC9F3A5" w14:textId="77777777">
              <w:trPr>
                <w:trHeight w:val="602"/>
              </w:trPr>
              <w:tc>
                <w:tcPr>
                  <w:tcW w:w="9070" w:type="dxa"/>
                </w:tcPr>
                <w:p w14:paraId="551FB888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3CF70D67" w14:textId="77777777" w:rsidR="003612AB" w:rsidRPr="00D27072" w:rsidRDefault="004F7F8D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b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D27072" w:rsidRPr="00D27072" w14:paraId="5DB66417" w14:textId="77777777">
              <w:trPr>
                <w:trHeight w:val="262"/>
              </w:trPr>
              <w:tc>
                <w:tcPr>
                  <w:tcW w:w="9070" w:type="dxa"/>
                </w:tcPr>
                <w:p w14:paraId="1A94E8DF" w14:textId="6B5FF8E4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22. Bendrosios kompetencijos ir jų pakankami lygiai:</w:t>
                  </w:r>
                </w:p>
              </w:tc>
            </w:tr>
            <w:tr w:rsidR="00D27072" w:rsidRPr="00D27072" w14:paraId="1F38CA0A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332B1185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392A9F39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22.1. komunikacija – 4;</w:t>
                        </w:r>
                      </w:p>
                    </w:tc>
                  </w:tr>
                  <w:tr w:rsidR="00D27072" w:rsidRPr="00D27072" w14:paraId="777F59F0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164BDD8E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22.2. analizė ir pagrindimas – 5;</w:t>
                        </w:r>
                      </w:p>
                    </w:tc>
                  </w:tr>
                  <w:tr w:rsidR="00D27072" w:rsidRPr="00D27072" w14:paraId="7E4195A8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6BAA45B8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D27072" w:rsidRPr="00D27072" w14:paraId="59A2AB3C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35174AF0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22.4. organizuotumas – 4;</w:t>
                        </w:r>
                      </w:p>
                    </w:tc>
                  </w:tr>
                  <w:tr w:rsidR="00D27072" w:rsidRPr="00D27072" w14:paraId="3D5D43BE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508FF2AA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22.5. vertės visuomenei kūrimas – 4.</w:t>
                        </w:r>
                      </w:p>
                    </w:tc>
                  </w:tr>
                </w:tbl>
                <w:p w14:paraId="3DFC9DA6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346123DE" w14:textId="77777777">
              <w:trPr>
                <w:trHeight w:val="262"/>
              </w:trPr>
              <w:tc>
                <w:tcPr>
                  <w:tcW w:w="9070" w:type="dxa"/>
                </w:tcPr>
                <w:p w14:paraId="60ABA837" w14:textId="5BDC4128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23. Vadybinės ir lyderystės kompetencijos ir jų pakankami lygiai:</w:t>
                  </w:r>
                </w:p>
              </w:tc>
            </w:tr>
            <w:tr w:rsidR="00D27072" w:rsidRPr="00D27072" w14:paraId="49EF23BD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451CE8DA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0DA9C5FB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23.1. lyderystė – 3;</w:t>
                        </w:r>
                      </w:p>
                    </w:tc>
                  </w:tr>
                  <w:tr w:rsidR="00D27072" w:rsidRPr="00D27072" w14:paraId="709A3511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011DD5A8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23.2. veiklos valdymas – 3;</w:t>
                        </w:r>
                      </w:p>
                    </w:tc>
                  </w:tr>
                  <w:tr w:rsidR="00D27072" w:rsidRPr="00D27072" w14:paraId="09A457A3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66F2BF5E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23.3. strateginis požiūris – 2.</w:t>
                        </w:r>
                      </w:p>
                    </w:tc>
                  </w:tr>
                </w:tbl>
                <w:p w14:paraId="00C2BD91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4DF40E97" w14:textId="77777777">
              <w:trPr>
                <w:trHeight w:val="262"/>
              </w:trPr>
              <w:tc>
                <w:tcPr>
                  <w:tcW w:w="9070" w:type="dxa"/>
                </w:tcPr>
                <w:p w14:paraId="763AEF1C" w14:textId="2BBC8A5A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24. Specifinės kompetencijos ir jų pakankami lygiai:</w:t>
                  </w:r>
                </w:p>
              </w:tc>
            </w:tr>
            <w:tr w:rsidR="00D27072" w:rsidRPr="00D27072" w14:paraId="04966CD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10DF458C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26E095CB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24.1. informacijos valdymas – 4.</w:t>
                        </w:r>
                      </w:p>
                    </w:tc>
                  </w:tr>
                </w:tbl>
                <w:p w14:paraId="607BB332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0BAA676F" w14:textId="77777777">
              <w:trPr>
                <w:trHeight w:val="262"/>
              </w:trPr>
              <w:tc>
                <w:tcPr>
                  <w:tcW w:w="9070" w:type="dxa"/>
                </w:tcPr>
                <w:p w14:paraId="19DB431D" w14:textId="7B146AF8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25. Profesinės kompetencijos ir jų pakankami lygiai:</w:t>
                  </w:r>
                </w:p>
              </w:tc>
            </w:tr>
            <w:tr w:rsidR="00D27072" w:rsidRPr="00D27072" w14:paraId="72406CA6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39" w:type="dxa"/>
                      <w:left w:w="39" w:type="dxa"/>
                      <w:bottom w:w="39" w:type="dxa"/>
                      <w:right w:w="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27072" w:rsidRPr="00D27072" w14:paraId="222CE8C8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234ED422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25.1. teisės išmanymas – 4;</w:t>
                        </w:r>
                      </w:p>
                    </w:tc>
                  </w:tr>
                  <w:tr w:rsidR="00D27072" w:rsidRPr="00D27072" w14:paraId="6536FBEA" w14:textId="77777777">
                    <w:trPr>
                      <w:trHeight w:val="262"/>
                    </w:trPr>
                    <w:tc>
                      <w:tcPr>
                        <w:tcW w:w="9070" w:type="dxa"/>
                      </w:tcPr>
                      <w:p w14:paraId="2FEAFEA0" w14:textId="77777777" w:rsidR="003612AB" w:rsidRPr="00D27072" w:rsidRDefault="004F7F8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27072">
                          <w:rPr>
                            <w:sz w:val="24"/>
                            <w:szCs w:val="24"/>
                            <w:lang w:val="lt-LT"/>
                          </w:rPr>
                          <w:t>25.2. viešųjų pirkimų išmanymas – 5.</w:t>
                        </w:r>
                      </w:p>
                    </w:tc>
                  </w:tr>
                </w:tbl>
                <w:p w14:paraId="096B3E44" w14:textId="77777777" w:rsidR="003612AB" w:rsidRPr="00D27072" w:rsidRDefault="003612A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C95141E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E318775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19A457F3" w14:textId="77777777">
        <w:trPr>
          <w:trHeight w:val="450"/>
        </w:trPr>
        <w:tc>
          <w:tcPr>
            <w:tcW w:w="23" w:type="dxa"/>
          </w:tcPr>
          <w:p w14:paraId="4765AD78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2BCB986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D2616DB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947ACD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DBEB9C7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28E9E2EF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FB3A3EC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D27072" w:rsidRPr="00D27072" w14:paraId="0772C4D5" w14:textId="77777777">
        <w:tc>
          <w:tcPr>
            <w:tcW w:w="23" w:type="dxa"/>
          </w:tcPr>
          <w:p w14:paraId="50CEB621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D27072" w:rsidRPr="00D27072" w14:paraId="4A31A846" w14:textId="77777777">
              <w:trPr>
                <w:trHeight w:val="262"/>
              </w:trPr>
              <w:tc>
                <w:tcPr>
                  <w:tcW w:w="3401" w:type="dxa"/>
                </w:tcPr>
                <w:p w14:paraId="252DFA50" w14:textId="77777777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</w:tcPr>
                <w:p w14:paraId="6FE89F3C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68D50793" w14:textId="77777777">
              <w:trPr>
                <w:trHeight w:val="262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6E11596C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2AA075D4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3C25712F" w14:textId="77777777">
              <w:trPr>
                <w:trHeight w:val="262"/>
              </w:trPr>
              <w:tc>
                <w:tcPr>
                  <w:tcW w:w="3401" w:type="dxa"/>
                </w:tcPr>
                <w:p w14:paraId="4F909022" w14:textId="77777777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</w:tcPr>
                <w:p w14:paraId="77F63A3F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5D08E296" w14:textId="77777777">
              <w:trPr>
                <w:trHeight w:val="262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373D9F1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0E7C9911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0C932094" w14:textId="77777777">
              <w:trPr>
                <w:trHeight w:val="262"/>
              </w:trPr>
              <w:tc>
                <w:tcPr>
                  <w:tcW w:w="3401" w:type="dxa"/>
                </w:tcPr>
                <w:p w14:paraId="38E98449" w14:textId="77777777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</w:tcPr>
                <w:p w14:paraId="7184BEA8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46DAED10" w14:textId="77777777">
              <w:trPr>
                <w:trHeight w:val="262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35596D3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0587D3F4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27072" w:rsidRPr="00D27072" w14:paraId="479D6875" w14:textId="77777777">
              <w:trPr>
                <w:trHeight w:val="262"/>
              </w:trPr>
              <w:tc>
                <w:tcPr>
                  <w:tcW w:w="3401" w:type="dxa"/>
                </w:tcPr>
                <w:p w14:paraId="57C56C35" w14:textId="77777777" w:rsidR="003612AB" w:rsidRPr="00D27072" w:rsidRDefault="004F7F8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27072">
                    <w:rPr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4BD50E96" w14:textId="77777777" w:rsidR="003612AB" w:rsidRPr="00D27072" w:rsidRDefault="003612A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50B48DF" w14:textId="77777777" w:rsidR="003612AB" w:rsidRPr="00D27072" w:rsidRDefault="003612A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CF75489" w14:textId="77777777" w:rsidR="003612AB" w:rsidRPr="00D27072" w:rsidRDefault="003612AB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</w:tbl>
    <w:p w14:paraId="19359726" w14:textId="77777777" w:rsidR="003612AB" w:rsidRPr="00D27072" w:rsidRDefault="003612AB">
      <w:pPr>
        <w:rPr>
          <w:sz w:val="24"/>
          <w:szCs w:val="24"/>
          <w:lang w:val="lt-LT"/>
        </w:rPr>
      </w:pPr>
    </w:p>
    <w:sectPr w:rsidR="003612AB" w:rsidRPr="00D27072" w:rsidSect="004F7F8D">
      <w:pgSz w:w="11906" w:h="16838"/>
      <w:pgMar w:top="567" w:right="567" w:bottom="567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2AB"/>
    <w:rsid w:val="001F4E9D"/>
    <w:rsid w:val="002F6882"/>
    <w:rsid w:val="003612AB"/>
    <w:rsid w:val="00467436"/>
    <w:rsid w:val="004F7F8D"/>
    <w:rsid w:val="00C704CD"/>
    <w:rsid w:val="00D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F4AB"/>
  <w15:docId w15:val="{156F68D4-59E5-493B-AB2C-7F01DCBA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2443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Kristina Bagdonavičienė</dc:creator>
  <dc:description/>
  <cp:lastModifiedBy>Kristina Ridzevičienė</cp:lastModifiedBy>
  <cp:revision>2</cp:revision>
  <dcterms:created xsi:type="dcterms:W3CDTF">2026-06-30T06:26:00Z</dcterms:created>
  <dcterms:modified xsi:type="dcterms:W3CDTF">2026-06-30T06:26:00Z</dcterms:modified>
  <dc:language>en-US</dc:language>
</cp:coreProperties>
</file>