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3DE" w:rsidRPr="0057354E" w:rsidRDefault="0057354E" w:rsidP="0057354E">
      <w:pPr>
        <w:jc w:val="center"/>
        <w:rPr>
          <w:rFonts w:ascii="Times New Roman" w:hAnsi="Times New Roman" w:cs="Times New Roman"/>
          <w:b/>
          <w:sz w:val="24"/>
          <w:szCs w:val="24"/>
        </w:rPr>
      </w:pPr>
      <w:r w:rsidRPr="0057354E">
        <w:rPr>
          <w:rFonts w:ascii="Times New Roman" w:hAnsi="Times New Roman" w:cs="Times New Roman"/>
          <w:b/>
          <w:sz w:val="24"/>
          <w:szCs w:val="24"/>
        </w:rPr>
        <w:t>Mažo miestelio dideli žmonės.</w:t>
      </w:r>
    </w:p>
    <w:p w:rsidR="0057354E" w:rsidRPr="0057354E" w:rsidRDefault="0057354E" w:rsidP="0057354E">
      <w:pPr>
        <w:jc w:val="center"/>
        <w:rPr>
          <w:rFonts w:ascii="Times New Roman" w:hAnsi="Times New Roman" w:cs="Times New Roman"/>
          <w:b/>
          <w:sz w:val="24"/>
          <w:szCs w:val="24"/>
        </w:rPr>
      </w:pPr>
      <w:r w:rsidRPr="0057354E">
        <w:rPr>
          <w:rFonts w:ascii="Times New Roman" w:hAnsi="Times New Roman" w:cs="Times New Roman"/>
          <w:b/>
          <w:sz w:val="24"/>
          <w:szCs w:val="24"/>
        </w:rPr>
        <w:t>Aaronas Klugas</w:t>
      </w:r>
    </w:p>
    <w:p w:rsidR="0057354E" w:rsidRDefault="0057354E" w:rsidP="0057354E">
      <w:pPr>
        <w:jc w:val="both"/>
        <w:rPr>
          <w:rFonts w:ascii="Times New Roman" w:hAnsi="Times New Roman" w:cs="Times New Roman"/>
          <w:sz w:val="24"/>
          <w:szCs w:val="24"/>
        </w:rPr>
      </w:pPr>
    </w:p>
    <w:p w:rsidR="0057354E" w:rsidRDefault="0057354E"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Vienas iš ryškiausių Želvoje gimusių žmonių – Aaronas Klugas, Nobelio premijos laureata</w:t>
      </w:r>
      <w:r w:rsidR="00A417A0">
        <w:rPr>
          <w:rFonts w:ascii="Times New Roman" w:hAnsi="Times New Roman" w:cs="Times New Roman"/>
          <w:sz w:val="24"/>
          <w:szCs w:val="24"/>
        </w:rPr>
        <w:t>s, Kembridžo universiteto profes</w:t>
      </w:r>
      <w:r>
        <w:rPr>
          <w:rFonts w:ascii="Times New Roman" w:hAnsi="Times New Roman" w:cs="Times New Roman"/>
          <w:sz w:val="24"/>
          <w:szCs w:val="24"/>
        </w:rPr>
        <w:t>orius, mokslininkas, kelių pasaulio universitetų garbės daktaras, Londono Karališkosios draugijos narys, JAV nacionali</w:t>
      </w:r>
      <w:r w:rsidR="00A417A0">
        <w:rPr>
          <w:rFonts w:ascii="Times New Roman" w:hAnsi="Times New Roman" w:cs="Times New Roman"/>
          <w:sz w:val="24"/>
          <w:szCs w:val="24"/>
        </w:rPr>
        <w:t>nės mokslų akademijos užsienio g</w:t>
      </w:r>
      <w:r>
        <w:rPr>
          <w:rFonts w:ascii="Times New Roman" w:hAnsi="Times New Roman" w:cs="Times New Roman"/>
          <w:sz w:val="24"/>
          <w:szCs w:val="24"/>
        </w:rPr>
        <w:t>arbės narys.</w:t>
      </w:r>
    </w:p>
    <w:p w:rsidR="0057354E" w:rsidRDefault="0057354E"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Gimė Aaronas Klugas Želvoje 1926 metų rugpjūčio 11 dieną želviškių Leizerio ir Beilos Klugų šeimoje.</w:t>
      </w:r>
      <w:r w:rsidR="00A417A0">
        <w:rPr>
          <w:rFonts w:ascii="Times New Roman" w:hAnsi="Times New Roman" w:cs="Times New Roman"/>
          <w:sz w:val="24"/>
          <w:szCs w:val="24"/>
        </w:rPr>
        <w:t xml:space="preserve"> Būsimojo mokslininko tėvas Leizeris Kugas, nors mokėsi balnų gamybos, bet buvo šviesus žmogus: skaitė laikraščius, pats rašinėjo į spaudą, želviečiams rašė ,,gromatas“. Dalyvavo kovose už Želvos nepriklausomybę 1918-1919 m. rizikuodamas savo gyvybe. 1930 m. šeima emigravo į Pietų Afriką, kur jau gyveno Beilos Klug artimieji.</w:t>
      </w:r>
    </w:p>
    <w:p w:rsidR="00A417A0" w:rsidRDefault="00A417A0"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Aaronas lankė </w:t>
      </w:r>
      <w:r w:rsidR="00E32131">
        <w:rPr>
          <w:rFonts w:ascii="Times New Roman" w:hAnsi="Times New Roman" w:cs="Times New Roman"/>
          <w:sz w:val="24"/>
          <w:szCs w:val="24"/>
        </w:rPr>
        <w:t>tradicinę anglų krypties mokyklą Durbane, kur susidomėjo biologija, atvedusia jį į mikrobiologiją. Johanesburgo universitete jaunuolis mokėsi medicinos</w:t>
      </w:r>
      <w:r w:rsidR="00B62AD2">
        <w:rPr>
          <w:rFonts w:ascii="Times New Roman" w:hAnsi="Times New Roman" w:cs="Times New Roman"/>
          <w:sz w:val="24"/>
          <w:szCs w:val="24"/>
        </w:rPr>
        <w:t>, vėliau – biochemijos, fiziologinės chemijos.</w:t>
      </w:r>
    </w:p>
    <w:p w:rsidR="00B62AD2" w:rsidRDefault="00B62AD2"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Nuo šių studijų ėjo prie fizikos ir matematikos. Pasinaudojęs integruoto mokymo galimybėmis gabus studentas pradėjo mokslinį tiriamąjį darbą – Keiptauno universitete gilinosi į optikos reiškinius. Čia gavo mokslų daktaro laipsnį. Keiptaune sutiko ir savo būsimą žmoną – choreografę ir aktorę Liebe Bobrov.</w:t>
      </w:r>
    </w:p>
    <w:p w:rsidR="00B62AD2" w:rsidRDefault="00B62AD2"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Nuo 1949 m. A.Klugas savo žinias gilino Kembridžo universitete, vėliau kaip mokslininkas tyrėjas jas taikė fizikoje, molėkulinėje biologijoje, medicinoje. Čia apsigynė fizikos mokslų daktaro disertaciją. Nuo 1953 m. šalia tiriamojo darbo domėjosi tabako mozaikiniu virusu ir 1957 m. kartu su bendraminčiais sudarė šio viruso struktūros žemėlapį. Po to jis pradėjo gilintis į medicininę problemą – tabako dulkių įt</w:t>
      </w:r>
      <w:r w:rsidR="002C2FB5">
        <w:rPr>
          <w:rFonts w:ascii="Times New Roman" w:hAnsi="Times New Roman" w:cs="Times New Roman"/>
          <w:sz w:val="24"/>
          <w:szCs w:val="24"/>
        </w:rPr>
        <w:t>aką žmogaus plaučiams. 1982 m. Aaronui Klugui už atradimus mi</w:t>
      </w:r>
      <w:r>
        <w:rPr>
          <w:rFonts w:ascii="Times New Roman" w:hAnsi="Times New Roman" w:cs="Times New Roman"/>
          <w:sz w:val="24"/>
          <w:szCs w:val="24"/>
        </w:rPr>
        <w:t>krobiologijos, chemijos ir fizikos srityse bei jų taikymą medicinoje suteikta Nobelio premija. 2000 m. A.Klugas Kembridžo universitete vadovavo gabiųjų studentų tyrėjų grupei.</w:t>
      </w:r>
    </w:p>
    <w:p w:rsidR="00B62AD2" w:rsidRDefault="00B62AD2"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21C1F">
        <w:rPr>
          <w:rFonts w:ascii="Times New Roman" w:hAnsi="Times New Roman" w:cs="Times New Roman"/>
          <w:sz w:val="24"/>
          <w:szCs w:val="24"/>
        </w:rPr>
        <w:t xml:space="preserve">Tokia </w:t>
      </w:r>
      <w:r w:rsidR="00EF0722">
        <w:rPr>
          <w:rFonts w:ascii="Times New Roman" w:hAnsi="Times New Roman" w:cs="Times New Roman"/>
          <w:sz w:val="24"/>
          <w:szCs w:val="24"/>
        </w:rPr>
        <w:t>šio žmogaus biografija, kurią su Želva sieja tik maža gyvenimo atkarpėlė – kūdikystė ir pirmieji vaikški žingsniai. Jų pėdsakų niekas neieškojo, išskyrus laureato sūnų Davidą, kuris lankėsi Želvoje apie 1990-1995 m. Tuomet Želvos žydų istorija dar nebuvo prakalbinta...</w:t>
      </w:r>
    </w:p>
    <w:p w:rsidR="00EF0722" w:rsidRDefault="00EF0722" w:rsidP="0057354E">
      <w:pPr>
        <w:contextualSpacing/>
        <w:jc w:val="both"/>
        <w:rPr>
          <w:rFonts w:ascii="Times New Roman" w:hAnsi="Times New Roman" w:cs="Times New Roman"/>
          <w:sz w:val="24"/>
          <w:szCs w:val="24"/>
        </w:rPr>
      </w:pPr>
      <w:r>
        <w:rPr>
          <w:rFonts w:ascii="Times New Roman" w:hAnsi="Times New Roman" w:cs="Times New Roman"/>
          <w:sz w:val="24"/>
          <w:szCs w:val="24"/>
        </w:rPr>
        <w:t>2005 m. Želvos mokyklos muziejau</w:t>
      </w:r>
      <w:r w:rsidR="002C2FB5">
        <w:rPr>
          <w:rFonts w:ascii="Times New Roman" w:hAnsi="Times New Roman" w:cs="Times New Roman"/>
          <w:sz w:val="24"/>
          <w:szCs w:val="24"/>
        </w:rPr>
        <w:t>s vadvės Zitos Kriaučiūnienės ir</w:t>
      </w:r>
      <w:r>
        <w:rPr>
          <w:rFonts w:ascii="Times New Roman" w:hAnsi="Times New Roman" w:cs="Times New Roman"/>
          <w:sz w:val="24"/>
          <w:szCs w:val="24"/>
        </w:rPr>
        <w:t xml:space="preserve"> lietuvių kalbos mokytojos Rasos Povylienės iniciatyva su Lietuvos švietimo kaitos fondo parama Želvos miestelio centre pastatytas skulptūrinis ženk</w:t>
      </w:r>
      <w:r w:rsidR="002C2FB5">
        <w:rPr>
          <w:rFonts w:ascii="Times New Roman" w:hAnsi="Times New Roman" w:cs="Times New Roman"/>
          <w:sz w:val="24"/>
          <w:szCs w:val="24"/>
        </w:rPr>
        <w:t>las Nobelio premijos laureatui A</w:t>
      </w:r>
      <w:r>
        <w:rPr>
          <w:rFonts w:ascii="Times New Roman" w:hAnsi="Times New Roman" w:cs="Times New Roman"/>
          <w:sz w:val="24"/>
          <w:szCs w:val="24"/>
        </w:rPr>
        <w:t>aronui Klugui. Skulptūros autorius – Vaidas Ramoška.</w:t>
      </w:r>
    </w:p>
    <w:p w:rsidR="00EF0722" w:rsidRDefault="00EF0722"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O Želvos mokyklos muziejus saugo laureato laišką muziejaus vadovei, knygelę su tekstu kalbos, pasakytos 1982 m. įteikiant Nobelio premiją.</w:t>
      </w:r>
    </w:p>
    <w:p w:rsidR="00076271" w:rsidRDefault="00076271" w:rsidP="0057354E">
      <w:pPr>
        <w:contextualSpacing/>
        <w:jc w:val="both"/>
        <w:rPr>
          <w:rFonts w:ascii="Times New Roman" w:hAnsi="Times New Roman" w:cs="Times New Roman"/>
          <w:sz w:val="24"/>
          <w:szCs w:val="24"/>
        </w:rPr>
      </w:pPr>
      <w:r>
        <w:rPr>
          <w:rFonts w:ascii="Times New Roman" w:hAnsi="Times New Roman" w:cs="Times New Roman"/>
          <w:sz w:val="24"/>
          <w:szCs w:val="24"/>
        </w:rPr>
        <w:t xml:space="preserve">  Daugiau apie šį pasaulinio lygio mokslininką galima sužinoti apsilankius Želvos mokyklos muziejuje, taip pat pažiūrėjus TV laidos ,,Daikų istorijos“, kurios dalis buvo filmuota ir Želvoje, įrašą (nuoroda </w:t>
      </w:r>
      <w:hyperlink r:id="rId5" w:history="1">
        <w:r w:rsidR="00226B62" w:rsidRPr="00DD7FDC">
          <w:rPr>
            <w:rStyle w:val="Hipersaitas"/>
            <w:rFonts w:ascii="Times New Roman" w:hAnsi="Times New Roman" w:cs="Times New Roman"/>
            <w:sz w:val="24"/>
            <w:szCs w:val="24"/>
          </w:rPr>
          <w:t>https://www.lrt.lt/mediateka/irasas/2000329039/nobelio-premijos-laureatas-is-zelvos-sugalvojes-karpyti-genu-grandines-aarono-klugo-darbai-ir-aktualumas-siandien</w:t>
        </w:r>
      </w:hyperlink>
      <w:r w:rsidR="002B1BFB">
        <w:rPr>
          <w:rFonts w:ascii="Times New Roman" w:hAnsi="Times New Roman" w:cs="Times New Roman"/>
          <w:sz w:val="24"/>
          <w:szCs w:val="24"/>
        </w:rPr>
        <w:t>)</w:t>
      </w:r>
    </w:p>
    <w:p w:rsidR="00226B62" w:rsidRDefault="00226B62" w:rsidP="0057354E">
      <w:pPr>
        <w:contextualSpacing/>
        <w:jc w:val="both"/>
        <w:rPr>
          <w:rFonts w:ascii="Times New Roman" w:hAnsi="Times New Roman" w:cs="Times New Roman"/>
          <w:sz w:val="24"/>
          <w:szCs w:val="24"/>
        </w:rPr>
      </w:pPr>
    </w:p>
    <w:p w:rsidR="00226B62" w:rsidRPr="00226B62" w:rsidRDefault="00226B62" w:rsidP="00226B62">
      <w:pPr>
        <w:contextualSpacing/>
        <w:jc w:val="right"/>
        <w:rPr>
          <w:rFonts w:ascii="Times New Roman" w:hAnsi="Times New Roman" w:cs="Times New Roman"/>
          <w:i/>
          <w:sz w:val="24"/>
          <w:szCs w:val="24"/>
        </w:rPr>
      </w:pPr>
      <w:r w:rsidRPr="00226B62">
        <w:rPr>
          <w:rFonts w:ascii="Times New Roman" w:hAnsi="Times New Roman" w:cs="Times New Roman"/>
          <w:i/>
          <w:sz w:val="24"/>
          <w:szCs w:val="24"/>
        </w:rPr>
        <w:t>Parengta pagal Zitos Kriaučiūnienės ir Rasos Povylienės knygą ,,Kai nebelieka net vardų...“</w:t>
      </w:r>
    </w:p>
    <w:p w:rsidR="00FC7BA9" w:rsidRDefault="00FC7BA9" w:rsidP="0057354E">
      <w:pPr>
        <w:contextualSpacing/>
        <w:jc w:val="both"/>
        <w:rPr>
          <w:rFonts w:ascii="Times New Roman" w:hAnsi="Times New Roman" w:cs="Times New Roman"/>
          <w:sz w:val="24"/>
          <w:szCs w:val="24"/>
        </w:rPr>
      </w:pPr>
    </w:p>
    <w:p w:rsidR="00FC7BA9" w:rsidRDefault="00FC7BA9" w:rsidP="0057354E">
      <w:pPr>
        <w:contextualSpacing/>
        <w:jc w:val="both"/>
        <w:rPr>
          <w:rFonts w:ascii="Times New Roman" w:hAnsi="Times New Roman" w:cs="Times New Roman"/>
          <w:sz w:val="24"/>
          <w:szCs w:val="24"/>
        </w:rPr>
      </w:pPr>
      <w:r>
        <w:rPr>
          <w:rFonts w:ascii="Times New Roman" w:hAnsi="Times New Roman" w:cs="Times New Roman"/>
          <w:sz w:val="24"/>
          <w:szCs w:val="24"/>
        </w:rPr>
        <w:t>Nuotraukose:</w:t>
      </w:r>
    </w:p>
    <w:p w:rsidR="00FC7BA9" w:rsidRDefault="00FC7BA9" w:rsidP="0057354E">
      <w:pPr>
        <w:contextualSpacing/>
        <w:jc w:val="both"/>
        <w:rPr>
          <w:rFonts w:ascii="Times New Roman" w:hAnsi="Times New Roman" w:cs="Times New Roman"/>
          <w:sz w:val="24"/>
          <w:szCs w:val="24"/>
        </w:rPr>
      </w:pPr>
    </w:p>
    <w:p w:rsidR="00FC7BA9" w:rsidRDefault="00FC7BA9" w:rsidP="0057354E">
      <w:pPr>
        <w:contextualSpacing/>
        <w:jc w:val="both"/>
        <w:rPr>
          <w:rFonts w:ascii="Times New Roman" w:hAnsi="Times New Roman" w:cs="Times New Roman"/>
          <w:sz w:val="24"/>
          <w:szCs w:val="24"/>
        </w:rPr>
      </w:pPr>
      <w:r>
        <w:rPr>
          <w:rFonts w:ascii="Times New Roman" w:hAnsi="Times New Roman" w:cs="Times New Roman"/>
          <w:sz w:val="24"/>
          <w:szCs w:val="24"/>
        </w:rPr>
        <w:t>Aaronas Klugas</w:t>
      </w:r>
    </w:p>
    <w:p w:rsidR="00096135" w:rsidRDefault="00096135" w:rsidP="0057354E">
      <w:pPr>
        <w:contextualSpacing/>
        <w:jc w:val="both"/>
        <w:rPr>
          <w:rFonts w:ascii="Times New Roman" w:hAnsi="Times New Roman" w:cs="Times New Roman"/>
          <w:sz w:val="24"/>
          <w:szCs w:val="24"/>
        </w:rPr>
      </w:pPr>
    </w:p>
    <w:p w:rsidR="00096135" w:rsidRDefault="00096135" w:rsidP="0057354E">
      <w:pPr>
        <w:contextualSpacing/>
        <w:jc w:val="both"/>
        <w:rPr>
          <w:rFonts w:ascii="Times New Roman" w:hAnsi="Times New Roman" w:cs="Times New Roman"/>
          <w:sz w:val="24"/>
          <w:szCs w:val="24"/>
        </w:rPr>
      </w:pPr>
      <w:r>
        <w:rPr>
          <w:rFonts w:ascii="Times New Roman" w:hAnsi="Times New Roman" w:cs="Times New Roman"/>
          <w:sz w:val="24"/>
          <w:szCs w:val="24"/>
        </w:rPr>
        <w:t>A.Klugo laiškas, adresuotas Z.Kriaučiūnienei</w:t>
      </w:r>
      <w:bookmarkStart w:id="0" w:name="_GoBack"/>
      <w:bookmarkEnd w:id="0"/>
    </w:p>
    <w:p w:rsidR="00FC7BA9" w:rsidRDefault="00FC7BA9" w:rsidP="0057354E">
      <w:pPr>
        <w:contextualSpacing/>
        <w:jc w:val="both"/>
        <w:rPr>
          <w:rFonts w:ascii="Times New Roman" w:hAnsi="Times New Roman" w:cs="Times New Roman"/>
          <w:sz w:val="24"/>
          <w:szCs w:val="24"/>
        </w:rPr>
      </w:pPr>
    </w:p>
    <w:p w:rsidR="00FC7BA9" w:rsidRDefault="00FC7BA9" w:rsidP="0057354E">
      <w:pPr>
        <w:contextualSpacing/>
        <w:jc w:val="both"/>
        <w:rPr>
          <w:rFonts w:ascii="Times New Roman" w:hAnsi="Times New Roman" w:cs="Times New Roman"/>
          <w:sz w:val="24"/>
          <w:szCs w:val="24"/>
        </w:rPr>
      </w:pPr>
      <w:r>
        <w:rPr>
          <w:rFonts w:ascii="Times New Roman" w:hAnsi="Times New Roman" w:cs="Times New Roman"/>
          <w:sz w:val="24"/>
          <w:szCs w:val="24"/>
        </w:rPr>
        <w:t>A.Klugui skirtas paminklas Želvoje</w:t>
      </w:r>
    </w:p>
    <w:p w:rsidR="0057354E" w:rsidRPr="004F5B59" w:rsidRDefault="0057354E" w:rsidP="0057354E">
      <w:pPr>
        <w:contextualSpacing/>
        <w:jc w:val="center"/>
        <w:rPr>
          <w:rFonts w:ascii="Times New Roman" w:hAnsi="Times New Roman" w:cs="Times New Roman"/>
          <w:sz w:val="24"/>
          <w:szCs w:val="24"/>
        </w:rPr>
      </w:pPr>
    </w:p>
    <w:sectPr w:rsidR="0057354E" w:rsidRPr="004F5B59" w:rsidSect="004F5B59">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0F3"/>
    <w:rsid w:val="00076271"/>
    <w:rsid w:val="00096135"/>
    <w:rsid w:val="00226B62"/>
    <w:rsid w:val="002B1BFB"/>
    <w:rsid w:val="002C2FB5"/>
    <w:rsid w:val="00421C1F"/>
    <w:rsid w:val="004F5B59"/>
    <w:rsid w:val="0057354E"/>
    <w:rsid w:val="006523DE"/>
    <w:rsid w:val="008570F3"/>
    <w:rsid w:val="00A417A0"/>
    <w:rsid w:val="00B62AD2"/>
    <w:rsid w:val="00E32131"/>
    <w:rsid w:val="00EF0722"/>
    <w:rsid w:val="00FC7B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26B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26B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rt.lt/mediateka/irasas/2000329039/nobelio-premijos-laureatas-is-zelvos-sugalvojes-karpyti-genu-grandines-aarono-klugo-darbai-ir-aktualumas-siandi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2167</Words>
  <Characters>1236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dc:creator>
  <cp:keywords/>
  <dc:description/>
  <cp:lastModifiedBy>Rasa</cp:lastModifiedBy>
  <cp:revision>12</cp:revision>
  <dcterms:created xsi:type="dcterms:W3CDTF">2026-01-28T19:37:00Z</dcterms:created>
  <dcterms:modified xsi:type="dcterms:W3CDTF">2026-01-28T20:46:00Z</dcterms:modified>
</cp:coreProperties>
</file>